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12F" w:rsidRPr="0035412F" w:rsidRDefault="0035412F" w:rsidP="0035412F">
      <w:pPr>
        <w:jc w:val="center"/>
        <w:rPr>
          <w:b/>
        </w:rPr>
      </w:pPr>
      <w:r w:rsidRPr="0035412F">
        <w:rPr>
          <w:b/>
          <w:lang w:val="en-US"/>
        </w:rPr>
        <w:t>И</w:t>
      </w:r>
      <w:r w:rsidRPr="0035412F">
        <w:rPr>
          <w:b/>
        </w:rPr>
        <w:t>НСТРУКЦИЯ ПО СБОРКЕ КРОВАТИ С ПОДЪЁМНЫМ МЕХАНИЗМОМ</w:t>
      </w:r>
    </w:p>
    <w:p w:rsidR="0035412F" w:rsidRPr="0035412F" w:rsidRDefault="0035412F" w:rsidP="0035412F">
      <w:pPr>
        <w:jc w:val="center"/>
        <w:rPr>
          <w:b/>
        </w:rPr>
      </w:pPr>
      <w:r w:rsidRPr="0035412F">
        <w:rPr>
          <w:b/>
        </w:rPr>
        <w:t>УВАЖАЕМЫЙ ПОКУПАТЕЛЬ!</w:t>
      </w:r>
    </w:p>
    <w:p w:rsidR="0035412F" w:rsidRDefault="0035412F" w:rsidP="0035412F">
      <w:pPr>
        <w:jc w:val="both"/>
      </w:pPr>
      <w:r>
        <w:t>Благодарим Вас за выбор нашей продукции – кровати, предназначенной для отдыха и сна. Кровать состоит из</w:t>
      </w:r>
      <w:r w:rsidR="00C119C4">
        <w:t xml:space="preserve"> </w:t>
      </w:r>
      <w:r>
        <w:t>лицевой обвязки – периметра деталей с мягкими элементами (спинки и комплекта царг – боковых частей периметра). Спинка и царги определяют внешний вид изделия. В комплект кровати входит кроватное ортопедическое основание, с многослойными ламелями повышенной гибкости из высокосортной берёзы. Такая конструкция, в комплекте с матрасом, обеспечивает комфорт во время отдыха и сна, создаёт правильный ортопедический профиль, снимающий нагрузку на позвоночник, не препятствует притоку свежего воздуха к матрасу.</w:t>
      </w:r>
    </w:p>
    <w:p w:rsidR="0035412F" w:rsidRPr="0035412F" w:rsidRDefault="0035412F" w:rsidP="0035412F">
      <w:pPr>
        <w:jc w:val="center"/>
        <w:rPr>
          <w:b/>
        </w:rPr>
      </w:pPr>
      <w:r w:rsidRPr="0035412F">
        <w:rPr>
          <w:b/>
        </w:rPr>
        <w:t>ОБЩИЕ ПРАВИЛА ЭКСПЛУАТАЦИИ ВНИМАНИЕ!!!</w:t>
      </w:r>
    </w:p>
    <w:p w:rsidR="00C119C4" w:rsidRDefault="0035412F" w:rsidP="0035412F">
      <w:pPr>
        <w:jc w:val="both"/>
      </w:pPr>
      <w:r>
        <w:t>Максимально допустимая нагрузка на одно спальное место составляет 160 кг. Нельзя превышать допустимую нагрузку и прыгать на ортопедическом основании. Это приведёт к повреждению ламелей, не подлежащих ремонту, на которые не распространяется гарантия, а так же причинит ущерб здоровью. Эксплуатация кровати допускается только при условии, что кровать приставлена головной спинкой к стене. Запрещается перемещать кровать за спинку. Изделие следует использовать только по его непосредственному назначению. Изделие разработано для использования в быту. Помещение, где используется изделие, должно соответствовать следующим требованиям: температура от +10°С до +40°С, влажность воздуха не более 70%, защищено от попадания прямых солнечных лучей, не размещать вблизи отопительных приборов, сырых и холодных стен. Поверхность деталей изделия следует оберегать от попадания влаги, щелочей, ацетона и т.д., а так же от механических повреждений. Сборку изделия производить согласно инструкции предприятия изготовителя. Установка изделия должна осуществляться на твёрдой и ровной поверхности. В процессе эксплуатации соблюдайте инструкцию по чистке изделия: Рекомендуем использовать нейтральные моющие средства, содержащие аммиак, которые не приводят к образованию пятен и не влияют на изменение цвета экокожи. Нельзя использовать чистящие средства, содержащие сильные химикаты и растворители на основе нефтепродуктов. Поверхность изделия обрабатывать мягкой тканью, смоченной моющим средством, затем очищенную поверхность вытереть чистой влажной тканью и протереть насухо. Не соскабливайте з</w:t>
      </w:r>
      <w:r w:rsidR="00C119C4">
        <w:t>асохшие пятна.</w:t>
      </w:r>
    </w:p>
    <w:p w:rsidR="00C119C4" w:rsidRDefault="00244724" w:rsidP="00C119C4">
      <w:pPr>
        <w:jc w:val="center"/>
      </w:pPr>
      <w:r>
        <w:t>СБОРКА</w:t>
      </w:r>
      <w:r w:rsidR="0035412F">
        <w:t xml:space="preserve"> КРОВАТИ С ПОДЪЁМНЫМ МЕХАНИЗМОМ</w:t>
      </w:r>
      <w:r>
        <w:t>.</w:t>
      </w:r>
    </w:p>
    <w:p w:rsidR="001A2CC4" w:rsidRDefault="0035412F" w:rsidP="0035412F">
      <w:pPr>
        <w:jc w:val="both"/>
      </w:pPr>
      <w:r>
        <w:t>Рекомендуется сборку изделия и установку подъёмных механизмов с газовыми амортизаторами производить квалифицированными специалистами.</w:t>
      </w:r>
    </w:p>
    <w:p w:rsidR="00C119C4" w:rsidRDefault="00C119C4" w:rsidP="00C119C4">
      <w:pPr>
        <w:tabs>
          <w:tab w:val="left" w:pos="1785"/>
        </w:tabs>
        <w:jc w:val="both"/>
      </w:pPr>
      <w:r>
        <w:t>В самостоятельном случае сборку кровати рекомендуется производить вдвоём на ровной и жёсткой поверхности. Собирайте аккуратно, без повреждений поверхностей мягких элементов.</w:t>
      </w:r>
    </w:p>
    <w:p w:rsidR="000D0894" w:rsidRDefault="009B72C1" w:rsidP="0035412F">
      <w:pPr>
        <w:jc w:val="both"/>
      </w:pPr>
      <w:r>
        <w:t>Комплектность фурнитуры: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7453"/>
      </w:tblGrid>
      <w:tr w:rsidR="006F4CC1" w:rsidTr="006F4CC1">
        <w:trPr>
          <w:trHeight w:val="957"/>
        </w:trPr>
        <w:tc>
          <w:tcPr>
            <w:tcW w:w="1696" w:type="dxa"/>
          </w:tcPr>
          <w:p w:rsidR="009B72C1" w:rsidRDefault="009B72C1" w:rsidP="0035412F">
            <w:pPr>
              <w:jc w:val="both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99711" cy="570585"/>
                  <wp:effectExtent l="0" t="0" r="5715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болт м6на 50 с гайкой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969" t="23517" r="15196" b="24428"/>
                          <a:stretch/>
                        </pic:blipFill>
                        <pic:spPr bwMode="auto">
                          <a:xfrm>
                            <a:off x="0" y="0"/>
                            <a:ext cx="736719" cy="600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3" w:type="dxa"/>
            <w:vAlign w:val="center"/>
          </w:tcPr>
          <w:p w:rsidR="009B72C1" w:rsidRDefault="009B72C1" w:rsidP="009B72C1">
            <w:pPr>
              <w:jc w:val="center"/>
            </w:pPr>
            <w:r>
              <w:t>Болт М6*50 + гайка М6 + шайба (4 шт.)</w:t>
            </w:r>
          </w:p>
        </w:tc>
      </w:tr>
      <w:tr w:rsidR="006F4CC1" w:rsidTr="006F4CC1">
        <w:trPr>
          <w:trHeight w:val="957"/>
        </w:trPr>
        <w:tc>
          <w:tcPr>
            <w:tcW w:w="1696" w:type="dxa"/>
          </w:tcPr>
          <w:p w:rsidR="009B72C1" w:rsidRDefault="009B72C1" w:rsidP="0035412F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87629" cy="597256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газлифт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12" t="14936" r="9177" b="13745"/>
                          <a:stretch/>
                        </pic:blipFill>
                        <pic:spPr bwMode="auto">
                          <a:xfrm>
                            <a:off x="0" y="0"/>
                            <a:ext cx="715143" cy="621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3" w:type="dxa"/>
            <w:vAlign w:val="center"/>
          </w:tcPr>
          <w:p w:rsidR="009B72C1" w:rsidRDefault="009B72C1" w:rsidP="009B72C1">
            <w:pPr>
              <w:jc w:val="center"/>
            </w:pPr>
            <w:r>
              <w:t>Газовый амортизатор – 2 шт.</w:t>
            </w:r>
          </w:p>
        </w:tc>
      </w:tr>
      <w:tr w:rsidR="006F4CC1" w:rsidTr="006F4CC1">
        <w:trPr>
          <w:trHeight w:val="957"/>
        </w:trPr>
        <w:tc>
          <w:tcPr>
            <w:tcW w:w="1696" w:type="dxa"/>
          </w:tcPr>
          <w:p w:rsidR="009B72C1" w:rsidRDefault="009B72C1" w:rsidP="0035412F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9772" cy="570586"/>
                  <wp:effectExtent l="0" t="0" r="4445" b="127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матрасодержатель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239" cy="589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3" w:type="dxa"/>
            <w:vAlign w:val="center"/>
          </w:tcPr>
          <w:p w:rsidR="009B72C1" w:rsidRDefault="009B72C1" w:rsidP="009B72C1">
            <w:pPr>
              <w:jc w:val="center"/>
            </w:pPr>
            <w:r>
              <w:t>Ограничитель матрасный – 1 шт.</w:t>
            </w:r>
          </w:p>
        </w:tc>
      </w:tr>
      <w:tr w:rsidR="006F4CC1" w:rsidTr="006F4CC1">
        <w:trPr>
          <w:trHeight w:val="957"/>
        </w:trPr>
        <w:tc>
          <w:tcPr>
            <w:tcW w:w="1696" w:type="dxa"/>
          </w:tcPr>
          <w:p w:rsidR="009B72C1" w:rsidRDefault="009B72C1" w:rsidP="0035412F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826618" cy="579922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механизм подьема 559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40" r="13120"/>
                          <a:stretch/>
                        </pic:blipFill>
                        <pic:spPr bwMode="auto">
                          <a:xfrm>
                            <a:off x="0" y="0"/>
                            <a:ext cx="855435" cy="6001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3" w:type="dxa"/>
            <w:vAlign w:val="center"/>
          </w:tcPr>
          <w:p w:rsidR="009B72C1" w:rsidRDefault="009B72C1" w:rsidP="009B72C1">
            <w:pPr>
              <w:jc w:val="center"/>
            </w:pPr>
            <w:r>
              <w:t>Подъёмный механизм – комплект.</w:t>
            </w:r>
          </w:p>
        </w:tc>
      </w:tr>
      <w:tr w:rsidR="006F4CC1" w:rsidTr="006F4CC1">
        <w:trPr>
          <w:trHeight w:val="957"/>
        </w:trPr>
        <w:tc>
          <w:tcPr>
            <w:tcW w:w="1696" w:type="dxa"/>
          </w:tcPr>
          <w:p w:rsidR="009B72C1" w:rsidRDefault="009B72C1" w:rsidP="0035412F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43383" cy="577901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опора хром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39" t="14915" r="30165" b="22270"/>
                          <a:stretch/>
                        </pic:blipFill>
                        <pic:spPr bwMode="auto">
                          <a:xfrm>
                            <a:off x="0" y="0"/>
                            <a:ext cx="552835" cy="587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3" w:type="dxa"/>
            <w:vAlign w:val="center"/>
          </w:tcPr>
          <w:p w:rsidR="009B72C1" w:rsidRDefault="009B72C1" w:rsidP="009B72C1">
            <w:pPr>
              <w:jc w:val="center"/>
            </w:pPr>
            <w:r>
              <w:t>Опора (ножка) хром высота 50 мм – 2 шт.</w:t>
            </w:r>
          </w:p>
        </w:tc>
      </w:tr>
      <w:tr w:rsidR="006F4CC1" w:rsidTr="006F4CC1">
        <w:trPr>
          <w:trHeight w:val="957"/>
        </w:trPr>
        <w:tc>
          <w:tcPr>
            <w:tcW w:w="1696" w:type="dxa"/>
          </w:tcPr>
          <w:p w:rsidR="009B72C1" w:rsidRDefault="009B72C1" w:rsidP="0035412F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33933" cy="592940"/>
                  <wp:effectExtent l="0" t="0" r="444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петля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270" cy="63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3" w:type="dxa"/>
            <w:vAlign w:val="center"/>
          </w:tcPr>
          <w:p w:rsidR="009B72C1" w:rsidRDefault="009B72C1" w:rsidP="009B72C1">
            <w:pPr>
              <w:jc w:val="center"/>
            </w:pPr>
            <w:r>
              <w:t>Петля (для открывания кровати) – 1 шт.</w:t>
            </w:r>
          </w:p>
        </w:tc>
      </w:tr>
      <w:tr w:rsidR="006F4CC1" w:rsidTr="006F4CC1">
        <w:trPr>
          <w:trHeight w:val="957"/>
        </w:trPr>
        <w:tc>
          <w:tcPr>
            <w:tcW w:w="1696" w:type="dxa"/>
          </w:tcPr>
          <w:p w:rsidR="009B72C1" w:rsidRDefault="009B72C1" w:rsidP="0035412F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38836" cy="567454"/>
                  <wp:effectExtent l="0" t="0" r="4445" b="444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саморез 19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480" cy="580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3" w:type="dxa"/>
            <w:vAlign w:val="center"/>
          </w:tcPr>
          <w:p w:rsidR="009B72C1" w:rsidRDefault="009B72C1" w:rsidP="009B72C1">
            <w:pPr>
              <w:jc w:val="center"/>
            </w:pPr>
            <w:r>
              <w:t>Саморез по дереву 19 мм – 70 шт.</w:t>
            </w:r>
          </w:p>
        </w:tc>
      </w:tr>
      <w:tr w:rsidR="006F4CC1" w:rsidTr="006F4CC1">
        <w:trPr>
          <w:trHeight w:val="957"/>
        </w:trPr>
        <w:tc>
          <w:tcPr>
            <w:tcW w:w="1696" w:type="dxa"/>
          </w:tcPr>
          <w:p w:rsidR="009B72C1" w:rsidRDefault="009B72C1" w:rsidP="0035412F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21792" cy="593800"/>
                  <wp:effectExtent l="0" t="0" r="698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саморез 31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87" t="20687" r="19973" b="25700"/>
                          <a:stretch/>
                        </pic:blipFill>
                        <pic:spPr bwMode="auto">
                          <a:xfrm>
                            <a:off x="0" y="0"/>
                            <a:ext cx="628847" cy="6005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3" w:type="dxa"/>
            <w:vAlign w:val="center"/>
          </w:tcPr>
          <w:p w:rsidR="009B72C1" w:rsidRDefault="009B72C1" w:rsidP="009B72C1">
            <w:pPr>
              <w:jc w:val="center"/>
            </w:pPr>
            <w:r>
              <w:t>Саморез по дереву 31 мм – 22 шт.</w:t>
            </w:r>
          </w:p>
        </w:tc>
      </w:tr>
      <w:tr w:rsidR="006F4CC1" w:rsidTr="006F4CC1">
        <w:trPr>
          <w:trHeight w:val="957"/>
        </w:trPr>
        <w:tc>
          <w:tcPr>
            <w:tcW w:w="1696" w:type="dxa"/>
          </w:tcPr>
          <w:p w:rsidR="009B72C1" w:rsidRDefault="009B72C1" w:rsidP="0035412F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21716" cy="562266"/>
                  <wp:effectExtent l="0" t="0" r="0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саморез с пресшайбой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68" t="25333" r="23618" b="25245"/>
                          <a:stretch/>
                        </pic:blipFill>
                        <pic:spPr bwMode="auto">
                          <a:xfrm>
                            <a:off x="0" y="0"/>
                            <a:ext cx="929510" cy="567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3" w:type="dxa"/>
            <w:vAlign w:val="center"/>
          </w:tcPr>
          <w:p w:rsidR="009B72C1" w:rsidRDefault="009B72C1" w:rsidP="009B72C1">
            <w:pPr>
              <w:jc w:val="center"/>
            </w:pPr>
            <w:r>
              <w:t xml:space="preserve">Саморез с пресшайбой 19 мм </w:t>
            </w:r>
            <w:r w:rsidR="006F4CC1">
              <w:t>–</w:t>
            </w:r>
            <w:r>
              <w:t xml:space="preserve"> </w:t>
            </w:r>
            <w:r w:rsidR="006F4CC1">
              <w:t>8 шт.</w:t>
            </w:r>
          </w:p>
        </w:tc>
      </w:tr>
      <w:tr w:rsidR="006F4CC1" w:rsidTr="006F4CC1">
        <w:trPr>
          <w:trHeight w:val="957"/>
        </w:trPr>
        <w:tc>
          <w:tcPr>
            <w:tcW w:w="1696" w:type="dxa"/>
          </w:tcPr>
          <w:p w:rsidR="006F4CC1" w:rsidRDefault="006F4CC1" w:rsidP="0035412F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95564" cy="928755"/>
                  <wp:effectExtent l="4763" t="0" r="317" b="318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Стяжки кроватные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06542" cy="94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3" w:type="dxa"/>
            <w:vAlign w:val="center"/>
          </w:tcPr>
          <w:p w:rsidR="006F4CC1" w:rsidRDefault="006F4CC1" w:rsidP="009B72C1">
            <w:pPr>
              <w:jc w:val="center"/>
            </w:pPr>
            <w:r>
              <w:t>Стяжки кроватные</w:t>
            </w:r>
            <w:r w:rsidR="005928C4">
              <w:t xml:space="preserve"> (планки с прорезями (универсальные)), зацепы</w:t>
            </w:r>
            <w:r>
              <w:t xml:space="preserve"> </w:t>
            </w:r>
            <w:r w:rsidR="005928C4">
              <w:t>с крючками (правые и левые) –</w:t>
            </w:r>
            <w:r>
              <w:t xml:space="preserve"> комплект</w:t>
            </w:r>
            <w:r w:rsidR="005928C4">
              <w:t>.</w:t>
            </w:r>
          </w:p>
        </w:tc>
      </w:tr>
      <w:tr w:rsidR="006F4CC1" w:rsidTr="006F4CC1">
        <w:trPr>
          <w:trHeight w:val="957"/>
        </w:trPr>
        <w:tc>
          <w:tcPr>
            <w:tcW w:w="1696" w:type="dxa"/>
          </w:tcPr>
          <w:p w:rsidR="006F4CC1" w:rsidRDefault="006F4CC1" w:rsidP="0035412F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48564" cy="587868"/>
                  <wp:effectExtent l="0" t="0" r="8890" b="317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угловая стяжка.jpe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91" t="22594" r="16632" b="21729"/>
                          <a:stretch/>
                        </pic:blipFill>
                        <pic:spPr bwMode="auto">
                          <a:xfrm>
                            <a:off x="0" y="0"/>
                            <a:ext cx="869733" cy="602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3" w:type="dxa"/>
            <w:vAlign w:val="center"/>
          </w:tcPr>
          <w:p w:rsidR="006F4CC1" w:rsidRDefault="006F4CC1" w:rsidP="009B72C1">
            <w:pPr>
              <w:jc w:val="center"/>
            </w:pPr>
            <w:r>
              <w:t>Стяжка угловая (Угол большой) – 2 шт.</w:t>
            </w:r>
          </w:p>
        </w:tc>
      </w:tr>
      <w:tr w:rsidR="006F4CC1" w:rsidTr="006F4CC1">
        <w:trPr>
          <w:trHeight w:val="957"/>
        </w:trPr>
        <w:tc>
          <w:tcPr>
            <w:tcW w:w="1696" w:type="dxa"/>
          </w:tcPr>
          <w:p w:rsidR="006F4CC1" w:rsidRDefault="006F4CC1" w:rsidP="0035412F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21385" cy="486619"/>
                  <wp:effectExtent l="0" t="0" r="0" b="889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уголок 16на30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94" t="33112" r="25204" b="22482"/>
                          <a:stretch/>
                        </pic:blipFill>
                        <pic:spPr bwMode="auto">
                          <a:xfrm>
                            <a:off x="0" y="0"/>
                            <a:ext cx="936158" cy="494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3" w:type="dxa"/>
            <w:vAlign w:val="center"/>
          </w:tcPr>
          <w:p w:rsidR="006F4CC1" w:rsidRDefault="006F4CC1" w:rsidP="009B72C1">
            <w:pPr>
              <w:jc w:val="center"/>
            </w:pPr>
            <w:r>
              <w:t>Уголок металлический 1</w:t>
            </w:r>
            <w:r w:rsidR="00A74894">
              <w:rPr>
                <w:lang w:val="en-US"/>
              </w:rPr>
              <w:t>9</w:t>
            </w:r>
            <w:bookmarkStart w:id="0" w:name="_GoBack"/>
            <w:bookmarkEnd w:id="0"/>
            <w:r>
              <w:t>*30 – 4 шт.</w:t>
            </w:r>
          </w:p>
        </w:tc>
      </w:tr>
    </w:tbl>
    <w:p w:rsidR="009B72C1" w:rsidRDefault="009B72C1" w:rsidP="0035412F">
      <w:pPr>
        <w:jc w:val="both"/>
      </w:pPr>
    </w:p>
    <w:p w:rsidR="006F4CC1" w:rsidRDefault="006F4CC1" w:rsidP="0035412F">
      <w:pPr>
        <w:jc w:val="both"/>
      </w:pPr>
      <w:r>
        <w:t>Деталь 1 – Изголовье.</w:t>
      </w:r>
    </w:p>
    <w:p w:rsidR="006F4CC1" w:rsidRDefault="006F4CC1" w:rsidP="0035412F">
      <w:pPr>
        <w:jc w:val="both"/>
      </w:pPr>
      <w:r>
        <w:t>Деталь 2 – Царга</w:t>
      </w:r>
      <w:r w:rsidR="00D42A3D">
        <w:t xml:space="preserve"> (боковина, периметр кровати)</w:t>
      </w:r>
      <w:r>
        <w:t xml:space="preserve"> ножная.</w:t>
      </w:r>
    </w:p>
    <w:p w:rsidR="006F4CC1" w:rsidRDefault="006F4CC1" w:rsidP="0035412F">
      <w:pPr>
        <w:jc w:val="both"/>
      </w:pPr>
      <w:r>
        <w:t>Деталь 3 – Царга</w:t>
      </w:r>
      <w:r w:rsidR="00D42A3D">
        <w:t xml:space="preserve"> (боковина, периметр кровати)</w:t>
      </w:r>
      <w:r>
        <w:t xml:space="preserve"> правая.</w:t>
      </w:r>
    </w:p>
    <w:p w:rsidR="006F4CC1" w:rsidRDefault="006F4CC1" w:rsidP="0035412F">
      <w:pPr>
        <w:jc w:val="both"/>
      </w:pPr>
      <w:r>
        <w:t>Деталь 4 – Царга</w:t>
      </w:r>
      <w:r w:rsidR="00D42A3D">
        <w:t xml:space="preserve"> (боковина, периметр кровати)</w:t>
      </w:r>
      <w:r>
        <w:t xml:space="preserve"> левая.</w:t>
      </w:r>
    </w:p>
    <w:p w:rsidR="006F4CC1" w:rsidRDefault="006F4CC1" w:rsidP="0035412F">
      <w:pPr>
        <w:jc w:val="both"/>
      </w:pPr>
      <w:r>
        <w:t>Деталь 5 – Царга</w:t>
      </w:r>
      <w:r w:rsidR="00D42A3D">
        <w:t xml:space="preserve"> (боковина, периметр кровати)</w:t>
      </w:r>
      <w:r>
        <w:t xml:space="preserve"> средняя.</w:t>
      </w:r>
    </w:p>
    <w:p w:rsidR="006F4CC1" w:rsidRDefault="003342BD" w:rsidP="0035412F">
      <w:pPr>
        <w:jc w:val="both"/>
      </w:pPr>
      <w:r>
        <w:t xml:space="preserve">Деталь 6 – </w:t>
      </w:r>
      <w:r w:rsidR="006F4CC1">
        <w:t>Дно ДВП.</w:t>
      </w:r>
    </w:p>
    <w:p w:rsidR="006F4CC1" w:rsidRDefault="003342BD" w:rsidP="0035412F">
      <w:pPr>
        <w:jc w:val="both"/>
      </w:pPr>
      <w:r>
        <w:t xml:space="preserve">Деталь 7 – </w:t>
      </w:r>
      <w:r w:rsidR="006F4CC1">
        <w:t xml:space="preserve">Ортопедическое основание металлический каркас с </w:t>
      </w:r>
      <w:r>
        <w:t>гнутоклееными</w:t>
      </w:r>
      <w:r w:rsidR="006F4CC1">
        <w:t xml:space="preserve"> ламелями.</w:t>
      </w:r>
    </w:p>
    <w:p w:rsidR="00C119C4" w:rsidRDefault="00C119C4" w:rsidP="0035412F">
      <w:pPr>
        <w:jc w:val="both"/>
      </w:pPr>
      <w:r>
        <w:t>Этапы сборки:</w:t>
      </w:r>
    </w:p>
    <w:p w:rsidR="000D0894" w:rsidRDefault="006F4CC1" w:rsidP="000D0894">
      <w:pPr>
        <w:pStyle w:val="a3"/>
        <w:numPr>
          <w:ilvl w:val="0"/>
          <w:numId w:val="2"/>
        </w:numPr>
        <w:jc w:val="both"/>
      </w:pPr>
      <w:r>
        <w:t>Закрепить на деталях</w:t>
      </w:r>
      <w:r w:rsidR="000D0894">
        <w:t xml:space="preserve"> 1</w:t>
      </w:r>
      <w:r>
        <w:t xml:space="preserve"> и 2</w:t>
      </w:r>
      <w:r w:rsidR="000D0894">
        <w:t xml:space="preserve"> </w:t>
      </w:r>
      <w:r>
        <w:t>стяжки кроватные Планки (прорезью наружу)</w:t>
      </w:r>
      <w:r w:rsidR="00C119C4">
        <w:t xml:space="preserve"> по меткам,</w:t>
      </w:r>
      <w:r w:rsidR="000D0894">
        <w:t xml:space="preserve"> саморезами </w:t>
      </w:r>
      <w:r>
        <w:t>по дереву 31 мм</w:t>
      </w:r>
      <w:r w:rsidR="000D0894">
        <w:t>.</w:t>
      </w:r>
    </w:p>
    <w:p w:rsidR="000D0894" w:rsidRDefault="006F4CC1" w:rsidP="006F4CC1">
      <w:pPr>
        <w:pStyle w:val="a3"/>
        <w:numPr>
          <w:ilvl w:val="0"/>
          <w:numId w:val="2"/>
        </w:numPr>
        <w:jc w:val="both"/>
      </w:pPr>
      <w:r>
        <w:t xml:space="preserve">Закрепить на деталях </w:t>
      </w:r>
      <w:r w:rsidR="009D619A">
        <w:t>3</w:t>
      </w:r>
      <w:r>
        <w:t xml:space="preserve"> и </w:t>
      </w:r>
      <w:r w:rsidR="009D619A">
        <w:t>4</w:t>
      </w:r>
      <w:r>
        <w:t xml:space="preserve"> стяжки кроватные Зацепы </w:t>
      </w:r>
      <w:r w:rsidR="009D619A">
        <w:t xml:space="preserve">по одному правому и левому </w:t>
      </w:r>
      <w:r>
        <w:t>(</w:t>
      </w:r>
      <w:r w:rsidR="009D619A">
        <w:t>крючком вниз)</w:t>
      </w:r>
      <w:r w:rsidR="00C119C4">
        <w:t>,</w:t>
      </w:r>
      <w:r w:rsidR="009D619A">
        <w:t xml:space="preserve"> саморезами по дереву 19 мм.</w:t>
      </w:r>
    </w:p>
    <w:p w:rsidR="009D619A" w:rsidRDefault="009D619A" w:rsidP="006F4CC1">
      <w:pPr>
        <w:pStyle w:val="a3"/>
        <w:numPr>
          <w:ilvl w:val="0"/>
          <w:numId w:val="2"/>
        </w:numPr>
        <w:jc w:val="both"/>
      </w:pPr>
      <w:r>
        <w:t>Закрепить на деталях 3 и 4 уголки 19*30 по линии</w:t>
      </w:r>
      <w:r w:rsidR="00C119C4">
        <w:t>,</w:t>
      </w:r>
      <w:r>
        <w:t xml:space="preserve"> хвостиком в сторону изголовья</w:t>
      </w:r>
      <w:r w:rsidR="00C119C4">
        <w:t>,</w:t>
      </w:r>
      <w:r>
        <w:t xml:space="preserve"> саморезами по дереву 19 мм.</w:t>
      </w:r>
    </w:p>
    <w:p w:rsidR="009D619A" w:rsidRDefault="009D619A" w:rsidP="006F4CC1">
      <w:pPr>
        <w:pStyle w:val="a3"/>
        <w:numPr>
          <w:ilvl w:val="0"/>
          <w:numId w:val="2"/>
        </w:numPr>
        <w:jc w:val="both"/>
      </w:pPr>
      <w:r>
        <w:lastRenderedPageBreak/>
        <w:t>Закрепить на деталях 3 и 4 подъёмные механизмы</w:t>
      </w:r>
      <w:r w:rsidR="00C119C4">
        <w:t>,</w:t>
      </w:r>
      <w:r>
        <w:t xml:space="preserve"> по меткам</w:t>
      </w:r>
      <w:r w:rsidR="00C119C4">
        <w:t>,</w:t>
      </w:r>
      <w:r>
        <w:t xml:space="preserve"> саморезами по дереву 19 мм.</w:t>
      </w:r>
    </w:p>
    <w:p w:rsidR="009D619A" w:rsidRDefault="009D619A" w:rsidP="006F4CC1">
      <w:pPr>
        <w:pStyle w:val="a3"/>
        <w:numPr>
          <w:ilvl w:val="0"/>
          <w:numId w:val="2"/>
        </w:numPr>
        <w:jc w:val="both"/>
      </w:pPr>
      <w:r>
        <w:t>Собрать каркас кровати вставляя Зацепы в Планки.</w:t>
      </w:r>
    </w:p>
    <w:p w:rsidR="009D619A" w:rsidRDefault="009D619A" w:rsidP="006F4CC1">
      <w:pPr>
        <w:pStyle w:val="a3"/>
        <w:numPr>
          <w:ilvl w:val="0"/>
          <w:numId w:val="2"/>
        </w:numPr>
        <w:jc w:val="both"/>
      </w:pPr>
      <w:r>
        <w:t>Закрепить на деталях 2 и 3</w:t>
      </w:r>
      <w:r w:rsidR="002E28EA">
        <w:rPr>
          <w:lang w:val="en-US"/>
        </w:rPr>
        <w:t>, 2 и 4</w:t>
      </w:r>
      <w:r>
        <w:t xml:space="preserve"> (ниже черты </w:t>
      </w:r>
      <w:r w:rsidR="001B4E34">
        <w:t xml:space="preserve">площадкой вверх) </w:t>
      </w:r>
      <w:r w:rsidR="000078F7">
        <w:rPr>
          <w:lang w:val="en-US"/>
        </w:rPr>
        <w:t xml:space="preserve">Стяжки </w:t>
      </w:r>
      <w:r>
        <w:t>углов</w:t>
      </w:r>
      <w:r w:rsidR="000078F7">
        <w:rPr>
          <w:lang w:val="en-US"/>
        </w:rPr>
        <w:t>ые</w:t>
      </w:r>
      <w:r>
        <w:t xml:space="preserve"> (Угол большой)</w:t>
      </w:r>
      <w:r w:rsidR="00935606">
        <w:t>,</w:t>
      </w:r>
      <w:r>
        <w:t xml:space="preserve"> саморезами с пресшайбой 19 мм.</w:t>
      </w:r>
    </w:p>
    <w:p w:rsidR="001B4E34" w:rsidRDefault="001B4E34" w:rsidP="006F4CC1">
      <w:pPr>
        <w:pStyle w:val="a3"/>
        <w:numPr>
          <w:ilvl w:val="0"/>
          <w:numId w:val="2"/>
        </w:numPr>
        <w:jc w:val="both"/>
      </w:pPr>
      <w:r>
        <w:t>Закрепить деталь 5 к уголкам 19*30</w:t>
      </w:r>
      <w:r w:rsidR="00935606">
        <w:t>,</w:t>
      </w:r>
      <w:r>
        <w:t xml:space="preserve"> </w:t>
      </w:r>
      <w:r w:rsidR="00C853D3">
        <w:t>выравнивая</w:t>
      </w:r>
      <w:r>
        <w:t xml:space="preserve"> по нижнему краю деталей 3 и 4</w:t>
      </w:r>
      <w:r w:rsidR="00C853D3">
        <w:t>,</w:t>
      </w:r>
      <w:r>
        <w:t xml:space="preserve"> саморезами по дереву 19 мм.</w:t>
      </w:r>
    </w:p>
    <w:p w:rsidR="001B4E34" w:rsidRDefault="001B4E34" w:rsidP="006F4CC1">
      <w:pPr>
        <w:pStyle w:val="a3"/>
        <w:numPr>
          <w:ilvl w:val="0"/>
          <w:numId w:val="2"/>
        </w:numPr>
        <w:jc w:val="both"/>
      </w:pPr>
      <w:r>
        <w:t>Перевернуть кровать на бок, придерживая, чтобы не выскочили кроватные зацепы.</w:t>
      </w:r>
    </w:p>
    <w:p w:rsidR="001B4E34" w:rsidRDefault="001B4E34" w:rsidP="006F4CC1">
      <w:pPr>
        <w:pStyle w:val="a3"/>
        <w:numPr>
          <w:ilvl w:val="0"/>
          <w:numId w:val="2"/>
        </w:numPr>
        <w:jc w:val="both"/>
      </w:pPr>
      <w:r>
        <w:t xml:space="preserve">Закрепить </w:t>
      </w:r>
      <w:r w:rsidR="005928C4">
        <w:t>деталь 6</w:t>
      </w:r>
      <w:r>
        <w:t>, соблюдая диагональ</w:t>
      </w:r>
      <w:r w:rsidR="00935606">
        <w:t>,</w:t>
      </w:r>
      <w:r w:rsidR="00C853D3">
        <w:t xml:space="preserve"> саморезами по дереву 19 мм.</w:t>
      </w:r>
    </w:p>
    <w:p w:rsidR="00C853D3" w:rsidRDefault="00C853D3" w:rsidP="006F4CC1">
      <w:pPr>
        <w:pStyle w:val="a3"/>
        <w:numPr>
          <w:ilvl w:val="0"/>
          <w:numId w:val="2"/>
        </w:numPr>
        <w:jc w:val="both"/>
      </w:pPr>
      <w:r>
        <w:t>Закрепить опоры (ножки) хром высота 50 мм</w:t>
      </w:r>
      <w:r w:rsidR="00935606">
        <w:t>,</w:t>
      </w:r>
      <w:r>
        <w:t xml:space="preserve"> на углы деталей 2 и 3, 2 и 4, в три отверстия, саморезами по дереву 31 мм.</w:t>
      </w:r>
    </w:p>
    <w:p w:rsidR="00C853D3" w:rsidRDefault="00C853D3" w:rsidP="006F4CC1">
      <w:pPr>
        <w:pStyle w:val="a3"/>
        <w:numPr>
          <w:ilvl w:val="0"/>
          <w:numId w:val="2"/>
        </w:numPr>
        <w:jc w:val="both"/>
      </w:pPr>
      <w:r>
        <w:t>Перевернуть кровать в исходное положение.</w:t>
      </w:r>
    </w:p>
    <w:p w:rsidR="00C853D3" w:rsidRDefault="00C853D3" w:rsidP="006F4CC1">
      <w:pPr>
        <w:pStyle w:val="a3"/>
        <w:numPr>
          <w:ilvl w:val="0"/>
          <w:numId w:val="2"/>
        </w:numPr>
        <w:jc w:val="both"/>
      </w:pPr>
      <w:r>
        <w:t xml:space="preserve">Вложить </w:t>
      </w:r>
      <w:r w:rsidR="005928C4">
        <w:t>деталь 7</w:t>
      </w:r>
      <w:r>
        <w:t xml:space="preserve"> во внутрь каркаса, выровнять</w:t>
      </w:r>
      <w:r w:rsidR="00935606">
        <w:t>,</w:t>
      </w:r>
      <w:r>
        <w:t xml:space="preserve"> соблюдая </w:t>
      </w:r>
      <w:r w:rsidR="003342BD">
        <w:t>зазоры (1 см) с каждой стороны.</w:t>
      </w:r>
    </w:p>
    <w:p w:rsidR="003342BD" w:rsidRDefault="003342BD" w:rsidP="006F4CC1">
      <w:pPr>
        <w:pStyle w:val="a3"/>
        <w:numPr>
          <w:ilvl w:val="0"/>
          <w:numId w:val="2"/>
        </w:numPr>
        <w:jc w:val="both"/>
      </w:pPr>
      <w:r>
        <w:t xml:space="preserve">В местах соединения с </w:t>
      </w:r>
      <w:r w:rsidR="00935606">
        <w:t>подъё</w:t>
      </w:r>
      <w:r>
        <w:t>мным механизмом просверлить отверстия в</w:t>
      </w:r>
      <w:r w:rsidRPr="003342BD">
        <w:t xml:space="preserve"> </w:t>
      </w:r>
      <w:r w:rsidR="005928C4">
        <w:t>детали 7</w:t>
      </w:r>
      <w:r>
        <w:t>, сверлом по металлу ᴓ 8 мм.</w:t>
      </w:r>
    </w:p>
    <w:p w:rsidR="003342BD" w:rsidRDefault="003342BD" w:rsidP="006F4CC1">
      <w:pPr>
        <w:pStyle w:val="a3"/>
        <w:numPr>
          <w:ilvl w:val="0"/>
          <w:numId w:val="2"/>
        </w:numPr>
        <w:jc w:val="both"/>
      </w:pPr>
      <w:r>
        <w:t xml:space="preserve">Скрепить подъемный механизм и </w:t>
      </w:r>
      <w:r w:rsidR="005928C4">
        <w:t>деталь 7,</w:t>
      </w:r>
      <w:r>
        <w:t xml:space="preserve"> через просверленные отверстия</w:t>
      </w:r>
      <w:r w:rsidR="005928C4">
        <w:t>,</w:t>
      </w:r>
      <w:r>
        <w:t xml:space="preserve"> болтами М6*50 + гайка М6 + шайба.</w:t>
      </w:r>
    </w:p>
    <w:p w:rsidR="003342BD" w:rsidRDefault="003342BD" w:rsidP="006F4CC1">
      <w:pPr>
        <w:pStyle w:val="a3"/>
        <w:numPr>
          <w:ilvl w:val="0"/>
          <w:numId w:val="2"/>
        </w:numPr>
        <w:jc w:val="both"/>
      </w:pPr>
      <w:r>
        <w:t>Установить газовые амортизаторы цилиндром вверх.</w:t>
      </w:r>
    </w:p>
    <w:p w:rsidR="003342BD" w:rsidRDefault="003342BD" w:rsidP="006F4CC1">
      <w:pPr>
        <w:pStyle w:val="a3"/>
        <w:numPr>
          <w:ilvl w:val="0"/>
          <w:numId w:val="2"/>
        </w:numPr>
        <w:jc w:val="both"/>
      </w:pPr>
      <w:r>
        <w:t>Завязать Петлю (для открывания кровати)</w:t>
      </w:r>
      <w:r w:rsidR="005928C4">
        <w:t xml:space="preserve"> в центре детали 7</w:t>
      </w:r>
      <w:r>
        <w:t>, как показано на картинке.</w:t>
      </w:r>
    </w:p>
    <w:p w:rsidR="005928C4" w:rsidRDefault="005928C4" w:rsidP="006F4CC1">
      <w:pPr>
        <w:pStyle w:val="a3"/>
        <w:numPr>
          <w:ilvl w:val="0"/>
          <w:numId w:val="2"/>
        </w:numPr>
        <w:jc w:val="both"/>
      </w:pPr>
      <w:r>
        <w:t>Установить Ограничитель матрасный на деталь 7, со стороны детали 1.</w:t>
      </w:r>
    </w:p>
    <w:p w:rsidR="00125C87" w:rsidRDefault="00125C87" w:rsidP="0035412F">
      <w:pPr>
        <w:tabs>
          <w:tab w:val="left" w:pos="1785"/>
        </w:tabs>
        <w:jc w:val="both"/>
      </w:pPr>
      <w:r>
        <w:t xml:space="preserve">ВНИМАНИЕ!!! </w:t>
      </w:r>
      <w:r w:rsidR="0035412F">
        <w:t>Соблюдайте симметри</w:t>
      </w:r>
      <w:r>
        <w:t>чность установки левого и правого амортизаторов в подъёмных механизмах — цилиндром вверх. Нарушение правил установки газовых амортизаторов и не соблюдение симметрии сторон</w:t>
      </w:r>
      <w:r w:rsidR="0035412F">
        <w:t>,</w:t>
      </w:r>
      <w:r>
        <w:t xml:space="preserve"> при установке газовых амортизаторов</w:t>
      </w:r>
      <w:r w:rsidR="0035412F">
        <w:t>,</w:t>
      </w:r>
      <w:r>
        <w:t xml:space="preserve"> не является гарантийным случаем и влечёт замену вышедших из строя деталей за счёт виновного.</w:t>
      </w:r>
    </w:p>
    <w:p w:rsidR="00125C87" w:rsidRDefault="00125C87" w:rsidP="00396E4B">
      <w:pPr>
        <w:tabs>
          <w:tab w:val="left" w:pos="1785"/>
        </w:tabs>
        <w:jc w:val="both"/>
      </w:pPr>
      <w:r>
        <w:t>Проверьте работу собранных подъёмных механизмов вместе с газовыми амортизаторами – несколько раз поднимите и опустите ортопедическое основание. Проверьте, правильно ли сориентировано основание относительно периметра кровати, не должно быть сцепления или трения. При обнаружении несоответ</w:t>
      </w:r>
      <w:r w:rsidR="00396E4B">
        <w:t>ствия произвести корректировку.</w:t>
      </w:r>
    </w:p>
    <w:p w:rsidR="00125C87" w:rsidRPr="001A2CC4" w:rsidRDefault="00125C87" w:rsidP="00396E4B">
      <w:pPr>
        <w:tabs>
          <w:tab w:val="left" w:pos="1785"/>
        </w:tabs>
        <w:jc w:val="both"/>
      </w:pPr>
      <w:r>
        <w:t>ГАРАНТИЙНЫЕ ОБЯЗАТЕЛЬСТВА На изделие распространяется гарантия завода-изготовителя, действующая в течение 18 месяцев. Производитель гарантирует соответствие изделия ТО предприятия-изготовителя при соблюдении условий транспортировки, сборки, эксплуатации и рекомендаций по уходу. Гарантия распространяется на дефекты производственного характера. Гарантия действует только в отношении тех изделий, которые используются в быту. Гарантия действует только при соблюдения вышеперечисленных правил и условий использования изделия по назначению. В течение гарантийного срока завод-изготовитель оставляет за собой право по своему усмотрению предоставлять бесплатный ремонт или замену изделия. В случае приобретения уценённой мебели претензии по качеству и внешнему виду не принимаются. Претензии по внешнему виду изделия, некомплекту, а так же не соответствию заказа принимаются непосредственно при получении изделия. В дальнейшем такие претензии не принимаются, все работы осуществляются за счёт покупателя. В случае обнаружения недостатков Вам необходимо обратиться в магазин, где куплен товар, и написать заявление. Если случай гарантийный, производитель обязуется устранить все недостатки в течении срока, установленного законом. Обращаем Ваше внимание, что на основании Постановления Правительства РФ от 19</w:t>
      </w:r>
      <w:r w:rsidR="00396E4B">
        <w:t xml:space="preserve"> </w:t>
      </w:r>
      <w:r>
        <w:t>января 1998</w:t>
      </w:r>
      <w:r w:rsidR="00396E4B">
        <w:t xml:space="preserve"> </w:t>
      </w:r>
      <w:r>
        <w:t>г №55 кровати входят в перечень непродовольственных товаров надлежащего качества, не подлежащих возврату и обмену на аналогичный товар других размеров, форм, габаритов, фасонов, расцветки и комплектации. ВНИМАНИЕ!!! Производитель не несёт ответственность за дефекты, возникшие в результате не соблюдения условий транспортировки, сборки, эксплуатации и рекомендаций по уходу за изделием.</w:t>
      </w:r>
    </w:p>
    <w:sectPr w:rsidR="00125C87" w:rsidRPr="001A2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E6834"/>
    <w:multiLevelType w:val="hybridMultilevel"/>
    <w:tmpl w:val="3FCCE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D231B"/>
    <w:multiLevelType w:val="hybridMultilevel"/>
    <w:tmpl w:val="5AD631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258"/>
    <w:rsid w:val="000078F7"/>
    <w:rsid w:val="00014AA7"/>
    <w:rsid w:val="000D0894"/>
    <w:rsid w:val="00125C87"/>
    <w:rsid w:val="00171ABA"/>
    <w:rsid w:val="001A2CC4"/>
    <w:rsid w:val="001B4E34"/>
    <w:rsid w:val="00244724"/>
    <w:rsid w:val="00260769"/>
    <w:rsid w:val="002E28EA"/>
    <w:rsid w:val="003342BD"/>
    <w:rsid w:val="00344B90"/>
    <w:rsid w:val="0035412F"/>
    <w:rsid w:val="00396E4B"/>
    <w:rsid w:val="00573258"/>
    <w:rsid w:val="005928C4"/>
    <w:rsid w:val="006F4CC1"/>
    <w:rsid w:val="00843A0C"/>
    <w:rsid w:val="00935606"/>
    <w:rsid w:val="009B72C1"/>
    <w:rsid w:val="009D619A"/>
    <w:rsid w:val="00A125B3"/>
    <w:rsid w:val="00A57B71"/>
    <w:rsid w:val="00A74894"/>
    <w:rsid w:val="00B4267B"/>
    <w:rsid w:val="00C02FCF"/>
    <w:rsid w:val="00C119C4"/>
    <w:rsid w:val="00C853D3"/>
    <w:rsid w:val="00C92896"/>
    <w:rsid w:val="00CD3A97"/>
    <w:rsid w:val="00D42A3D"/>
    <w:rsid w:val="00DF4EB2"/>
    <w:rsid w:val="00F6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F610A"/>
  <w15:chartTrackingRefBased/>
  <w15:docId w15:val="{50E5B228-44DC-402F-9609-95BF16B72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ABA"/>
    <w:pPr>
      <w:ind w:left="720"/>
      <w:contextualSpacing/>
    </w:pPr>
  </w:style>
  <w:style w:type="table" w:styleId="a4">
    <w:name w:val="Table Grid"/>
    <w:basedOn w:val="a1"/>
    <w:uiPriority w:val="39"/>
    <w:rsid w:val="009B7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13" Type="http://schemas.openxmlformats.org/officeDocument/2006/relationships/image" Target="media/image9.jpeg" /><Relationship Id="rId1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12" Type="http://schemas.openxmlformats.org/officeDocument/2006/relationships/image" Target="media/image8.png" /><Relationship Id="rId17" Type="http://schemas.openxmlformats.org/officeDocument/2006/relationships/fontTable" Target="fontTable.xml" /><Relationship Id="rId2" Type="http://schemas.openxmlformats.org/officeDocument/2006/relationships/styles" Target="styles.xml" /><Relationship Id="rId16" Type="http://schemas.openxmlformats.org/officeDocument/2006/relationships/image" Target="media/image12.jpg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image" Target="media/image7.jpeg" /><Relationship Id="rId5" Type="http://schemas.openxmlformats.org/officeDocument/2006/relationships/image" Target="media/image1.jpeg" /><Relationship Id="rId15" Type="http://schemas.openxmlformats.org/officeDocument/2006/relationships/image" Target="media/image11.jpeg" /><Relationship Id="rId10" Type="http://schemas.openxmlformats.org/officeDocument/2006/relationships/image" Target="media/image6.jpg" /><Relationship Id="rId4" Type="http://schemas.openxmlformats.org/officeDocument/2006/relationships/webSettings" Target="webSettings.xml" /><Relationship Id="rId9" Type="http://schemas.openxmlformats.org/officeDocument/2006/relationships/image" Target="media/image5.jpeg" /><Relationship Id="rId14" Type="http://schemas.openxmlformats.org/officeDocument/2006/relationships/image" Target="media/image10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Ivan Krikov</cp:lastModifiedBy>
  <cp:revision>2</cp:revision>
  <dcterms:created xsi:type="dcterms:W3CDTF">2018-11-07T02:56:00Z</dcterms:created>
  <dcterms:modified xsi:type="dcterms:W3CDTF">2018-11-07T02:56:00Z</dcterms:modified>
</cp:coreProperties>
</file>