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4D" w:rsidRPr="00A84209" w:rsidRDefault="00395A4D">
      <w:pPr>
        <w:spacing w:line="240" w:lineRule="atLeast"/>
        <w:jc w:val="both"/>
        <w:rPr>
          <w:i/>
          <w:iCs/>
          <w:sz w:val="26"/>
          <w:szCs w:val="26"/>
          <w:lang w:val="uk-UA"/>
        </w:rPr>
      </w:pPr>
    </w:p>
    <w:p w:rsidR="00395A4D" w:rsidRPr="00FB7617" w:rsidRDefault="00895CED">
      <w:pPr>
        <w:spacing w:line="240" w:lineRule="atLeast"/>
        <w:jc w:val="both"/>
        <w:rPr>
          <w:b/>
          <w:i/>
          <w:iCs/>
        </w:rPr>
      </w:pPr>
      <w:r>
        <w:rPr>
          <w:i/>
          <w:iCs/>
          <w:lang w:val="uk-UA"/>
        </w:rPr>
        <w:t xml:space="preserve"> </w:t>
      </w:r>
      <w:r w:rsidR="00177F40">
        <w:rPr>
          <w:b/>
          <w:i/>
          <w:iCs/>
          <w:color w:val="FF0000"/>
        </w:rPr>
        <w:t>ООО</w:t>
      </w:r>
      <w:r w:rsidR="00692C75" w:rsidRPr="00692C75">
        <w:rPr>
          <w:b/>
          <w:i/>
          <w:iCs/>
          <w:color w:val="FF0000"/>
        </w:rPr>
        <w:t xml:space="preserve"> «</w:t>
      </w:r>
      <w:r w:rsidR="00177F40">
        <w:rPr>
          <w:b/>
          <w:i/>
          <w:iCs/>
          <w:color w:val="FF0000"/>
        </w:rPr>
        <w:t>Крымская тентовая рекламно-производственная ф</w:t>
      </w:r>
      <w:r w:rsidR="00395A4D" w:rsidRPr="00692C75">
        <w:rPr>
          <w:b/>
          <w:i/>
          <w:iCs/>
          <w:color w:val="FF0000"/>
        </w:rPr>
        <w:t>ирма «РУБИН</w:t>
      </w:r>
      <w:r w:rsidR="00F95C4C" w:rsidRPr="00692C75">
        <w:rPr>
          <w:b/>
          <w:i/>
          <w:iCs/>
          <w:color w:val="FF0000"/>
        </w:rPr>
        <w:t>»</w:t>
      </w:r>
      <w:r w:rsidR="00F2272F">
        <w:rPr>
          <w:b/>
          <w:i/>
          <w:iCs/>
          <w:color w:val="FF0000"/>
        </w:rPr>
        <w:t xml:space="preserve"> стабильно</w:t>
      </w:r>
      <w:r w:rsidR="00395A4D" w:rsidRPr="00FB7617">
        <w:rPr>
          <w:b/>
          <w:i/>
          <w:iCs/>
          <w:color w:val="FF0000"/>
        </w:rPr>
        <w:t xml:space="preserve"> работает на рынке</w:t>
      </w:r>
      <w:r w:rsidR="00CB7B58">
        <w:rPr>
          <w:b/>
          <w:i/>
          <w:iCs/>
          <w:color w:val="FF0000"/>
        </w:rPr>
        <w:t xml:space="preserve"> каркасно-тентовых конструкций</w:t>
      </w:r>
      <w:r w:rsidR="00395A4D" w:rsidRPr="00FB7617">
        <w:rPr>
          <w:b/>
          <w:i/>
          <w:iCs/>
          <w:color w:val="FF0000"/>
        </w:rPr>
        <w:t>, что дает Вам уверенность в нашей квалификации</w:t>
      </w:r>
      <w:r w:rsidR="00395A4D" w:rsidRPr="00FB7617">
        <w:rPr>
          <w:b/>
          <w:i/>
          <w:iCs/>
        </w:rPr>
        <w:t>.</w:t>
      </w:r>
    </w:p>
    <w:p w:rsidR="00DA3E02" w:rsidRPr="00976399" w:rsidRDefault="00395A4D">
      <w:pPr>
        <w:spacing w:line="240" w:lineRule="atLeast"/>
        <w:jc w:val="both"/>
        <w:rPr>
          <w:b/>
          <w:i/>
          <w:iCs/>
        </w:rPr>
      </w:pPr>
      <w:r w:rsidRPr="00AD4438">
        <w:rPr>
          <w:b/>
          <w:bCs/>
          <w:i/>
          <w:iCs/>
        </w:rPr>
        <w:t>1</w:t>
      </w:r>
      <w:r w:rsidRPr="000B6B42">
        <w:rPr>
          <w:i/>
          <w:iCs/>
          <w:color w:val="002060"/>
        </w:rPr>
        <w:t>.</w:t>
      </w:r>
      <w:r w:rsidRPr="000B6B42">
        <w:rPr>
          <w:b/>
          <w:bCs/>
          <w:i/>
          <w:iCs/>
          <w:color w:val="002060"/>
          <w:sz w:val="32"/>
          <w:szCs w:val="32"/>
        </w:rPr>
        <w:t>Каркасно-тентовые конструкции</w:t>
      </w:r>
      <w:r>
        <w:rPr>
          <w:i/>
          <w:iCs/>
        </w:rPr>
        <w:t xml:space="preserve"> </w:t>
      </w:r>
      <w:r w:rsidRPr="00976399">
        <w:rPr>
          <w:b/>
          <w:i/>
          <w:iCs/>
        </w:rPr>
        <w:t>--- самый экономичный и самый быстрый способ  возведения сооружений:</w:t>
      </w:r>
    </w:p>
    <w:p w:rsidR="00A761E6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 xml:space="preserve">-  </w:t>
      </w:r>
      <w:r w:rsidR="00DA3E02">
        <w:rPr>
          <w:b/>
          <w:i/>
          <w:iCs/>
        </w:rPr>
        <w:t>тенты от солнца и дождя;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 xml:space="preserve">- </w:t>
      </w:r>
      <w:r w:rsidRPr="00976399">
        <w:rPr>
          <w:b/>
          <w:bCs/>
          <w:i/>
          <w:iCs/>
        </w:rPr>
        <w:t xml:space="preserve"> </w:t>
      </w:r>
      <w:r w:rsidRPr="00976399">
        <w:rPr>
          <w:b/>
          <w:i/>
          <w:iCs/>
        </w:rPr>
        <w:t xml:space="preserve">торговые павильоны и палатки; </w:t>
      </w:r>
      <w:r w:rsidR="00DA3E02" w:rsidRPr="00976399">
        <w:rPr>
          <w:b/>
          <w:i/>
          <w:iCs/>
        </w:rPr>
        <w:t xml:space="preserve">ангары;  рынки; торговые ряды;                                                             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-  шатры; зонты для торговли и отдыха;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 xml:space="preserve">- пляжные </w:t>
      </w:r>
      <w:r w:rsidR="004F1C22">
        <w:rPr>
          <w:b/>
          <w:i/>
          <w:iCs/>
        </w:rPr>
        <w:t xml:space="preserve">тенты, навесы и </w:t>
      </w:r>
      <w:r w:rsidRPr="00976399">
        <w:rPr>
          <w:b/>
          <w:i/>
          <w:iCs/>
        </w:rPr>
        <w:t>ра</w:t>
      </w:r>
      <w:r w:rsidR="00227E60" w:rsidRPr="00976399">
        <w:rPr>
          <w:b/>
          <w:i/>
          <w:iCs/>
        </w:rPr>
        <w:t>з</w:t>
      </w:r>
      <w:r w:rsidRPr="00976399">
        <w:rPr>
          <w:b/>
          <w:i/>
          <w:iCs/>
        </w:rPr>
        <w:t>девалки;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-  маркизы; козырьки; теневые навесы;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-  навесы из светопропускающих и светопрозрачных материалов;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 xml:space="preserve">-  тенты и </w:t>
      </w:r>
      <w:r w:rsidR="00D939B5">
        <w:rPr>
          <w:b/>
          <w:i/>
          <w:iCs/>
        </w:rPr>
        <w:t>каркасы на автомобили и катера;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-  тенты для зернохранилищ, зерновозов;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-  тенты дл</w:t>
      </w:r>
      <w:r w:rsidR="00D64AE5">
        <w:rPr>
          <w:b/>
          <w:i/>
          <w:iCs/>
        </w:rPr>
        <w:t>я детских игровых площадок и</w:t>
      </w:r>
      <w:r w:rsidRPr="00976399">
        <w:rPr>
          <w:b/>
          <w:i/>
          <w:iCs/>
        </w:rPr>
        <w:t xml:space="preserve"> аттракционов;</w:t>
      </w:r>
      <w:r w:rsidR="00A761E6" w:rsidRPr="00A761E6">
        <w:rPr>
          <w:b/>
          <w:i/>
          <w:iCs/>
        </w:rPr>
        <w:t xml:space="preserve"> </w:t>
      </w:r>
      <w:r w:rsidR="00A761E6" w:rsidRPr="00976399">
        <w:rPr>
          <w:b/>
          <w:i/>
          <w:iCs/>
        </w:rPr>
        <w:t>-  тенты для бассейнов</w:t>
      </w:r>
    </w:p>
    <w:p w:rsidR="00D939B5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-  оригинальные дачные беседки и теплицы.</w:t>
      </w:r>
    </w:p>
    <w:p w:rsidR="00FD4860" w:rsidRPr="00976399" w:rsidRDefault="00FD4860" w:rsidP="00FD4860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  <w:u w:val="single"/>
        </w:rPr>
        <w:t>Существенные преимущества</w:t>
      </w:r>
      <w:r w:rsidRPr="00976399">
        <w:rPr>
          <w:b/>
          <w:i/>
          <w:iCs/>
        </w:rPr>
        <w:t>:</w:t>
      </w:r>
    </w:p>
    <w:p w:rsidR="00FD4860" w:rsidRPr="00976399" w:rsidRDefault="00FD4860" w:rsidP="00FD4860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 xml:space="preserve">  - быстрота и легкость сборки;                   - долговечность;</w:t>
      </w:r>
    </w:p>
    <w:p w:rsidR="00FD4860" w:rsidRPr="00976399" w:rsidRDefault="00FD4860" w:rsidP="00FD4860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 xml:space="preserve">  - мобильность;                                              - многообразие форм и цветовой гаммы;</w:t>
      </w:r>
    </w:p>
    <w:p w:rsidR="00FD4860" w:rsidRDefault="00FD4860" w:rsidP="00FD4860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доступная цена;                                          - архитектурная выразительность</w:t>
      </w:r>
    </w:p>
    <w:p w:rsidR="0065081B" w:rsidRPr="0065081B" w:rsidRDefault="0065081B">
      <w:pPr>
        <w:spacing w:line="240" w:lineRule="atLeast"/>
        <w:jc w:val="both"/>
        <w:rPr>
          <w:i/>
          <w:iCs/>
          <w:color w:val="FF0000"/>
          <w:sz w:val="32"/>
          <w:szCs w:val="32"/>
        </w:rPr>
      </w:pPr>
      <w:r>
        <w:rPr>
          <w:b/>
          <w:i/>
          <w:iCs/>
        </w:rPr>
        <w:t xml:space="preserve"> </w:t>
      </w:r>
      <w:r w:rsidR="00FD4860">
        <w:rPr>
          <w:b/>
          <w:i/>
          <w:iCs/>
        </w:rPr>
        <w:t>2.</w:t>
      </w:r>
      <w:r w:rsidRPr="0065081B">
        <w:rPr>
          <w:b/>
          <w:i/>
          <w:iCs/>
          <w:color w:val="FF0000"/>
        </w:rPr>
        <w:t xml:space="preserve"> </w:t>
      </w:r>
      <w:r w:rsidRPr="0065081B">
        <w:rPr>
          <w:b/>
          <w:i/>
          <w:iCs/>
          <w:color w:val="FF0000"/>
          <w:sz w:val="32"/>
          <w:szCs w:val="32"/>
        </w:rPr>
        <w:t>Аргонно-дуговая сварка (</w:t>
      </w:r>
      <w:r w:rsidR="00FD4860">
        <w:rPr>
          <w:b/>
          <w:i/>
          <w:iCs/>
          <w:color w:val="FF0000"/>
          <w:sz w:val="32"/>
          <w:szCs w:val="32"/>
        </w:rPr>
        <w:t>«</w:t>
      </w:r>
      <w:r w:rsidRPr="0065081B">
        <w:rPr>
          <w:b/>
          <w:i/>
          <w:iCs/>
          <w:color w:val="FF0000"/>
          <w:sz w:val="32"/>
          <w:szCs w:val="32"/>
        </w:rPr>
        <w:t>нержавейка</w:t>
      </w:r>
      <w:r w:rsidR="00FD4860">
        <w:rPr>
          <w:b/>
          <w:i/>
          <w:iCs/>
          <w:color w:val="FF0000"/>
          <w:sz w:val="32"/>
          <w:szCs w:val="32"/>
        </w:rPr>
        <w:t>»</w:t>
      </w:r>
      <w:r w:rsidRPr="0065081B">
        <w:rPr>
          <w:b/>
          <w:i/>
          <w:iCs/>
          <w:color w:val="FF0000"/>
          <w:sz w:val="32"/>
          <w:szCs w:val="32"/>
        </w:rPr>
        <w:t>, алюминий и др.)</w:t>
      </w:r>
    </w:p>
    <w:p w:rsidR="00395A4D" w:rsidRPr="00FD4860" w:rsidRDefault="00FD4860" w:rsidP="00FD4860">
      <w:pPr>
        <w:spacing w:line="240" w:lineRule="atLeast"/>
        <w:jc w:val="both"/>
        <w:rPr>
          <w:i/>
          <w:iCs/>
        </w:rPr>
      </w:pPr>
      <w:r>
        <w:rPr>
          <w:b/>
          <w:i/>
          <w:iCs/>
          <w:color w:val="002060"/>
          <w:sz w:val="36"/>
          <w:szCs w:val="36"/>
        </w:rPr>
        <w:t>3.</w:t>
      </w:r>
      <w:r w:rsidR="00D1660E" w:rsidRPr="000B6B42">
        <w:rPr>
          <w:b/>
          <w:i/>
          <w:iCs/>
          <w:color w:val="002060"/>
          <w:sz w:val="36"/>
          <w:szCs w:val="36"/>
        </w:rPr>
        <w:t>Изготовление,</w:t>
      </w:r>
      <w:r w:rsidR="009F267A" w:rsidRPr="000B6B42">
        <w:rPr>
          <w:b/>
          <w:i/>
          <w:iCs/>
          <w:color w:val="002060"/>
          <w:sz w:val="36"/>
          <w:szCs w:val="36"/>
        </w:rPr>
        <w:t xml:space="preserve"> </w:t>
      </w:r>
      <w:r w:rsidR="00D1660E" w:rsidRPr="000B6B42">
        <w:rPr>
          <w:b/>
          <w:i/>
          <w:iCs/>
          <w:color w:val="002060"/>
          <w:sz w:val="36"/>
          <w:szCs w:val="36"/>
        </w:rPr>
        <w:t>р</w:t>
      </w:r>
      <w:r w:rsidR="00395A4D" w:rsidRPr="000B6B42">
        <w:rPr>
          <w:b/>
          <w:i/>
          <w:iCs/>
          <w:color w:val="002060"/>
          <w:sz w:val="36"/>
          <w:szCs w:val="36"/>
        </w:rPr>
        <w:t>емонт тентов, каркасов</w:t>
      </w:r>
      <w:r w:rsidR="00A761E6">
        <w:rPr>
          <w:i/>
          <w:iCs/>
        </w:rPr>
        <w:t xml:space="preserve">, </w:t>
      </w:r>
      <w:r w:rsidR="00A761E6" w:rsidRPr="00A761E6">
        <w:rPr>
          <w:i/>
          <w:iCs/>
          <w:sz w:val="36"/>
          <w:szCs w:val="36"/>
        </w:rPr>
        <w:t>металлоизделий</w:t>
      </w:r>
    </w:p>
    <w:p w:rsidR="00395A4D" w:rsidRPr="00976399" w:rsidRDefault="00FD4860">
      <w:pPr>
        <w:spacing w:line="240" w:lineRule="atLeast"/>
        <w:jc w:val="both"/>
        <w:rPr>
          <w:b/>
          <w:i/>
          <w:iCs/>
        </w:rPr>
      </w:pPr>
      <w:r>
        <w:rPr>
          <w:b/>
          <w:bCs/>
          <w:i/>
          <w:iCs/>
        </w:rPr>
        <w:t>4.</w:t>
      </w:r>
      <w:r w:rsidR="00395A4D">
        <w:rPr>
          <w:b/>
          <w:bCs/>
          <w:i/>
          <w:iCs/>
        </w:rPr>
        <w:t xml:space="preserve">  </w:t>
      </w:r>
      <w:r w:rsidR="00D939B5">
        <w:rPr>
          <w:b/>
          <w:bCs/>
          <w:i/>
          <w:iCs/>
          <w:color w:val="FF0000"/>
          <w:sz w:val="32"/>
          <w:szCs w:val="32"/>
        </w:rPr>
        <w:t xml:space="preserve">Широкоформатная </w:t>
      </w:r>
      <w:proofErr w:type="spellStart"/>
      <w:r w:rsidR="00D939B5">
        <w:rPr>
          <w:b/>
          <w:bCs/>
          <w:i/>
          <w:iCs/>
          <w:color w:val="FF0000"/>
          <w:sz w:val="32"/>
          <w:szCs w:val="32"/>
        </w:rPr>
        <w:t>полноцветная</w:t>
      </w:r>
      <w:proofErr w:type="spellEnd"/>
      <w:r w:rsidR="00D939B5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395A4D" w:rsidRPr="00D54198">
        <w:rPr>
          <w:b/>
          <w:bCs/>
          <w:i/>
          <w:iCs/>
          <w:color w:val="FF0000"/>
          <w:sz w:val="32"/>
          <w:szCs w:val="32"/>
        </w:rPr>
        <w:t>печать</w:t>
      </w:r>
      <w:r w:rsidR="00395A4D">
        <w:rPr>
          <w:b/>
          <w:bCs/>
          <w:i/>
          <w:iCs/>
        </w:rPr>
        <w:t xml:space="preserve">, </w:t>
      </w:r>
      <w:r w:rsidR="00395A4D" w:rsidRPr="00976399">
        <w:rPr>
          <w:b/>
          <w:i/>
          <w:iCs/>
        </w:rPr>
        <w:t>одна из многих технологий изготовления рекламной продукции, которая  на сегодняшний день является основой эффективного продвижения товаров и услуг на рынке, а также основой успешного привлечения новых клиентов и партнеров.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 xml:space="preserve">       - печать на баннерном полотне, рекламной сетке, на </w:t>
      </w:r>
      <w:r w:rsidR="00B76B74">
        <w:rPr>
          <w:b/>
          <w:i/>
          <w:iCs/>
        </w:rPr>
        <w:t>самоклеющейся пленке, на холсте, бумаге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 xml:space="preserve">       </w:t>
      </w:r>
      <w:proofErr w:type="gramStart"/>
      <w:r w:rsidRPr="00976399">
        <w:rPr>
          <w:b/>
          <w:i/>
          <w:iCs/>
        </w:rPr>
        <w:t>- изготовление информационных стендов, стопперов, плакатов, самоклеек, табличек, указателей, щитов, транспарантов, баннеров;</w:t>
      </w:r>
      <w:proofErr w:type="gramEnd"/>
    </w:p>
    <w:p w:rsidR="00395A4D" w:rsidRPr="00AD4438" w:rsidRDefault="00395A4D" w:rsidP="004F1C22">
      <w:pPr>
        <w:spacing w:line="240" w:lineRule="atLeast"/>
        <w:jc w:val="both"/>
        <w:rPr>
          <w:i/>
          <w:iCs/>
        </w:rPr>
      </w:pPr>
      <w:r>
        <w:rPr>
          <w:b/>
          <w:bCs/>
          <w:i/>
          <w:iCs/>
          <w:u w:val="single"/>
        </w:rPr>
        <w:t>интерьерная печать</w:t>
      </w:r>
      <w:r w:rsidR="00976399">
        <w:rPr>
          <w:i/>
          <w:iCs/>
        </w:rPr>
        <w:t xml:space="preserve"> -</w:t>
      </w:r>
      <w:r>
        <w:rPr>
          <w:i/>
          <w:iCs/>
        </w:rPr>
        <w:t xml:space="preserve"> </w:t>
      </w:r>
      <w:r w:rsidRPr="00976399">
        <w:rPr>
          <w:b/>
          <w:i/>
          <w:iCs/>
        </w:rPr>
        <w:t>это эффективный и оригинальный способ оформления интерьера офиса, ресторана, магазина и дома</w:t>
      </w:r>
      <w:r w:rsidRPr="00AD4438">
        <w:rPr>
          <w:i/>
          <w:iCs/>
        </w:rPr>
        <w:t>.</w:t>
      </w:r>
    </w:p>
    <w:p w:rsidR="00395A4D" w:rsidRPr="00976399" w:rsidRDefault="00FD4860">
      <w:pPr>
        <w:spacing w:line="240" w:lineRule="atLeast"/>
        <w:jc w:val="both"/>
        <w:rPr>
          <w:b/>
          <w:i/>
          <w:iCs/>
        </w:rPr>
      </w:pPr>
      <w:r>
        <w:rPr>
          <w:b/>
          <w:bCs/>
          <w:i/>
          <w:iCs/>
        </w:rPr>
        <w:t>5</w:t>
      </w:r>
      <w:r w:rsidR="00395A4D" w:rsidRPr="00D1660E">
        <w:rPr>
          <w:b/>
          <w:bCs/>
          <w:i/>
          <w:iCs/>
          <w:sz w:val="32"/>
          <w:szCs w:val="32"/>
        </w:rPr>
        <w:t>.</w:t>
      </w:r>
      <w:r w:rsidR="00395A4D" w:rsidRPr="00D1660E">
        <w:rPr>
          <w:i/>
          <w:iCs/>
          <w:sz w:val="32"/>
          <w:szCs w:val="32"/>
        </w:rPr>
        <w:t xml:space="preserve"> </w:t>
      </w:r>
      <w:r w:rsidR="00395A4D" w:rsidRPr="00D1660E">
        <w:rPr>
          <w:b/>
          <w:bCs/>
          <w:i/>
          <w:iCs/>
          <w:sz w:val="32"/>
          <w:szCs w:val="32"/>
        </w:rPr>
        <w:t>Печать на ткани</w:t>
      </w:r>
      <w:r w:rsidR="00395A4D">
        <w:rPr>
          <w:b/>
          <w:bCs/>
          <w:i/>
          <w:iCs/>
        </w:rPr>
        <w:t xml:space="preserve"> </w:t>
      </w:r>
      <w:r w:rsidR="00395A4D" w:rsidRPr="00976399">
        <w:rPr>
          <w:b/>
          <w:i/>
          <w:iCs/>
        </w:rPr>
        <w:t>(на тентах, палатках, зонтах, спецодежде, футболках,</w:t>
      </w:r>
      <w:r w:rsidR="00227E60" w:rsidRPr="00976399">
        <w:rPr>
          <w:b/>
          <w:i/>
          <w:iCs/>
        </w:rPr>
        <w:t xml:space="preserve"> </w:t>
      </w:r>
      <w:r w:rsidR="00395A4D" w:rsidRPr="00976399">
        <w:rPr>
          <w:b/>
          <w:i/>
          <w:iCs/>
        </w:rPr>
        <w:t>бейсболках):</w:t>
      </w:r>
    </w:p>
    <w:p w:rsidR="00395A4D" w:rsidRPr="00976399" w:rsidRDefault="00395A4D">
      <w:pPr>
        <w:spacing w:line="240" w:lineRule="atLeast"/>
        <w:jc w:val="both"/>
        <w:rPr>
          <w:b/>
          <w:bCs/>
          <w:i/>
          <w:iCs/>
        </w:rPr>
      </w:pPr>
      <w:r w:rsidRPr="00976399">
        <w:rPr>
          <w:b/>
          <w:i/>
          <w:iCs/>
        </w:rPr>
        <w:t xml:space="preserve">- государственные и корпоративные </w:t>
      </w:r>
      <w:r w:rsidRPr="00976399">
        <w:rPr>
          <w:b/>
          <w:bCs/>
          <w:i/>
          <w:iCs/>
          <w:color w:val="000000" w:themeColor="text1"/>
        </w:rPr>
        <w:t>флаги и флажки</w:t>
      </w:r>
      <w:r w:rsidRPr="00976399">
        <w:rPr>
          <w:b/>
          <w:bCs/>
          <w:i/>
          <w:iCs/>
        </w:rPr>
        <w:t>.</w:t>
      </w:r>
      <w:r w:rsidR="00D81FA1">
        <w:rPr>
          <w:b/>
          <w:bCs/>
          <w:i/>
          <w:iCs/>
        </w:rPr>
        <w:t xml:space="preserve"> Печать на бумаге (упаковка подарков и т.п.)</w:t>
      </w:r>
    </w:p>
    <w:p w:rsidR="00395A4D" w:rsidRDefault="00395A4D">
      <w:pPr>
        <w:spacing w:line="240" w:lineRule="atLeast"/>
        <w:jc w:val="both"/>
        <w:rPr>
          <w:i/>
          <w:iCs/>
        </w:rPr>
      </w:pPr>
      <w:r>
        <w:rPr>
          <w:i/>
          <w:iCs/>
        </w:rPr>
        <w:t xml:space="preserve">       </w:t>
      </w:r>
      <w:r w:rsidRPr="00976399">
        <w:rPr>
          <w:b/>
          <w:i/>
          <w:iCs/>
        </w:rPr>
        <w:t>Использование флагов делает архитектурную композицию свежей и завершенной, подчеркивая Ваш стиль и престиж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>
        <w:rPr>
          <w:i/>
          <w:iCs/>
        </w:rPr>
        <w:t xml:space="preserve">     *** </w:t>
      </w:r>
      <w:r w:rsidRPr="00976399">
        <w:rPr>
          <w:b/>
          <w:i/>
          <w:iCs/>
        </w:rPr>
        <w:t>Постоянное движение флагов привлекает дополнительное внимание к Вашей компании.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- настольные государственные и корпоративные флажки, государственная символика;</w:t>
      </w:r>
    </w:p>
    <w:p w:rsidR="00395A4D" w:rsidRPr="00976399" w:rsidRDefault="004F1C22" w:rsidP="004F1C22">
      <w:pPr>
        <w:spacing w:line="240" w:lineRule="atLeast"/>
        <w:jc w:val="both"/>
        <w:rPr>
          <w:b/>
          <w:i/>
          <w:iCs/>
        </w:rPr>
      </w:pPr>
      <w:r>
        <w:rPr>
          <w:b/>
          <w:bCs/>
          <w:i/>
          <w:iCs/>
        </w:rPr>
        <w:t>-</w:t>
      </w:r>
      <w:r w:rsidR="00395A4D" w:rsidRPr="00976399">
        <w:rPr>
          <w:b/>
          <w:bCs/>
          <w:i/>
          <w:iCs/>
        </w:rPr>
        <w:t xml:space="preserve">нанесение изображений на </w:t>
      </w:r>
      <w:r w:rsidR="00395A4D" w:rsidRPr="00976399">
        <w:rPr>
          <w:b/>
          <w:i/>
          <w:iCs/>
        </w:rPr>
        <w:t>футболки, головные уборы, спецодежду и др. текстильные изделия;</w:t>
      </w:r>
    </w:p>
    <w:p w:rsidR="00395A4D" w:rsidRDefault="00FD4860" w:rsidP="00D1660E">
      <w:pPr>
        <w:jc w:val="both"/>
        <w:rPr>
          <w:b/>
          <w:color w:val="FF0000"/>
          <w:sz w:val="28"/>
          <w:szCs w:val="28"/>
        </w:rPr>
      </w:pPr>
      <w:r>
        <w:rPr>
          <w:b/>
          <w:bCs/>
          <w:i/>
          <w:iCs/>
        </w:rPr>
        <w:t>6</w:t>
      </w:r>
      <w:r w:rsidR="00D1660E">
        <w:rPr>
          <w:b/>
          <w:bCs/>
          <w:i/>
          <w:iCs/>
        </w:rPr>
        <w:t>.</w:t>
      </w:r>
      <w:r w:rsidR="00D1660E" w:rsidRPr="00D1660E">
        <w:rPr>
          <w:sz w:val="28"/>
          <w:szCs w:val="28"/>
        </w:rPr>
        <w:t xml:space="preserve"> </w:t>
      </w:r>
      <w:r w:rsidR="00981D6B" w:rsidRPr="00B54A8D">
        <w:rPr>
          <w:b/>
          <w:color w:val="FF0000"/>
          <w:sz w:val="28"/>
          <w:szCs w:val="28"/>
        </w:rPr>
        <w:t>Рекламные вывески,</w:t>
      </w:r>
      <w:r w:rsidR="004F1C22">
        <w:rPr>
          <w:b/>
          <w:color w:val="FF0000"/>
          <w:sz w:val="28"/>
          <w:szCs w:val="28"/>
        </w:rPr>
        <w:t xml:space="preserve"> </w:t>
      </w:r>
      <w:r w:rsidR="00981D6B" w:rsidRPr="00B54A8D">
        <w:rPr>
          <w:b/>
          <w:color w:val="FF0000"/>
          <w:sz w:val="28"/>
          <w:szCs w:val="28"/>
        </w:rPr>
        <w:t>щиты,</w:t>
      </w:r>
      <w:r w:rsidR="004F1C22">
        <w:rPr>
          <w:b/>
          <w:color w:val="FF0000"/>
          <w:sz w:val="28"/>
          <w:szCs w:val="28"/>
        </w:rPr>
        <w:t xml:space="preserve"> </w:t>
      </w:r>
      <w:r w:rsidR="00981D6B" w:rsidRPr="00B54A8D">
        <w:rPr>
          <w:b/>
          <w:color w:val="FF0000"/>
          <w:sz w:val="28"/>
          <w:szCs w:val="28"/>
        </w:rPr>
        <w:t>указатели,</w:t>
      </w:r>
      <w:r w:rsidR="004F1C22">
        <w:rPr>
          <w:b/>
          <w:color w:val="FF0000"/>
          <w:sz w:val="28"/>
          <w:szCs w:val="28"/>
        </w:rPr>
        <w:t xml:space="preserve"> </w:t>
      </w:r>
      <w:r w:rsidR="00981D6B" w:rsidRPr="00B54A8D">
        <w:rPr>
          <w:b/>
          <w:color w:val="FF0000"/>
          <w:sz w:val="28"/>
          <w:szCs w:val="28"/>
        </w:rPr>
        <w:t>стенды,</w:t>
      </w:r>
      <w:r w:rsidR="004F1C22">
        <w:rPr>
          <w:b/>
          <w:color w:val="FF0000"/>
          <w:sz w:val="28"/>
          <w:szCs w:val="28"/>
        </w:rPr>
        <w:t xml:space="preserve"> </w:t>
      </w:r>
      <w:r w:rsidR="00981D6B" w:rsidRPr="00B54A8D">
        <w:rPr>
          <w:b/>
          <w:color w:val="FF0000"/>
          <w:sz w:val="28"/>
          <w:szCs w:val="28"/>
        </w:rPr>
        <w:t>таблички,</w:t>
      </w:r>
      <w:r w:rsidR="004F1C22">
        <w:rPr>
          <w:b/>
          <w:color w:val="FF0000"/>
          <w:sz w:val="28"/>
          <w:szCs w:val="28"/>
        </w:rPr>
        <w:t xml:space="preserve"> </w:t>
      </w:r>
      <w:r w:rsidR="00981D6B" w:rsidRPr="00B54A8D">
        <w:rPr>
          <w:b/>
          <w:color w:val="FF0000"/>
          <w:sz w:val="28"/>
          <w:szCs w:val="28"/>
        </w:rPr>
        <w:t>угол</w:t>
      </w:r>
      <w:r w:rsidR="00B54A8D" w:rsidRPr="00B54A8D">
        <w:rPr>
          <w:b/>
          <w:color w:val="FF0000"/>
          <w:sz w:val="28"/>
          <w:szCs w:val="28"/>
        </w:rPr>
        <w:t>ок покупателя</w:t>
      </w:r>
    </w:p>
    <w:p w:rsidR="00D1618A" w:rsidRPr="004F1C22" w:rsidRDefault="00FD4860" w:rsidP="00D1660E">
      <w:pPr>
        <w:jc w:val="both"/>
        <w:rPr>
          <w:sz w:val="32"/>
          <w:szCs w:val="32"/>
        </w:rPr>
      </w:pPr>
      <w:r>
        <w:rPr>
          <w:b/>
          <w:color w:val="002060"/>
          <w:sz w:val="28"/>
          <w:szCs w:val="28"/>
        </w:rPr>
        <w:t>7</w:t>
      </w:r>
      <w:r w:rsidR="00D939B5" w:rsidRPr="00D939B5">
        <w:rPr>
          <w:b/>
          <w:sz w:val="28"/>
          <w:szCs w:val="28"/>
        </w:rPr>
        <w:t>.</w:t>
      </w:r>
      <w:r w:rsidR="00D1618A" w:rsidRPr="000B6B42">
        <w:rPr>
          <w:b/>
          <w:color w:val="FF0000"/>
          <w:sz w:val="28"/>
          <w:szCs w:val="28"/>
        </w:rPr>
        <w:t xml:space="preserve"> </w:t>
      </w:r>
      <w:r w:rsidR="00D1618A" w:rsidRPr="004F1C22">
        <w:rPr>
          <w:b/>
          <w:sz w:val="28"/>
          <w:szCs w:val="28"/>
        </w:rPr>
        <w:t>КСЕРОКС, тиражирование на ризографе А</w:t>
      </w:r>
      <w:proofErr w:type="gramStart"/>
      <w:r w:rsidR="00D1618A" w:rsidRPr="004F1C22">
        <w:rPr>
          <w:b/>
          <w:sz w:val="28"/>
          <w:szCs w:val="28"/>
        </w:rPr>
        <w:t>4</w:t>
      </w:r>
      <w:proofErr w:type="gramEnd"/>
      <w:r w:rsidR="00B76B74">
        <w:rPr>
          <w:b/>
          <w:sz w:val="28"/>
          <w:szCs w:val="28"/>
        </w:rPr>
        <w:t xml:space="preserve">, печать плакатов, афиш, </w:t>
      </w:r>
      <w:proofErr w:type="spellStart"/>
      <w:r w:rsidR="00B76B74">
        <w:rPr>
          <w:b/>
          <w:sz w:val="28"/>
          <w:szCs w:val="28"/>
        </w:rPr>
        <w:t>постеров</w:t>
      </w:r>
      <w:proofErr w:type="spellEnd"/>
      <w:r w:rsidR="00D1618A" w:rsidRPr="004F1C22">
        <w:rPr>
          <w:b/>
          <w:sz w:val="28"/>
          <w:szCs w:val="28"/>
        </w:rPr>
        <w:t xml:space="preserve"> </w:t>
      </w:r>
    </w:p>
    <w:p w:rsidR="00395A4D" w:rsidRPr="00C32458" w:rsidRDefault="00FD4860">
      <w:pPr>
        <w:spacing w:line="240" w:lineRule="atLeast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>8</w:t>
      </w:r>
      <w:r w:rsidR="00395A4D" w:rsidRPr="00C32458">
        <w:rPr>
          <w:b/>
          <w:bCs/>
          <w:i/>
          <w:iCs/>
        </w:rPr>
        <w:t>.</w:t>
      </w:r>
      <w:r w:rsidR="00EA2E09" w:rsidRPr="00C32458">
        <w:rPr>
          <w:b/>
          <w:bCs/>
          <w:i/>
          <w:iCs/>
        </w:rPr>
        <w:t xml:space="preserve"> </w:t>
      </w:r>
      <w:r w:rsidR="00D1660E" w:rsidRPr="00D81FA1">
        <w:rPr>
          <w:b/>
          <w:bCs/>
          <w:i/>
          <w:iCs/>
          <w:color w:val="FF0000"/>
          <w:sz w:val="32"/>
          <w:szCs w:val="32"/>
        </w:rPr>
        <w:t>Швейное производство</w:t>
      </w:r>
      <w:r w:rsidR="00D1660E" w:rsidRPr="00C32458">
        <w:rPr>
          <w:b/>
          <w:bCs/>
          <w:i/>
          <w:iCs/>
        </w:rPr>
        <w:t>.</w:t>
      </w:r>
      <w:r w:rsidR="00EA2E09" w:rsidRPr="00C32458">
        <w:rPr>
          <w:b/>
          <w:bCs/>
          <w:i/>
          <w:iCs/>
        </w:rPr>
        <w:t xml:space="preserve"> </w:t>
      </w:r>
      <w:r w:rsidR="00EA2E09" w:rsidRPr="005A1210">
        <w:rPr>
          <w:b/>
          <w:bCs/>
          <w:i/>
          <w:iCs/>
          <w:color w:val="FF0000"/>
        </w:rPr>
        <w:t>Ателье.</w:t>
      </w:r>
      <w:r w:rsidR="00D1660E" w:rsidRPr="005A1210">
        <w:rPr>
          <w:b/>
          <w:bCs/>
          <w:i/>
          <w:iCs/>
        </w:rPr>
        <w:t xml:space="preserve"> </w:t>
      </w:r>
      <w:r w:rsidR="00D1660E" w:rsidRPr="005A1210">
        <w:rPr>
          <w:b/>
          <w:bCs/>
          <w:i/>
          <w:iCs/>
          <w:color w:val="FF0000"/>
        </w:rPr>
        <w:t>Спецодежда</w:t>
      </w:r>
      <w:r w:rsidR="00D1660E" w:rsidRPr="005A1210">
        <w:rPr>
          <w:b/>
          <w:bCs/>
          <w:i/>
          <w:iCs/>
        </w:rPr>
        <w:t>.</w:t>
      </w:r>
      <w:r w:rsidR="00B54A8D" w:rsidRPr="005A1210">
        <w:rPr>
          <w:b/>
          <w:bCs/>
          <w:i/>
          <w:iCs/>
        </w:rPr>
        <w:t xml:space="preserve"> </w:t>
      </w:r>
      <w:r w:rsidR="00B54A8D" w:rsidRPr="005A1210">
        <w:rPr>
          <w:b/>
          <w:bCs/>
          <w:i/>
          <w:iCs/>
          <w:color w:val="FF0000"/>
        </w:rPr>
        <w:t>Флаги, вымпелы, шевроны</w:t>
      </w:r>
      <w:r w:rsidR="005A4D0E" w:rsidRPr="005A1210">
        <w:rPr>
          <w:b/>
          <w:bCs/>
          <w:i/>
          <w:iCs/>
          <w:color w:val="FF0000"/>
        </w:rPr>
        <w:t>, футболки, кепки. Скатерти, салфетки, куверты</w:t>
      </w:r>
      <w:r w:rsidR="00C32458" w:rsidRPr="005A1210">
        <w:rPr>
          <w:b/>
          <w:bCs/>
          <w:i/>
          <w:iCs/>
          <w:color w:val="FF0000"/>
        </w:rPr>
        <w:t xml:space="preserve">, постельные </w:t>
      </w:r>
      <w:r w:rsidR="00EA2E09" w:rsidRPr="005A1210">
        <w:rPr>
          <w:b/>
          <w:bCs/>
          <w:i/>
          <w:iCs/>
          <w:color w:val="FF0000"/>
        </w:rPr>
        <w:t>принадлежности.</w:t>
      </w:r>
      <w:r w:rsidR="00C32458" w:rsidRPr="005A1210">
        <w:rPr>
          <w:b/>
          <w:bCs/>
          <w:i/>
          <w:iCs/>
          <w:color w:val="FF0000"/>
        </w:rPr>
        <w:t xml:space="preserve"> </w:t>
      </w:r>
      <w:r w:rsidR="00EA2E09" w:rsidRPr="005A1210">
        <w:rPr>
          <w:b/>
          <w:bCs/>
          <w:i/>
          <w:iCs/>
          <w:color w:val="FF0000"/>
        </w:rPr>
        <w:t>Шторы,</w:t>
      </w:r>
      <w:r w:rsidR="00C32458" w:rsidRPr="005A1210">
        <w:rPr>
          <w:b/>
          <w:bCs/>
          <w:i/>
          <w:iCs/>
          <w:color w:val="FF0000"/>
        </w:rPr>
        <w:t xml:space="preserve"> занавески</w:t>
      </w:r>
      <w:proofErr w:type="gramStart"/>
      <w:r w:rsidR="00C32458" w:rsidRPr="005A1210">
        <w:rPr>
          <w:b/>
          <w:bCs/>
          <w:i/>
          <w:iCs/>
          <w:color w:val="FF0000"/>
        </w:rPr>
        <w:t xml:space="preserve"> ,</w:t>
      </w:r>
      <w:proofErr w:type="gramEnd"/>
      <w:r w:rsidR="00C32458" w:rsidRPr="005A1210">
        <w:rPr>
          <w:b/>
          <w:bCs/>
          <w:i/>
          <w:iCs/>
          <w:color w:val="FF0000"/>
        </w:rPr>
        <w:t>ширмы</w:t>
      </w:r>
    </w:p>
    <w:p w:rsidR="00CC4553" w:rsidRPr="00CC4553" w:rsidRDefault="00CC4553">
      <w:pPr>
        <w:spacing w:line="240" w:lineRule="atLeast"/>
        <w:jc w:val="both"/>
        <w:rPr>
          <w:b/>
          <w:bCs/>
          <w:i/>
          <w:iCs/>
          <w:sz w:val="28"/>
          <w:szCs w:val="28"/>
        </w:rPr>
      </w:pPr>
      <w:r w:rsidRPr="00B76B74">
        <w:rPr>
          <w:b/>
          <w:i/>
          <w:iCs/>
          <w:sz w:val="36"/>
          <w:szCs w:val="36"/>
        </w:rPr>
        <w:t>Чехлы</w:t>
      </w:r>
      <w:r>
        <w:rPr>
          <w:b/>
          <w:i/>
          <w:iCs/>
        </w:rPr>
        <w:t xml:space="preserve"> </w:t>
      </w:r>
      <w:r w:rsidRPr="00CC4553">
        <w:rPr>
          <w:b/>
          <w:i/>
          <w:iCs/>
          <w:sz w:val="28"/>
          <w:szCs w:val="28"/>
        </w:rPr>
        <w:t>для</w:t>
      </w:r>
      <w:proofErr w:type="gramStart"/>
      <w:r w:rsidRPr="00CC4553">
        <w:rPr>
          <w:b/>
          <w:i/>
          <w:iCs/>
          <w:sz w:val="28"/>
          <w:szCs w:val="28"/>
        </w:rPr>
        <w:t xml:space="preserve"> :</w:t>
      </w:r>
      <w:proofErr w:type="gramEnd"/>
      <w:r w:rsidR="00CB7B58">
        <w:rPr>
          <w:b/>
          <w:i/>
          <w:iCs/>
          <w:sz w:val="28"/>
          <w:szCs w:val="28"/>
        </w:rPr>
        <w:t xml:space="preserve"> </w:t>
      </w:r>
      <w:r w:rsidRPr="00CC4553">
        <w:rPr>
          <w:b/>
          <w:i/>
          <w:iCs/>
          <w:sz w:val="28"/>
          <w:szCs w:val="28"/>
        </w:rPr>
        <w:t>оборудования,</w:t>
      </w:r>
      <w:r w:rsidR="00CB7B58">
        <w:rPr>
          <w:b/>
          <w:i/>
          <w:iCs/>
          <w:sz w:val="28"/>
          <w:szCs w:val="28"/>
        </w:rPr>
        <w:t xml:space="preserve"> </w:t>
      </w:r>
      <w:r w:rsidRPr="00CC4553">
        <w:rPr>
          <w:b/>
          <w:i/>
          <w:iCs/>
          <w:sz w:val="28"/>
          <w:szCs w:val="28"/>
        </w:rPr>
        <w:t>авто,</w:t>
      </w:r>
      <w:r w:rsidR="00CB7B58">
        <w:rPr>
          <w:b/>
          <w:i/>
          <w:iCs/>
          <w:sz w:val="28"/>
          <w:szCs w:val="28"/>
        </w:rPr>
        <w:t xml:space="preserve"> </w:t>
      </w:r>
      <w:r w:rsidRPr="00CC4553">
        <w:rPr>
          <w:b/>
          <w:i/>
          <w:iCs/>
          <w:sz w:val="28"/>
          <w:szCs w:val="28"/>
        </w:rPr>
        <w:t>сидений,</w:t>
      </w:r>
      <w:r w:rsidR="00CB7B58">
        <w:rPr>
          <w:b/>
          <w:i/>
          <w:iCs/>
          <w:sz w:val="28"/>
          <w:szCs w:val="28"/>
        </w:rPr>
        <w:t xml:space="preserve"> </w:t>
      </w:r>
      <w:r w:rsidRPr="00CC4553">
        <w:rPr>
          <w:b/>
          <w:i/>
          <w:iCs/>
          <w:sz w:val="28"/>
          <w:szCs w:val="28"/>
        </w:rPr>
        <w:t>мебель,</w:t>
      </w:r>
      <w:r w:rsidR="00CB7B58">
        <w:rPr>
          <w:b/>
          <w:i/>
          <w:iCs/>
          <w:sz w:val="28"/>
          <w:szCs w:val="28"/>
        </w:rPr>
        <w:t xml:space="preserve"> </w:t>
      </w:r>
      <w:r w:rsidRPr="00CC4553">
        <w:rPr>
          <w:b/>
          <w:i/>
          <w:iCs/>
          <w:sz w:val="28"/>
          <w:szCs w:val="28"/>
        </w:rPr>
        <w:t>оружие,</w:t>
      </w:r>
      <w:r w:rsidR="00CB7B58">
        <w:rPr>
          <w:b/>
          <w:i/>
          <w:iCs/>
          <w:sz w:val="28"/>
          <w:szCs w:val="28"/>
        </w:rPr>
        <w:t xml:space="preserve"> </w:t>
      </w:r>
      <w:r w:rsidRPr="00CC4553">
        <w:rPr>
          <w:b/>
          <w:i/>
          <w:iCs/>
          <w:sz w:val="28"/>
          <w:szCs w:val="28"/>
        </w:rPr>
        <w:t>удочки и т.д.)</w:t>
      </w:r>
    </w:p>
    <w:p w:rsidR="00395A4D" w:rsidRPr="00976399" w:rsidRDefault="00D1660E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Пошив и ремонт спец</w:t>
      </w:r>
      <w:r w:rsidR="0033149E" w:rsidRPr="00976399">
        <w:rPr>
          <w:b/>
          <w:i/>
          <w:iCs/>
        </w:rPr>
        <w:t>одежды;</w:t>
      </w:r>
      <w:r w:rsidR="00976399" w:rsidRPr="00976399">
        <w:rPr>
          <w:b/>
          <w:i/>
          <w:iCs/>
        </w:rPr>
        <w:t xml:space="preserve"> изделий из технических тканей, </w:t>
      </w:r>
      <w:r w:rsidR="00395A4D" w:rsidRPr="00976399">
        <w:rPr>
          <w:b/>
          <w:i/>
          <w:iCs/>
        </w:rPr>
        <w:t xml:space="preserve"> вышивка шевронов, вымпелов;</w:t>
      </w:r>
    </w:p>
    <w:p w:rsidR="00395A4D" w:rsidRPr="00976399" w:rsidRDefault="00395A4D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 xml:space="preserve">- пошив всевозможных чехлов для одежды, </w:t>
      </w:r>
      <w:r w:rsidR="00845D22" w:rsidRPr="00976399">
        <w:rPr>
          <w:b/>
          <w:i/>
          <w:iCs/>
        </w:rPr>
        <w:t xml:space="preserve">мебели, </w:t>
      </w:r>
      <w:r w:rsidRPr="00976399">
        <w:rPr>
          <w:b/>
          <w:i/>
          <w:iCs/>
        </w:rPr>
        <w:t>оборудования, техники, транспорта, для охотничьих и рыболовных принадлежностей, тенты и навесы для рыбаков и охотников;</w:t>
      </w:r>
    </w:p>
    <w:p w:rsidR="00395A4D" w:rsidRPr="00976399" w:rsidRDefault="00395A4D" w:rsidP="00580522">
      <w:pPr>
        <w:spacing w:line="240" w:lineRule="atLeast"/>
        <w:jc w:val="both"/>
        <w:rPr>
          <w:b/>
          <w:i/>
          <w:iCs/>
        </w:rPr>
      </w:pPr>
      <w:r w:rsidRPr="00976399">
        <w:rPr>
          <w:b/>
          <w:i/>
          <w:iCs/>
        </w:rPr>
        <w:t>пошив мягкой тары, контейнеров для хранения и транспортировки.</w:t>
      </w:r>
    </w:p>
    <w:p w:rsidR="00C32458" w:rsidRPr="009D5642" w:rsidRDefault="00D54198" w:rsidP="00C32458">
      <w:r>
        <w:rPr>
          <w:b/>
          <w:i/>
          <w:iCs/>
        </w:rPr>
        <w:t xml:space="preserve">  </w:t>
      </w:r>
      <w:r w:rsidR="00C32458">
        <w:rPr>
          <w:b/>
        </w:rPr>
        <w:t>Офис:</w:t>
      </w:r>
      <w:r w:rsidR="00C32458" w:rsidRPr="009A3B97">
        <w:rPr>
          <w:b/>
        </w:rPr>
        <w:t xml:space="preserve"> </w:t>
      </w:r>
      <w:r w:rsidR="00C32458">
        <w:rPr>
          <w:b/>
        </w:rPr>
        <w:t xml:space="preserve">г. Симферополь, </w:t>
      </w:r>
      <w:r w:rsidR="00C32458" w:rsidRPr="009A3B97">
        <w:rPr>
          <w:b/>
        </w:rPr>
        <w:t xml:space="preserve">ул. </w:t>
      </w:r>
      <w:proofErr w:type="gramStart"/>
      <w:r w:rsidR="00C32458">
        <w:rPr>
          <w:b/>
        </w:rPr>
        <w:t>Киевская</w:t>
      </w:r>
      <w:proofErr w:type="gramEnd"/>
      <w:r w:rsidR="00C32458">
        <w:rPr>
          <w:b/>
        </w:rPr>
        <w:t>,115,</w:t>
      </w:r>
      <w:r w:rsidR="00C32458" w:rsidRPr="009A3B97">
        <w:rPr>
          <w:b/>
        </w:rPr>
        <w:t>(ДКП, спорткомплекс</w:t>
      </w:r>
      <w:r w:rsidR="00C32458">
        <w:rPr>
          <w:b/>
        </w:rPr>
        <w:t xml:space="preserve"> 1 этаж</w:t>
      </w:r>
      <w:r w:rsidR="00C32458" w:rsidRPr="009A3B97">
        <w:rPr>
          <w:b/>
        </w:rPr>
        <w:t>)</w:t>
      </w:r>
      <w:r w:rsidR="00C32458" w:rsidRPr="00384960">
        <w:t xml:space="preserve">  </w:t>
      </w:r>
      <w:r w:rsidR="00C32458" w:rsidRPr="009D5642">
        <w:rPr>
          <w:b/>
        </w:rPr>
        <w:t xml:space="preserve"> </w:t>
      </w:r>
      <w:r w:rsidR="00C32458">
        <w:t xml:space="preserve">  </w:t>
      </w:r>
      <w:r w:rsidR="00C32458" w:rsidRPr="009D5642">
        <w:rPr>
          <w:b/>
        </w:rPr>
        <w:t xml:space="preserve"> </w:t>
      </w:r>
    </w:p>
    <w:p w:rsidR="00C32458" w:rsidRPr="00A16BD1" w:rsidRDefault="00C32458" w:rsidP="00C32458">
      <w:r w:rsidRPr="00DC6628">
        <w:t xml:space="preserve"> </w:t>
      </w:r>
      <w:proofErr w:type="spellStart"/>
      <w:r w:rsidRPr="00103B80">
        <w:rPr>
          <w:b/>
        </w:rPr>
        <w:t>т\ф</w:t>
      </w:r>
      <w:proofErr w:type="spellEnd"/>
      <w:r w:rsidRPr="00103B80">
        <w:rPr>
          <w:b/>
        </w:rPr>
        <w:t>(3652)26-71-31;     тел.</w:t>
      </w:r>
      <w:r w:rsidRPr="00103B80">
        <w:rPr>
          <w:b/>
          <w:lang w:val="uk-UA"/>
        </w:rPr>
        <w:t xml:space="preserve">(3652)516-230;  </w:t>
      </w:r>
      <w:r w:rsidRPr="00E53B52">
        <w:rPr>
          <w:b/>
          <w:sz w:val="28"/>
          <w:szCs w:val="28"/>
        </w:rPr>
        <w:t>+7(978) 798-80-67</w:t>
      </w:r>
      <w:r w:rsidRPr="00F0443C">
        <w:rPr>
          <w:b/>
          <w:lang w:val="uk-UA"/>
        </w:rPr>
        <w:t xml:space="preserve"> </w:t>
      </w:r>
      <w:hyperlink r:id="rId5" w:history="1">
        <w:r w:rsidRPr="009D5642">
          <w:rPr>
            <w:rStyle w:val="a3"/>
            <w:b/>
            <w:lang w:val="en-US"/>
          </w:rPr>
          <w:t>ta</w:t>
        </w:r>
        <w:r w:rsidRPr="009D5642">
          <w:rPr>
            <w:rStyle w:val="a3"/>
            <w:b/>
          </w:rPr>
          <w:t>.</w:t>
        </w:r>
        <w:r w:rsidRPr="009D5642">
          <w:rPr>
            <w:rStyle w:val="a3"/>
            <w:b/>
            <w:lang w:val="en-US"/>
          </w:rPr>
          <w:t>tentflag</w:t>
        </w:r>
        <w:r w:rsidRPr="009D5642">
          <w:rPr>
            <w:rStyle w:val="a3"/>
            <w:b/>
          </w:rPr>
          <w:t>@</w:t>
        </w:r>
        <w:r w:rsidRPr="009D5642">
          <w:rPr>
            <w:rStyle w:val="a3"/>
            <w:b/>
            <w:lang w:val="en-US"/>
          </w:rPr>
          <w:t>ya</w:t>
        </w:r>
        <w:r w:rsidRPr="009D5642">
          <w:rPr>
            <w:rStyle w:val="a3"/>
            <w:b/>
          </w:rPr>
          <w:t>.</w:t>
        </w:r>
        <w:r w:rsidRPr="009D5642">
          <w:rPr>
            <w:rStyle w:val="a3"/>
            <w:b/>
            <w:lang w:val="en-US"/>
          </w:rPr>
          <w:t>ru</w:t>
        </w:r>
      </w:hyperlink>
      <w:r w:rsidRPr="009D5642">
        <w:rPr>
          <w:b/>
        </w:rPr>
        <w:t xml:space="preserve"> </w:t>
      </w:r>
      <w:r w:rsidRPr="009D5642">
        <w:t xml:space="preserve">                                                                                     </w:t>
      </w:r>
      <w:r>
        <w:t xml:space="preserve">  </w:t>
      </w:r>
    </w:p>
    <w:p w:rsidR="00C32458" w:rsidRPr="0049236D" w:rsidRDefault="00C32458" w:rsidP="00C32458">
      <w:pPr>
        <w:rPr>
          <w:b/>
        </w:rPr>
      </w:pPr>
      <w:r w:rsidRPr="00A16BD1">
        <w:rPr>
          <w:b/>
        </w:rPr>
        <w:t xml:space="preserve">  </w:t>
      </w:r>
      <w:r>
        <w:rPr>
          <w:b/>
        </w:rPr>
        <w:t>Производство</w:t>
      </w:r>
      <w:r w:rsidRPr="00B507DA">
        <w:rPr>
          <w:b/>
        </w:rPr>
        <w:t xml:space="preserve">: </w:t>
      </w:r>
      <w:r>
        <w:rPr>
          <w:b/>
        </w:rPr>
        <w:t>г. Симферопольский р-н п</w:t>
      </w:r>
      <w:proofErr w:type="gramStart"/>
      <w:r>
        <w:rPr>
          <w:b/>
        </w:rPr>
        <w:t>.М</w:t>
      </w:r>
      <w:proofErr w:type="gramEnd"/>
      <w:r>
        <w:rPr>
          <w:b/>
        </w:rPr>
        <w:t>олодёжное, 11 км. Московского шоссе (р-н ООО «</w:t>
      </w:r>
      <w:proofErr w:type="spellStart"/>
      <w:r>
        <w:rPr>
          <w:b/>
        </w:rPr>
        <w:t>Крымтеплица</w:t>
      </w:r>
      <w:proofErr w:type="spellEnd"/>
      <w:r>
        <w:rPr>
          <w:b/>
        </w:rPr>
        <w:t>»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</w:t>
      </w:r>
      <w:r w:rsidRPr="0049236D">
        <w:rPr>
          <w:b/>
          <w:sz w:val="28"/>
          <w:szCs w:val="28"/>
        </w:rPr>
        <w:t>+79787988068</w:t>
      </w:r>
      <w:r w:rsidRPr="0049236D">
        <w:rPr>
          <w:b/>
        </w:rPr>
        <w:t xml:space="preserve">    </w:t>
      </w:r>
      <w:hyperlink r:id="rId6" w:history="1">
        <w:r w:rsidRPr="00F146DD">
          <w:rPr>
            <w:rStyle w:val="a3"/>
            <w:b/>
            <w:lang w:val="en-US"/>
          </w:rPr>
          <w:t>pro</w:t>
        </w:r>
        <w:r w:rsidRPr="0049236D">
          <w:rPr>
            <w:rStyle w:val="a3"/>
            <w:b/>
          </w:rPr>
          <w:t>.</w:t>
        </w:r>
        <w:r w:rsidRPr="00F146DD">
          <w:rPr>
            <w:rStyle w:val="a3"/>
            <w:b/>
            <w:lang w:val="en-US"/>
          </w:rPr>
          <w:t>tentflag</w:t>
        </w:r>
        <w:r w:rsidRPr="0049236D">
          <w:rPr>
            <w:rStyle w:val="a3"/>
            <w:b/>
          </w:rPr>
          <w:t>@</w:t>
        </w:r>
        <w:r w:rsidRPr="00F146DD">
          <w:rPr>
            <w:rStyle w:val="a3"/>
            <w:b/>
            <w:lang w:val="en-US"/>
          </w:rPr>
          <w:t>yandex</w:t>
        </w:r>
        <w:r w:rsidRPr="0049236D">
          <w:rPr>
            <w:rStyle w:val="a3"/>
            <w:b/>
          </w:rPr>
          <w:t>.</w:t>
        </w:r>
        <w:r w:rsidRPr="00F146DD">
          <w:rPr>
            <w:rStyle w:val="a3"/>
            <w:b/>
            <w:lang w:val="en-US"/>
          </w:rPr>
          <w:t>ru</w:t>
        </w:r>
      </w:hyperlink>
      <w:r w:rsidRPr="0049236D">
        <w:rPr>
          <w:b/>
        </w:rPr>
        <w:t xml:space="preserve"> ;  +</w:t>
      </w:r>
      <w:r w:rsidRPr="0049236D">
        <w:rPr>
          <w:b/>
          <w:sz w:val="28"/>
          <w:szCs w:val="28"/>
        </w:rPr>
        <w:t>79787225473</w:t>
      </w:r>
      <w:r>
        <w:rPr>
          <w:b/>
          <w:sz w:val="28"/>
          <w:szCs w:val="28"/>
        </w:rPr>
        <w:t xml:space="preserve"> </w:t>
      </w:r>
      <w:r w:rsidRPr="0049236D">
        <w:t xml:space="preserve">( </w:t>
      </w:r>
      <w:proofErr w:type="spellStart"/>
      <w:r w:rsidRPr="001717EF">
        <w:rPr>
          <w:b/>
          <w:lang w:val="en-US"/>
        </w:rPr>
        <w:t>Viber</w:t>
      </w:r>
      <w:proofErr w:type="spellEnd"/>
      <w:r w:rsidRPr="0049236D">
        <w:rPr>
          <w:b/>
        </w:rPr>
        <w:t xml:space="preserve">; </w:t>
      </w:r>
      <w:r w:rsidRPr="001717EF">
        <w:rPr>
          <w:b/>
          <w:lang w:val="en-US"/>
        </w:rPr>
        <w:t>Telegram</w:t>
      </w:r>
      <w:r w:rsidRPr="0049236D">
        <w:rPr>
          <w:b/>
        </w:rPr>
        <w:t>;</w:t>
      </w:r>
      <w:proofErr w:type="spellStart"/>
      <w:r>
        <w:rPr>
          <w:b/>
          <w:lang w:val="en-US"/>
        </w:rPr>
        <w:t>WhatsApp</w:t>
      </w:r>
      <w:proofErr w:type="spellEnd"/>
      <w:r w:rsidRPr="0049236D">
        <w:t xml:space="preserve">) </w:t>
      </w:r>
      <w:hyperlink r:id="rId7" w:history="1">
        <w:r w:rsidRPr="009D5642">
          <w:rPr>
            <w:rStyle w:val="a3"/>
            <w:b/>
            <w:lang w:val="en-US"/>
          </w:rPr>
          <w:t>firmarubin</w:t>
        </w:r>
        <w:r w:rsidRPr="0049236D">
          <w:rPr>
            <w:rStyle w:val="a3"/>
            <w:b/>
          </w:rPr>
          <w:t>@</w:t>
        </w:r>
        <w:r w:rsidRPr="009D5642">
          <w:rPr>
            <w:rStyle w:val="a3"/>
            <w:b/>
            <w:lang w:val="en-US"/>
          </w:rPr>
          <w:t>gmail</w:t>
        </w:r>
        <w:r w:rsidRPr="0049236D">
          <w:rPr>
            <w:rStyle w:val="a3"/>
            <w:b/>
          </w:rPr>
          <w:t>.</w:t>
        </w:r>
        <w:r w:rsidRPr="009D5642">
          <w:rPr>
            <w:rStyle w:val="a3"/>
            <w:b/>
            <w:lang w:val="en-US"/>
          </w:rPr>
          <w:t>com</w:t>
        </w:r>
      </w:hyperlink>
      <w:r w:rsidRPr="0049236D">
        <w:t xml:space="preserve"> ;  </w:t>
      </w:r>
      <w:hyperlink r:id="rId8" w:history="1">
        <w:r w:rsidRPr="009D5642">
          <w:rPr>
            <w:rStyle w:val="a3"/>
            <w:b/>
            <w:lang w:val="en-US"/>
          </w:rPr>
          <w:t>tent</w:t>
        </w:r>
        <w:r w:rsidRPr="0049236D">
          <w:rPr>
            <w:rStyle w:val="a3"/>
            <w:b/>
          </w:rPr>
          <w:t>@</w:t>
        </w:r>
        <w:r w:rsidRPr="009D5642">
          <w:rPr>
            <w:rStyle w:val="a3"/>
            <w:b/>
            <w:lang w:val="en-US"/>
          </w:rPr>
          <w:t>i</w:t>
        </w:r>
        <w:r w:rsidRPr="0049236D">
          <w:rPr>
            <w:rStyle w:val="a3"/>
            <w:b/>
          </w:rPr>
          <w:t>.</w:t>
        </w:r>
        <w:r w:rsidRPr="009D5642">
          <w:rPr>
            <w:rStyle w:val="a3"/>
            <w:b/>
            <w:lang w:val="en-US"/>
          </w:rPr>
          <w:t>ua</w:t>
        </w:r>
      </w:hyperlink>
      <w:r>
        <w:rPr>
          <w:b/>
        </w:rPr>
        <w:t xml:space="preserve">   </w:t>
      </w:r>
      <w:hyperlink r:id="rId9" w:history="1">
        <w:r w:rsidRPr="00743197">
          <w:rPr>
            <w:rStyle w:val="a3"/>
            <w:b/>
          </w:rPr>
          <w:t>www.firmarubin.ru</w:t>
        </w:r>
      </w:hyperlink>
      <w:r>
        <w:rPr>
          <w:b/>
        </w:rPr>
        <w:t xml:space="preserve"> </w:t>
      </w:r>
    </w:p>
    <w:p w:rsidR="00395A4D" w:rsidRPr="00CC4553" w:rsidRDefault="00395A4D" w:rsidP="00C32458">
      <w:pPr>
        <w:spacing w:line="240" w:lineRule="atLeast"/>
        <w:jc w:val="both"/>
      </w:pPr>
      <w:r w:rsidRPr="00886227">
        <w:t xml:space="preserve"> </w:t>
      </w:r>
      <w:r w:rsidR="00377394" w:rsidRPr="00886227">
        <w:t xml:space="preserve"> </w:t>
      </w:r>
      <w:r w:rsidR="00DA3273" w:rsidRPr="00886227">
        <w:t xml:space="preserve">    </w:t>
      </w:r>
      <w:r w:rsidRPr="00886227">
        <w:t xml:space="preserve">          </w:t>
      </w:r>
      <w:r w:rsidRPr="00CC4553">
        <w:t xml:space="preserve">    </w:t>
      </w:r>
      <w:r w:rsidR="00C32458">
        <w:t xml:space="preserve">                                                                                                                      </w:t>
      </w:r>
      <w:r w:rsidRPr="00CC4553">
        <w:t xml:space="preserve">  </w:t>
      </w:r>
      <w:r w:rsidR="004E3573" w:rsidRPr="00CC4553">
        <w:t xml:space="preserve">   </w:t>
      </w:r>
      <w:r w:rsidR="00C32458">
        <w:rPr>
          <w:noProof/>
        </w:rPr>
        <w:drawing>
          <wp:inline distT="0" distB="0" distL="0" distR="0">
            <wp:extent cx="1219200" cy="327608"/>
            <wp:effectExtent l="19050" t="0" r="0" b="0"/>
            <wp:docPr id="2" name="Рисунок 1" descr="E:\ОБМЕН\Рубин\Лого Руб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МЕН\Рубин\Лого Рубин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19" cy="32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A4D" w:rsidRPr="00CC4553" w:rsidSect="00406B3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/>
  <w:rsids>
    <w:rsidRoot w:val="0012373C"/>
    <w:rsid w:val="000157E4"/>
    <w:rsid w:val="000173C5"/>
    <w:rsid w:val="000178CD"/>
    <w:rsid w:val="00021487"/>
    <w:rsid w:val="00031CE3"/>
    <w:rsid w:val="0003364B"/>
    <w:rsid w:val="00035FB3"/>
    <w:rsid w:val="000469E9"/>
    <w:rsid w:val="000B6B42"/>
    <w:rsid w:val="000D741A"/>
    <w:rsid w:val="000F1CD1"/>
    <w:rsid w:val="000F28C5"/>
    <w:rsid w:val="00104E74"/>
    <w:rsid w:val="0012373C"/>
    <w:rsid w:val="001248DC"/>
    <w:rsid w:val="00134F05"/>
    <w:rsid w:val="00177F40"/>
    <w:rsid w:val="00192A26"/>
    <w:rsid w:val="00193250"/>
    <w:rsid w:val="001A3D45"/>
    <w:rsid w:val="001A5F1F"/>
    <w:rsid w:val="001B242D"/>
    <w:rsid w:val="001C2177"/>
    <w:rsid w:val="001D54E4"/>
    <w:rsid w:val="00214A37"/>
    <w:rsid w:val="002152C5"/>
    <w:rsid w:val="00227E60"/>
    <w:rsid w:val="0025582A"/>
    <w:rsid w:val="0027141E"/>
    <w:rsid w:val="00284F1A"/>
    <w:rsid w:val="00290ADC"/>
    <w:rsid w:val="002A5D21"/>
    <w:rsid w:val="002B2B8B"/>
    <w:rsid w:val="002B31BB"/>
    <w:rsid w:val="002D2E5F"/>
    <w:rsid w:val="002E2AB9"/>
    <w:rsid w:val="00312E28"/>
    <w:rsid w:val="00326067"/>
    <w:rsid w:val="0033149E"/>
    <w:rsid w:val="00343118"/>
    <w:rsid w:val="00355EA7"/>
    <w:rsid w:val="003722F6"/>
    <w:rsid w:val="00377394"/>
    <w:rsid w:val="00387354"/>
    <w:rsid w:val="00395A4D"/>
    <w:rsid w:val="003B18F1"/>
    <w:rsid w:val="003B1938"/>
    <w:rsid w:val="003C2EA3"/>
    <w:rsid w:val="003E0F2A"/>
    <w:rsid w:val="003E611A"/>
    <w:rsid w:val="003F6CA5"/>
    <w:rsid w:val="00406B36"/>
    <w:rsid w:val="004420F4"/>
    <w:rsid w:val="00447FCD"/>
    <w:rsid w:val="00465BAB"/>
    <w:rsid w:val="00476591"/>
    <w:rsid w:val="00485698"/>
    <w:rsid w:val="004E3573"/>
    <w:rsid w:val="004F1C22"/>
    <w:rsid w:val="005563D8"/>
    <w:rsid w:val="00570C55"/>
    <w:rsid w:val="00580522"/>
    <w:rsid w:val="00592EF5"/>
    <w:rsid w:val="005A1210"/>
    <w:rsid w:val="005A4D0E"/>
    <w:rsid w:val="005B1132"/>
    <w:rsid w:val="00605A6B"/>
    <w:rsid w:val="00635A16"/>
    <w:rsid w:val="0065081B"/>
    <w:rsid w:val="006529ED"/>
    <w:rsid w:val="00653CA5"/>
    <w:rsid w:val="00661124"/>
    <w:rsid w:val="006620F5"/>
    <w:rsid w:val="00683814"/>
    <w:rsid w:val="00687322"/>
    <w:rsid w:val="00692C75"/>
    <w:rsid w:val="00696D9E"/>
    <w:rsid w:val="006A4981"/>
    <w:rsid w:val="006C7918"/>
    <w:rsid w:val="00710457"/>
    <w:rsid w:val="0071522D"/>
    <w:rsid w:val="00760DCF"/>
    <w:rsid w:val="007643BE"/>
    <w:rsid w:val="00773489"/>
    <w:rsid w:val="0079170A"/>
    <w:rsid w:val="007933E3"/>
    <w:rsid w:val="0079346B"/>
    <w:rsid w:val="007C512B"/>
    <w:rsid w:val="00802823"/>
    <w:rsid w:val="008448D5"/>
    <w:rsid w:val="00845D22"/>
    <w:rsid w:val="00873D63"/>
    <w:rsid w:val="00886227"/>
    <w:rsid w:val="00895CED"/>
    <w:rsid w:val="008A70A9"/>
    <w:rsid w:val="008B3EE1"/>
    <w:rsid w:val="008C16B9"/>
    <w:rsid w:val="008C18D2"/>
    <w:rsid w:val="008E3902"/>
    <w:rsid w:val="008E517F"/>
    <w:rsid w:val="009152F0"/>
    <w:rsid w:val="00923659"/>
    <w:rsid w:val="00953523"/>
    <w:rsid w:val="00976399"/>
    <w:rsid w:val="00981D6B"/>
    <w:rsid w:val="00991E05"/>
    <w:rsid w:val="009D2ED5"/>
    <w:rsid w:val="009E1B3C"/>
    <w:rsid w:val="009F267A"/>
    <w:rsid w:val="00A03C0F"/>
    <w:rsid w:val="00A254EB"/>
    <w:rsid w:val="00A3088F"/>
    <w:rsid w:val="00A326D8"/>
    <w:rsid w:val="00A452D1"/>
    <w:rsid w:val="00A45D2E"/>
    <w:rsid w:val="00A534F5"/>
    <w:rsid w:val="00A613D9"/>
    <w:rsid w:val="00A614C3"/>
    <w:rsid w:val="00A668D4"/>
    <w:rsid w:val="00A73D8B"/>
    <w:rsid w:val="00A761E6"/>
    <w:rsid w:val="00A7682C"/>
    <w:rsid w:val="00A84209"/>
    <w:rsid w:val="00A97ECE"/>
    <w:rsid w:val="00AD4438"/>
    <w:rsid w:val="00B16585"/>
    <w:rsid w:val="00B54A8D"/>
    <w:rsid w:val="00B7350C"/>
    <w:rsid w:val="00B7676E"/>
    <w:rsid w:val="00B76B74"/>
    <w:rsid w:val="00B8068C"/>
    <w:rsid w:val="00B940E5"/>
    <w:rsid w:val="00B96C33"/>
    <w:rsid w:val="00C0576A"/>
    <w:rsid w:val="00C109E8"/>
    <w:rsid w:val="00C12FB2"/>
    <w:rsid w:val="00C32458"/>
    <w:rsid w:val="00C4128A"/>
    <w:rsid w:val="00C47C1D"/>
    <w:rsid w:val="00C607D8"/>
    <w:rsid w:val="00C71D81"/>
    <w:rsid w:val="00C92E49"/>
    <w:rsid w:val="00C94372"/>
    <w:rsid w:val="00CB6F65"/>
    <w:rsid w:val="00CB7B58"/>
    <w:rsid w:val="00CC4553"/>
    <w:rsid w:val="00CC7284"/>
    <w:rsid w:val="00CE47AE"/>
    <w:rsid w:val="00D12E41"/>
    <w:rsid w:val="00D1618A"/>
    <w:rsid w:val="00D1660E"/>
    <w:rsid w:val="00D41A5D"/>
    <w:rsid w:val="00D54198"/>
    <w:rsid w:val="00D64AE5"/>
    <w:rsid w:val="00D718A7"/>
    <w:rsid w:val="00D81FA1"/>
    <w:rsid w:val="00D939B5"/>
    <w:rsid w:val="00D9718B"/>
    <w:rsid w:val="00DA3273"/>
    <w:rsid w:val="00DA3E02"/>
    <w:rsid w:val="00DA5AE5"/>
    <w:rsid w:val="00DA6F1B"/>
    <w:rsid w:val="00DE37D3"/>
    <w:rsid w:val="00DE61C6"/>
    <w:rsid w:val="00E1610E"/>
    <w:rsid w:val="00E31B4D"/>
    <w:rsid w:val="00E51950"/>
    <w:rsid w:val="00E74C4A"/>
    <w:rsid w:val="00E96A7C"/>
    <w:rsid w:val="00EA0199"/>
    <w:rsid w:val="00EA2E09"/>
    <w:rsid w:val="00F2272F"/>
    <w:rsid w:val="00F23BFD"/>
    <w:rsid w:val="00F276FD"/>
    <w:rsid w:val="00F32DC6"/>
    <w:rsid w:val="00F46522"/>
    <w:rsid w:val="00F524B3"/>
    <w:rsid w:val="00F86557"/>
    <w:rsid w:val="00F95C4C"/>
    <w:rsid w:val="00F965C4"/>
    <w:rsid w:val="00FA5534"/>
    <w:rsid w:val="00FB7617"/>
    <w:rsid w:val="00FC11B2"/>
    <w:rsid w:val="00FC372E"/>
    <w:rsid w:val="00FD4860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6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06B36"/>
    <w:rPr>
      <w:rFonts w:ascii="Symbol" w:hAnsi="Symbol" w:cs="Symbol"/>
    </w:rPr>
  </w:style>
  <w:style w:type="character" w:customStyle="1" w:styleId="WW8Num2z0">
    <w:name w:val="WW8Num2z0"/>
    <w:uiPriority w:val="99"/>
    <w:rsid w:val="00406B36"/>
    <w:rPr>
      <w:rFonts w:ascii="Symbol" w:hAnsi="Symbol" w:cs="Symbol"/>
    </w:rPr>
  </w:style>
  <w:style w:type="character" w:customStyle="1" w:styleId="WW8Num3z0">
    <w:name w:val="WW8Num3z0"/>
    <w:uiPriority w:val="99"/>
    <w:rsid w:val="00406B36"/>
    <w:rPr>
      <w:rFonts w:ascii="Symbol" w:hAnsi="Symbol" w:cs="Symbol"/>
    </w:rPr>
  </w:style>
  <w:style w:type="character" w:customStyle="1" w:styleId="WW8Num4z0">
    <w:name w:val="WW8Num4z0"/>
    <w:uiPriority w:val="99"/>
    <w:rsid w:val="00406B36"/>
    <w:rPr>
      <w:rFonts w:ascii="Symbol" w:hAnsi="Symbol" w:cs="Symbol"/>
    </w:rPr>
  </w:style>
  <w:style w:type="character" w:customStyle="1" w:styleId="WW8Num5z0">
    <w:name w:val="WW8Num5z0"/>
    <w:uiPriority w:val="99"/>
    <w:rsid w:val="00406B3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406B36"/>
  </w:style>
  <w:style w:type="character" w:customStyle="1" w:styleId="WW-Absatz-Standardschriftart">
    <w:name w:val="WW-Absatz-Standardschriftart"/>
    <w:uiPriority w:val="99"/>
    <w:rsid w:val="00406B36"/>
  </w:style>
  <w:style w:type="character" w:customStyle="1" w:styleId="WW-Absatz-Standardschriftart1">
    <w:name w:val="WW-Absatz-Standardschriftart1"/>
    <w:uiPriority w:val="99"/>
    <w:rsid w:val="00406B36"/>
  </w:style>
  <w:style w:type="character" w:customStyle="1" w:styleId="WW-Absatz-Standardschriftart11">
    <w:name w:val="WW-Absatz-Standardschriftart11"/>
    <w:uiPriority w:val="99"/>
    <w:rsid w:val="00406B36"/>
  </w:style>
  <w:style w:type="character" w:customStyle="1" w:styleId="WW-Absatz-Standardschriftart111">
    <w:name w:val="WW-Absatz-Standardschriftart111"/>
    <w:uiPriority w:val="99"/>
    <w:rsid w:val="00406B36"/>
  </w:style>
  <w:style w:type="character" w:customStyle="1" w:styleId="WW-Absatz-Standardschriftart1111">
    <w:name w:val="WW-Absatz-Standardschriftart1111"/>
    <w:uiPriority w:val="99"/>
    <w:rsid w:val="00406B36"/>
  </w:style>
  <w:style w:type="character" w:customStyle="1" w:styleId="WW-Absatz-Standardschriftart11111">
    <w:name w:val="WW-Absatz-Standardschriftart11111"/>
    <w:uiPriority w:val="99"/>
    <w:rsid w:val="00406B36"/>
  </w:style>
  <w:style w:type="character" w:customStyle="1" w:styleId="WW-Absatz-Standardschriftart111111">
    <w:name w:val="WW-Absatz-Standardschriftart111111"/>
    <w:uiPriority w:val="99"/>
    <w:rsid w:val="00406B36"/>
  </w:style>
  <w:style w:type="character" w:customStyle="1" w:styleId="WW-Absatz-Standardschriftart1111111">
    <w:name w:val="WW-Absatz-Standardschriftart1111111"/>
    <w:uiPriority w:val="99"/>
    <w:rsid w:val="00406B36"/>
  </w:style>
  <w:style w:type="character" w:customStyle="1" w:styleId="WW-Absatz-Standardschriftart11111111">
    <w:name w:val="WW-Absatz-Standardschriftart11111111"/>
    <w:uiPriority w:val="99"/>
    <w:rsid w:val="00406B36"/>
  </w:style>
  <w:style w:type="character" w:styleId="a3">
    <w:name w:val="Hyperlink"/>
    <w:basedOn w:val="a0"/>
    <w:uiPriority w:val="99"/>
    <w:rsid w:val="00406B36"/>
    <w:rPr>
      <w:color w:val="000080"/>
      <w:u w:val="single"/>
    </w:rPr>
  </w:style>
  <w:style w:type="character" w:customStyle="1" w:styleId="a4">
    <w:name w:val="Маркеры списка"/>
    <w:uiPriority w:val="99"/>
    <w:rsid w:val="00406B36"/>
    <w:rPr>
      <w:rFonts w:ascii="OpenSymbol" w:hAnsi="OpenSymbol" w:cs="OpenSymbol"/>
    </w:rPr>
  </w:style>
  <w:style w:type="paragraph" w:customStyle="1" w:styleId="a5">
    <w:name w:val="Заголовок"/>
    <w:basedOn w:val="a"/>
    <w:next w:val="a6"/>
    <w:uiPriority w:val="99"/>
    <w:rsid w:val="00406B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06B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4E74"/>
    <w:rPr>
      <w:kern w:val="1"/>
      <w:sz w:val="24"/>
      <w:szCs w:val="24"/>
    </w:rPr>
  </w:style>
  <w:style w:type="paragraph" w:styleId="a8">
    <w:name w:val="List"/>
    <w:basedOn w:val="a6"/>
    <w:uiPriority w:val="99"/>
    <w:rsid w:val="00406B36"/>
  </w:style>
  <w:style w:type="paragraph" w:customStyle="1" w:styleId="1">
    <w:name w:val="Название1"/>
    <w:basedOn w:val="a"/>
    <w:uiPriority w:val="99"/>
    <w:rsid w:val="00406B3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406B36"/>
    <w:pPr>
      <w:suppressLineNumbers/>
    </w:pPr>
  </w:style>
  <w:style w:type="paragraph" w:styleId="a9">
    <w:name w:val="Title"/>
    <w:basedOn w:val="a5"/>
    <w:next w:val="aa"/>
    <w:link w:val="ab"/>
    <w:uiPriority w:val="99"/>
    <w:qFormat/>
    <w:rsid w:val="00406B36"/>
  </w:style>
  <w:style w:type="character" w:customStyle="1" w:styleId="ab">
    <w:name w:val="Название Знак"/>
    <w:basedOn w:val="a0"/>
    <w:link w:val="a9"/>
    <w:uiPriority w:val="99"/>
    <w:rsid w:val="00104E74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5"/>
    <w:next w:val="a6"/>
    <w:link w:val="ac"/>
    <w:uiPriority w:val="99"/>
    <w:qFormat/>
    <w:rsid w:val="00406B3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rsid w:val="00104E74"/>
    <w:rPr>
      <w:rFonts w:ascii="Cambria" w:hAnsi="Cambria" w:cs="Cambria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D44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438"/>
    <w:rPr>
      <w:rFonts w:ascii="Tahoma" w:hAnsi="Tahoma" w:cs="Tahoma"/>
      <w:kern w:val="1"/>
      <w:sz w:val="16"/>
      <w:szCs w:val="16"/>
    </w:rPr>
  </w:style>
  <w:style w:type="character" w:customStyle="1" w:styleId="js-messages-title-dropdown-name">
    <w:name w:val="js-messages-title-dropdown-name"/>
    <w:basedOn w:val="a0"/>
    <w:rsid w:val="00C4128A"/>
  </w:style>
  <w:style w:type="character" w:styleId="af">
    <w:name w:val="FollowedHyperlink"/>
    <w:basedOn w:val="a0"/>
    <w:uiPriority w:val="99"/>
    <w:semiHidden/>
    <w:unhideWhenUsed/>
    <w:rsid w:val="00290A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t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rub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.tentflag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.firmarubin@g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irmarub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Архитектура тени</vt:lpstr>
    </vt:vector>
  </TitlesOfParts>
  <Company>Rubin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Архитектура тени</dc:title>
  <dc:subject/>
  <dc:creator>Лариса Александровна</dc:creator>
  <cp:keywords/>
  <dc:description/>
  <cp:lastModifiedBy>Admin</cp:lastModifiedBy>
  <cp:revision>67</cp:revision>
  <cp:lastPrinted>2014-10-23T13:52:00Z</cp:lastPrinted>
  <dcterms:created xsi:type="dcterms:W3CDTF">2014-06-09T08:10:00Z</dcterms:created>
  <dcterms:modified xsi:type="dcterms:W3CDTF">2017-02-08T20:38:00Z</dcterms:modified>
</cp:coreProperties>
</file>