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BF" w:rsidRDefault="00B927BF" w:rsidP="00B927B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82. Дополнительные меры социальной поддержки по обеспечению питанием в образовательных учреждениях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учреждениях: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"/>
      <w:bookmarkEnd w:id="0"/>
      <w:r>
        <w:rPr>
          <w:rFonts w:ascii="Arial" w:hAnsi="Arial" w:cs="Arial"/>
          <w:sz w:val="20"/>
          <w:szCs w:val="20"/>
        </w:rPr>
        <w:t>1) питание в государственных образовательных учреждениях, включающее завтрак и обед для обучающихся 1-4 классов, завтрак и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общеобразовательных учреждений из числа малообеспеченных семей;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общеобразовательных учреждений, реализующих адаптированную образовательную программу;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общеобразовательных учреждений и профессиональных образовательных учреждений из числа многодетных семей;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 и профессиональных образовательных учреждений, являющимся детьми-сиротами и детьми, оставшимися без попечения родителей;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07.03.2019 N 108-20)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обучающимся общеобразовательных учреждений и профессиональных образовательных учреждений, являющимся инвалидами;</w:t>
      </w:r>
      <w:proofErr w:type="gramEnd"/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3"/>
      <w:bookmarkEnd w:id="1"/>
      <w:r>
        <w:rPr>
          <w:rFonts w:ascii="Arial" w:hAnsi="Arial" w:cs="Arial"/>
          <w:sz w:val="20"/>
          <w:szCs w:val="20"/>
        </w:rPr>
        <w:t>2) питание в государственных образовательных учреждениях, включающее завтрак и обед для обучающихся 1-4 классов, завтрак и обед или комплексный обед (по выбору родителей (законных представителей) для обучающихся 5-11 классов, с компенсацией за счет средств бюджета Санкт-Петербурга 70 процентов его стоимости в течение учебного дня предоставляется: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общеобразовательных учреждений, состоящим на учете в противотуберкулезном диспансере;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обучающимся общеобразовательных учреждений, страдающим хроническими заболеваниями, перечень которых устанавливается Правительством Санкт-Петербурга;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в спортивных и кадетских классах общеобразовательных учреждений;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7"/>
      <w:bookmarkEnd w:id="2"/>
      <w:r>
        <w:rPr>
          <w:rFonts w:ascii="Arial" w:hAnsi="Arial" w:cs="Arial"/>
          <w:sz w:val="20"/>
          <w:szCs w:val="20"/>
        </w:rPr>
        <w:t xml:space="preserve">3) питание в государственных образовательных учреждениях, включающее завтрак, с компенсацией за счет средств бюджета Санкт-Петербурга 70 процентов его стоимости в течение учебного дня предоставляется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в 1-4 классе общеобразовательных учреждений;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8"/>
      <w:bookmarkEnd w:id="3"/>
      <w:r>
        <w:rPr>
          <w:rFonts w:ascii="Arial" w:hAnsi="Arial" w:cs="Arial"/>
          <w:sz w:val="20"/>
          <w:szCs w:val="20"/>
        </w:rPr>
        <w:t xml:space="preserve">4) питание в государственных образовательных учреждениях, включающее завтрак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обед, с компенсацией за счет средств бюджета Санкт-Петербурга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учреждений, находящимся в трудной жизненной ситуации;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9"/>
      <w:bookmarkEnd w:id="4"/>
      <w:proofErr w:type="gramStart"/>
      <w:r>
        <w:rPr>
          <w:rFonts w:ascii="Arial" w:hAnsi="Arial" w:cs="Arial"/>
          <w:sz w:val="20"/>
          <w:szCs w:val="20"/>
        </w:rPr>
        <w:t xml:space="preserve">5)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остальных обучающихся, предоставляется категориям граждан, указанным в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которые обучаются на дому 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26 июня 2013 года N 461-83 "Об образовании в</w:t>
      </w:r>
      <w:proofErr w:type="gramEnd"/>
      <w:r>
        <w:rPr>
          <w:rFonts w:ascii="Arial" w:hAnsi="Arial" w:cs="Arial"/>
          <w:sz w:val="20"/>
          <w:szCs w:val="20"/>
        </w:rPr>
        <w:t xml:space="preserve"> Санкт-Петербурге" или находятся на учебной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производственной практике вне профессионального образовательного учреждения;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6) компенсационная выплата на питание в размере 70 процентов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обучающихся 5-11 классов, предоставляется категориям граждан, указанным в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 и обучающимся на дому 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26 июня 2013 года N 461-83 "Об образовании</w:t>
      </w:r>
      <w:proofErr w:type="gramEnd"/>
      <w:r>
        <w:rPr>
          <w:rFonts w:ascii="Arial" w:hAnsi="Arial" w:cs="Arial"/>
          <w:sz w:val="20"/>
          <w:szCs w:val="20"/>
        </w:rPr>
        <w:t xml:space="preserve"> в Санкт-Петербурге";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1"/>
      <w:bookmarkEnd w:id="5"/>
      <w:r>
        <w:rPr>
          <w:rFonts w:ascii="Arial" w:hAnsi="Arial" w:cs="Arial"/>
          <w:sz w:val="20"/>
          <w:szCs w:val="20"/>
        </w:rPr>
        <w:t xml:space="preserve">7)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остальных обучающихся, предоставляется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федеральных образовательных учреждений из числа: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малообеспеченных семей;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многодетных семей;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являющихся детьми-сиротами и детьми, оставшимися без попечения родителей;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07.03.2019 N 108-20)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являющихся инвалидами;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находящихся в трудной жизненной ситуации;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29"/>
      <w:bookmarkEnd w:id="6"/>
      <w:r>
        <w:rPr>
          <w:rFonts w:ascii="Arial" w:hAnsi="Arial" w:cs="Arial"/>
          <w:sz w:val="20"/>
          <w:szCs w:val="20"/>
        </w:rPr>
        <w:t xml:space="preserve">8) компенсационная выплата на питание в размере 70 процентов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обучающихся 5-11 классов, предоставляется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федеральных образовательных учреждений из числа: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состоящих на учете в противотуберкулезном диспансере;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страдающих хроническими заболеваниями, перечень которых устанавливается Правительством Санкт-Петербурга;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обучающихся в 1-4 классах.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27BF" w:rsidRDefault="00B927BF" w:rsidP="00B927B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82-1. Порядок и условия предоставления дополнительных мер социальной поддержки по обеспечению питанием в образовательных учреждениях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целях реализации дополнительных мер социальной поддержки по обеспечению питанием в образовательных учреждениях, предусмотренных настоящей главой, Правительством Санкт-Петербурга устанавливается: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стоимость питания в государственных образовательных учреждениях (не реже одного раза в год);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предоставления дополнительных мер социальной поддержки по обеспечению питанием в образовательных учреждениях;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учреждениях;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методика формирования рационов питания и ассортимента пищевых продуктов, предназначенных для организации питания в государственных образовательных учреждениях, в том числе при отборе, приемке продовольственных товаров и сырья, используемых для приготовления питания (далее - методика);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</w:t>
      </w:r>
      <w:r>
        <w:rPr>
          <w:rFonts w:ascii="Arial" w:hAnsi="Arial" w:cs="Arial"/>
          <w:sz w:val="20"/>
          <w:szCs w:val="20"/>
        </w:rPr>
        <w:lastRenderedPageBreak/>
        <w:t xml:space="preserve">учреждений, находящимся в трудной жизненной ситуации, в соответствии с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и случаи его предоставления;</w:t>
      </w:r>
      <w:proofErr w:type="gramEnd"/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порядок принятия решений о предоставлении компенсационной выплаты на питание обучающимся в федеральных образовательных учреждениях, находящимся в трудной жизненной ситуации, в соответствии с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пунктом 7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 и случаи ее предоставления.</w:t>
      </w:r>
      <w:proofErr w:type="gramEnd"/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04.07.2019 N 404-89)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Стоимость завтрака и обеда, указанных в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пунктах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2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в сумме равна стоимости комплексного обеда.</w:t>
      </w:r>
      <w:proofErr w:type="gramEnd"/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Рационы питания в государственных образовательных учреждениях, включающего завтрак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обед или комплексный обед, формируются в соответствии с методикой.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Питание в государственных образовательных учреждениях, предусмотренное в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3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 при условии письменного согласия родителей (законных представителей) обучающихся оплатить оставшуюся стоимость соответствующего питания в государственных образовательных учреждениях (завтрака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обеда или комплексного обеда), составляющую 30 процентов стоимости питания в государственных образовательных учреждениях.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4-1. Компенсационная выплата на питание, предусмотренная в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пунктах 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8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 обучающимся федеральных образовательных учреждений при условии, что они не обеспечиваются питанием за счет средств федерального бюджета.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4-1 введен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Обучающимся, имеющим право на дополнительные меры социальной поддержки по обеспечению питанием в образовательных учреждениях по нескольким основаниям, предусмотренным настоящим Кодексом, питание назначается по одному из них, предусматривающему более высокий размер компенсации за счет средств бюджета Санкт-Петербурга.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21.12.2017 N 872-151)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Дополнительная мера социальной поддержки по обеспечению питанием в образовательных учреждениях, предусмотренная в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пункте 1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 детям-сиротам, детям, оставшимся без попечения родителей, при условии, что им во время пребывания в образовательных учреждениях не предоставляется полное государственное обеспечение.</w:t>
      </w:r>
    </w:p>
    <w:p w:rsidR="00B927BF" w:rsidRDefault="00B927BF" w:rsidP="00B92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6 введен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07.03.2019 N 108-20)</w:t>
      </w:r>
    </w:p>
    <w:p w:rsidR="00B927BF" w:rsidRDefault="00B927BF" w:rsidP="00B927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Компенсационная выплата на питание, предусмотренная в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пункте 5 статьи 82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предоставляется детям-сиротам, детям, оставшимся без попечения родителей, находящимся в организациях для детей-сирот и детей, оставшихся без попечения родителей, при условии, что им во время обучения на дому в соответствии с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Санкт-Петербурга от 26 июня 2013 года N 461-83 "Об образовании в Санкт-Петербурге" не предоставляется питание за счет</w:t>
      </w:r>
      <w:proofErr w:type="gramEnd"/>
      <w:r>
        <w:rPr>
          <w:rFonts w:ascii="Arial" w:hAnsi="Arial" w:cs="Arial"/>
          <w:sz w:val="20"/>
          <w:szCs w:val="20"/>
        </w:rPr>
        <w:t xml:space="preserve"> средств бюджета Санкт-Петербурга.</w:t>
      </w:r>
    </w:p>
    <w:p w:rsidR="00694B39" w:rsidRDefault="00694B39">
      <w:bookmarkStart w:id="7" w:name="_GoBack"/>
      <w:bookmarkEnd w:id="7"/>
    </w:p>
    <w:sectPr w:rsidR="00694B39" w:rsidSect="005F783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78"/>
    <w:rsid w:val="000070DE"/>
    <w:rsid w:val="00010B80"/>
    <w:rsid w:val="0001188F"/>
    <w:rsid w:val="0001629D"/>
    <w:rsid w:val="00017547"/>
    <w:rsid w:val="00022467"/>
    <w:rsid w:val="000252E7"/>
    <w:rsid w:val="000326DD"/>
    <w:rsid w:val="00034CCC"/>
    <w:rsid w:val="00037E31"/>
    <w:rsid w:val="00042109"/>
    <w:rsid w:val="00042CB4"/>
    <w:rsid w:val="00042F10"/>
    <w:rsid w:val="00043982"/>
    <w:rsid w:val="00047497"/>
    <w:rsid w:val="00047CF3"/>
    <w:rsid w:val="00051628"/>
    <w:rsid w:val="000527AE"/>
    <w:rsid w:val="00053D40"/>
    <w:rsid w:val="00054823"/>
    <w:rsid w:val="00064393"/>
    <w:rsid w:val="000645AA"/>
    <w:rsid w:val="00067B7D"/>
    <w:rsid w:val="000727C9"/>
    <w:rsid w:val="000734CC"/>
    <w:rsid w:val="00073A3D"/>
    <w:rsid w:val="00076FB1"/>
    <w:rsid w:val="00081091"/>
    <w:rsid w:val="0008214E"/>
    <w:rsid w:val="00084ABF"/>
    <w:rsid w:val="000852D1"/>
    <w:rsid w:val="00086482"/>
    <w:rsid w:val="00090045"/>
    <w:rsid w:val="0009038B"/>
    <w:rsid w:val="00093D2C"/>
    <w:rsid w:val="00094BD1"/>
    <w:rsid w:val="00095181"/>
    <w:rsid w:val="00097769"/>
    <w:rsid w:val="00097947"/>
    <w:rsid w:val="000A2491"/>
    <w:rsid w:val="000A25B2"/>
    <w:rsid w:val="000A29A6"/>
    <w:rsid w:val="000A4D43"/>
    <w:rsid w:val="000B0EC4"/>
    <w:rsid w:val="000B37C7"/>
    <w:rsid w:val="000B38A8"/>
    <w:rsid w:val="000B3CF5"/>
    <w:rsid w:val="000B415D"/>
    <w:rsid w:val="000B5571"/>
    <w:rsid w:val="000B60D2"/>
    <w:rsid w:val="000B7601"/>
    <w:rsid w:val="000C07D1"/>
    <w:rsid w:val="000C36EB"/>
    <w:rsid w:val="000C4C70"/>
    <w:rsid w:val="000C5175"/>
    <w:rsid w:val="000C5C6D"/>
    <w:rsid w:val="000C5CF6"/>
    <w:rsid w:val="000D0573"/>
    <w:rsid w:val="000D0EA2"/>
    <w:rsid w:val="000D1FF7"/>
    <w:rsid w:val="000D3133"/>
    <w:rsid w:val="000D3284"/>
    <w:rsid w:val="000D3541"/>
    <w:rsid w:val="000D3EA9"/>
    <w:rsid w:val="000D7746"/>
    <w:rsid w:val="000E5A97"/>
    <w:rsid w:val="000E675C"/>
    <w:rsid w:val="000F0553"/>
    <w:rsid w:val="00100E49"/>
    <w:rsid w:val="001053E6"/>
    <w:rsid w:val="001073F9"/>
    <w:rsid w:val="00110545"/>
    <w:rsid w:val="00110F0F"/>
    <w:rsid w:val="001118AF"/>
    <w:rsid w:val="001118D5"/>
    <w:rsid w:val="00112D38"/>
    <w:rsid w:val="00113F8C"/>
    <w:rsid w:val="0011652B"/>
    <w:rsid w:val="00116ACE"/>
    <w:rsid w:val="00120248"/>
    <w:rsid w:val="00123AAA"/>
    <w:rsid w:val="00130BB1"/>
    <w:rsid w:val="0013283B"/>
    <w:rsid w:val="00134607"/>
    <w:rsid w:val="00137253"/>
    <w:rsid w:val="0014107A"/>
    <w:rsid w:val="00142120"/>
    <w:rsid w:val="00143200"/>
    <w:rsid w:val="00144581"/>
    <w:rsid w:val="00150075"/>
    <w:rsid w:val="00152F46"/>
    <w:rsid w:val="001533DB"/>
    <w:rsid w:val="001615B4"/>
    <w:rsid w:val="00162F0B"/>
    <w:rsid w:val="001641F4"/>
    <w:rsid w:val="0016578A"/>
    <w:rsid w:val="00165901"/>
    <w:rsid w:val="00172143"/>
    <w:rsid w:val="00172358"/>
    <w:rsid w:val="0017442E"/>
    <w:rsid w:val="001749A2"/>
    <w:rsid w:val="00174B35"/>
    <w:rsid w:val="0017582B"/>
    <w:rsid w:val="0018095B"/>
    <w:rsid w:val="0018544C"/>
    <w:rsid w:val="00185597"/>
    <w:rsid w:val="001914E3"/>
    <w:rsid w:val="00194FDC"/>
    <w:rsid w:val="00197CC3"/>
    <w:rsid w:val="001A1BFD"/>
    <w:rsid w:val="001A304A"/>
    <w:rsid w:val="001A3B7D"/>
    <w:rsid w:val="001A46F1"/>
    <w:rsid w:val="001A54C4"/>
    <w:rsid w:val="001B1809"/>
    <w:rsid w:val="001B1E03"/>
    <w:rsid w:val="001C5E95"/>
    <w:rsid w:val="001C691F"/>
    <w:rsid w:val="001D0EEF"/>
    <w:rsid w:val="001D2E40"/>
    <w:rsid w:val="001D312B"/>
    <w:rsid w:val="001D42B2"/>
    <w:rsid w:val="001E530C"/>
    <w:rsid w:val="001E58FC"/>
    <w:rsid w:val="001E63C9"/>
    <w:rsid w:val="001E6743"/>
    <w:rsid w:val="001E7A93"/>
    <w:rsid w:val="001F3768"/>
    <w:rsid w:val="001F5CF3"/>
    <w:rsid w:val="001F70C1"/>
    <w:rsid w:val="00200358"/>
    <w:rsid w:val="00200440"/>
    <w:rsid w:val="002023B9"/>
    <w:rsid w:val="00203E26"/>
    <w:rsid w:val="00204D8E"/>
    <w:rsid w:val="00216ED6"/>
    <w:rsid w:val="00217D72"/>
    <w:rsid w:val="00226EDB"/>
    <w:rsid w:val="00227438"/>
    <w:rsid w:val="00232CAF"/>
    <w:rsid w:val="00236A42"/>
    <w:rsid w:val="00237454"/>
    <w:rsid w:val="00237813"/>
    <w:rsid w:val="00241C1B"/>
    <w:rsid w:val="00242C85"/>
    <w:rsid w:val="00242D97"/>
    <w:rsid w:val="002460C0"/>
    <w:rsid w:val="0024729C"/>
    <w:rsid w:val="0025776A"/>
    <w:rsid w:val="00263E59"/>
    <w:rsid w:val="0026591F"/>
    <w:rsid w:val="002676DA"/>
    <w:rsid w:val="00267C50"/>
    <w:rsid w:val="00270501"/>
    <w:rsid w:val="002705E9"/>
    <w:rsid w:val="00270F55"/>
    <w:rsid w:val="00271253"/>
    <w:rsid w:val="00271C81"/>
    <w:rsid w:val="0027245A"/>
    <w:rsid w:val="0027512E"/>
    <w:rsid w:val="00277D78"/>
    <w:rsid w:val="002817ED"/>
    <w:rsid w:val="00286777"/>
    <w:rsid w:val="00291523"/>
    <w:rsid w:val="00291B32"/>
    <w:rsid w:val="00292CB1"/>
    <w:rsid w:val="00295701"/>
    <w:rsid w:val="00296EFA"/>
    <w:rsid w:val="002A18FF"/>
    <w:rsid w:val="002A23AB"/>
    <w:rsid w:val="002A2613"/>
    <w:rsid w:val="002A353D"/>
    <w:rsid w:val="002A57A7"/>
    <w:rsid w:val="002A6CCC"/>
    <w:rsid w:val="002B0E78"/>
    <w:rsid w:val="002B16B1"/>
    <w:rsid w:val="002B2499"/>
    <w:rsid w:val="002B7AEB"/>
    <w:rsid w:val="002C05A5"/>
    <w:rsid w:val="002C1913"/>
    <w:rsid w:val="002C3905"/>
    <w:rsid w:val="002C450F"/>
    <w:rsid w:val="002C5593"/>
    <w:rsid w:val="002C5FBA"/>
    <w:rsid w:val="002C7BB1"/>
    <w:rsid w:val="002C7C39"/>
    <w:rsid w:val="002D0C41"/>
    <w:rsid w:val="002D13E8"/>
    <w:rsid w:val="002D3520"/>
    <w:rsid w:val="002D5335"/>
    <w:rsid w:val="002D6AED"/>
    <w:rsid w:val="002E0F40"/>
    <w:rsid w:val="002E1241"/>
    <w:rsid w:val="002E1E38"/>
    <w:rsid w:val="002E51B2"/>
    <w:rsid w:val="002E74A6"/>
    <w:rsid w:val="002F1626"/>
    <w:rsid w:val="002F1C34"/>
    <w:rsid w:val="002F2157"/>
    <w:rsid w:val="002F5C92"/>
    <w:rsid w:val="00306325"/>
    <w:rsid w:val="00307802"/>
    <w:rsid w:val="0031219A"/>
    <w:rsid w:val="00316F98"/>
    <w:rsid w:val="00325E83"/>
    <w:rsid w:val="003316A6"/>
    <w:rsid w:val="0033459B"/>
    <w:rsid w:val="0033573D"/>
    <w:rsid w:val="0033625A"/>
    <w:rsid w:val="003379DE"/>
    <w:rsid w:val="00341462"/>
    <w:rsid w:val="00341DF1"/>
    <w:rsid w:val="00342882"/>
    <w:rsid w:val="0034386C"/>
    <w:rsid w:val="00344918"/>
    <w:rsid w:val="00347AD1"/>
    <w:rsid w:val="00347D1B"/>
    <w:rsid w:val="003525BB"/>
    <w:rsid w:val="00355313"/>
    <w:rsid w:val="00360047"/>
    <w:rsid w:val="0037183A"/>
    <w:rsid w:val="003725C8"/>
    <w:rsid w:val="003726A2"/>
    <w:rsid w:val="00374C45"/>
    <w:rsid w:val="0038480C"/>
    <w:rsid w:val="00385519"/>
    <w:rsid w:val="00391199"/>
    <w:rsid w:val="0039152D"/>
    <w:rsid w:val="003930EC"/>
    <w:rsid w:val="00394A07"/>
    <w:rsid w:val="00394DC9"/>
    <w:rsid w:val="003952CD"/>
    <w:rsid w:val="00395602"/>
    <w:rsid w:val="003A075A"/>
    <w:rsid w:val="003A4AD9"/>
    <w:rsid w:val="003A6181"/>
    <w:rsid w:val="003B2DE5"/>
    <w:rsid w:val="003B3167"/>
    <w:rsid w:val="003B5F5D"/>
    <w:rsid w:val="003B7797"/>
    <w:rsid w:val="003C13D1"/>
    <w:rsid w:val="003C1D4C"/>
    <w:rsid w:val="003C1E79"/>
    <w:rsid w:val="003C28A5"/>
    <w:rsid w:val="003C365E"/>
    <w:rsid w:val="003C48CA"/>
    <w:rsid w:val="003C4C4D"/>
    <w:rsid w:val="003C6A57"/>
    <w:rsid w:val="003D34BE"/>
    <w:rsid w:val="003D3540"/>
    <w:rsid w:val="003D3F3D"/>
    <w:rsid w:val="003D5F1E"/>
    <w:rsid w:val="003D6AF7"/>
    <w:rsid w:val="003D6EE3"/>
    <w:rsid w:val="003E06EC"/>
    <w:rsid w:val="003F2351"/>
    <w:rsid w:val="003F299B"/>
    <w:rsid w:val="004005B2"/>
    <w:rsid w:val="00400B99"/>
    <w:rsid w:val="00401E56"/>
    <w:rsid w:val="00403BFB"/>
    <w:rsid w:val="00413CDF"/>
    <w:rsid w:val="00414E88"/>
    <w:rsid w:val="00417E9D"/>
    <w:rsid w:val="0042276B"/>
    <w:rsid w:val="004238EF"/>
    <w:rsid w:val="00423DE8"/>
    <w:rsid w:val="00424649"/>
    <w:rsid w:val="00426252"/>
    <w:rsid w:val="00431304"/>
    <w:rsid w:val="00431926"/>
    <w:rsid w:val="004337D8"/>
    <w:rsid w:val="00436744"/>
    <w:rsid w:val="004367D8"/>
    <w:rsid w:val="00436FAD"/>
    <w:rsid w:val="0044100F"/>
    <w:rsid w:val="00442348"/>
    <w:rsid w:val="00443FD3"/>
    <w:rsid w:val="00444BEB"/>
    <w:rsid w:val="004465C0"/>
    <w:rsid w:val="00450C9F"/>
    <w:rsid w:val="00452078"/>
    <w:rsid w:val="00453A11"/>
    <w:rsid w:val="00457535"/>
    <w:rsid w:val="00461370"/>
    <w:rsid w:val="00463F1C"/>
    <w:rsid w:val="004642BA"/>
    <w:rsid w:val="00465A52"/>
    <w:rsid w:val="00472A1D"/>
    <w:rsid w:val="00473B54"/>
    <w:rsid w:val="00477C69"/>
    <w:rsid w:val="00477D97"/>
    <w:rsid w:val="004813E0"/>
    <w:rsid w:val="004819F9"/>
    <w:rsid w:val="0048263E"/>
    <w:rsid w:val="0048424F"/>
    <w:rsid w:val="00484D5C"/>
    <w:rsid w:val="00487141"/>
    <w:rsid w:val="00493361"/>
    <w:rsid w:val="0049764E"/>
    <w:rsid w:val="00497C26"/>
    <w:rsid w:val="004A2A07"/>
    <w:rsid w:val="004A3BD5"/>
    <w:rsid w:val="004A51A5"/>
    <w:rsid w:val="004B2D88"/>
    <w:rsid w:val="004B4291"/>
    <w:rsid w:val="004B4BAE"/>
    <w:rsid w:val="004B52A5"/>
    <w:rsid w:val="004B7CED"/>
    <w:rsid w:val="004C0407"/>
    <w:rsid w:val="004C0888"/>
    <w:rsid w:val="004C5631"/>
    <w:rsid w:val="004C6DB3"/>
    <w:rsid w:val="004D037C"/>
    <w:rsid w:val="004D2008"/>
    <w:rsid w:val="004D4E22"/>
    <w:rsid w:val="004F070E"/>
    <w:rsid w:val="004F123E"/>
    <w:rsid w:val="004F1A38"/>
    <w:rsid w:val="004F2750"/>
    <w:rsid w:val="004F2972"/>
    <w:rsid w:val="004F2F20"/>
    <w:rsid w:val="004F7931"/>
    <w:rsid w:val="00505CEE"/>
    <w:rsid w:val="00506E72"/>
    <w:rsid w:val="00512324"/>
    <w:rsid w:val="00514571"/>
    <w:rsid w:val="00516569"/>
    <w:rsid w:val="00517D58"/>
    <w:rsid w:val="005205E2"/>
    <w:rsid w:val="005232CC"/>
    <w:rsid w:val="00525804"/>
    <w:rsid w:val="005272CC"/>
    <w:rsid w:val="00530B89"/>
    <w:rsid w:val="00532312"/>
    <w:rsid w:val="00533BA8"/>
    <w:rsid w:val="00534184"/>
    <w:rsid w:val="00536366"/>
    <w:rsid w:val="00537AD3"/>
    <w:rsid w:val="00541FF6"/>
    <w:rsid w:val="00543922"/>
    <w:rsid w:val="005457E0"/>
    <w:rsid w:val="00545D72"/>
    <w:rsid w:val="00547885"/>
    <w:rsid w:val="005516B5"/>
    <w:rsid w:val="00552AB8"/>
    <w:rsid w:val="005539CE"/>
    <w:rsid w:val="005558A7"/>
    <w:rsid w:val="0056014E"/>
    <w:rsid w:val="005620B3"/>
    <w:rsid w:val="0056229B"/>
    <w:rsid w:val="00566AC6"/>
    <w:rsid w:val="005709AA"/>
    <w:rsid w:val="00574774"/>
    <w:rsid w:val="00575A4C"/>
    <w:rsid w:val="0057642B"/>
    <w:rsid w:val="00581663"/>
    <w:rsid w:val="00584D18"/>
    <w:rsid w:val="0058560A"/>
    <w:rsid w:val="00586DF0"/>
    <w:rsid w:val="00590539"/>
    <w:rsid w:val="005946D7"/>
    <w:rsid w:val="00594D06"/>
    <w:rsid w:val="00596715"/>
    <w:rsid w:val="005A3B1A"/>
    <w:rsid w:val="005A4F51"/>
    <w:rsid w:val="005A6145"/>
    <w:rsid w:val="005B03A4"/>
    <w:rsid w:val="005B1505"/>
    <w:rsid w:val="005B2065"/>
    <w:rsid w:val="005B3D7E"/>
    <w:rsid w:val="005B6008"/>
    <w:rsid w:val="005C04A2"/>
    <w:rsid w:val="005C4E03"/>
    <w:rsid w:val="005D1024"/>
    <w:rsid w:val="005D401E"/>
    <w:rsid w:val="005D584B"/>
    <w:rsid w:val="005D69FA"/>
    <w:rsid w:val="005E140F"/>
    <w:rsid w:val="005E1865"/>
    <w:rsid w:val="005E1EF5"/>
    <w:rsid w:val="005E2579"/>
    <w:rsid w:val="005E65C4"/>
    <w:rsid w:val="005E7F16"/>
    <w:rsid w:val="005F3770"/>
    <w:rsid w:val="005F3947"/>
    <w:rsid w:val="005F4D20"/>
    <w:rsid w:val="005F5960"/>
    <w:rsid w:val="005F7EC6"/>
    <w:rsid w:val="00601C4E"/>
    <w:rsid w:val="00601F4E"/>
    <w:rsid w:val="006029C2"/>
    <w:rsid w:val="00602DB4"/>
    <w:rsid w:val="00605C0B"/>
    <w:rsid w:val="00606B90"/>
    <w:rsid w:val="0061243F"/>
    <w:rsid w:val="00612BE2"/>
    <w:rsid w:val="00614AAD"/>
    <w:rsid w:val="00614EBE"/>
    <w:rsid w:val="006165C3"/>
    <w:rsid w:val="00616C0C"/>
    <w:rsid w:val="00617001"/>
    <w:rsid w:val="00620BD7"/>
    <w:rsid w:val="00630B61"/>
    <w:rsid w:val="006349B9"/>
    <w:rsid w:val="00636557"/>
    <w:rsid w:val="0063748A"/>
    <w:rsid w:val="006377D8"/>
    <w:rsid w:val="006448DE"/>
    <w:rsid w:val="00645AAF"/>
    <w:rsid w:val="006467C0"/>
    <w:rsid w:val="006515DF"/>
    <w:rsid w:val="00663C15"/>
    <w:rsid w:val="00665244"/>
    <w:rsid w:val="006738C1"/>
    <w:rsid w:val="00676E88"/>
    <w:rsid w:val="00680250"/>
    <w:rsid w:val="00682D52"/>
    <w:rsid w:val="00685C45"/>
    <w:rsid w:val="0068632A"/>
    <w:rsid w:val="00693092"/>
    <w:rsid w:val="00693315"/>
    <w:rsid w:val="00694B39"/>
    <w:rsid w:val="00695129"/>
    <w:rsid w:val="006952DB"/>
    <w:rsid w:val="00697F10"/>
    <w:rsid w:val="006A0E27"/>
    <w:rsid w:val="006A14C3"/>
    <w:rsid w:val="006A263C"/>
    <w:rsid w:val="006A39EF"/>
    <w:rsid w:val="006A3D2A"/>
    <w:rsid w:val="006A43FA"/>
    <w:rsid w:val="006A5790"/>
    <w:rsid w:val="006A62FC"/>
    <w:rsid w:val="006B0FB3"/>
    <w:rsid w:val="006B3052"/>
    <w:rsid w:val="006B409F"/>
    <w:rsid w:val="006B5209"/>
    <w:rsid w:val="006B63A2"/>
    <w:rsid w:val="006C23DB"/>
    <w:rsid w:val="006D0CF8"/>
    <w:rsid w:val="006D24A8"/>
    <w:rsid w:val="006D39EB"/>
    <w:rsid w:val="006D5A0F"/>
    <w:rsid w:val="006D7A2C"/>
    <w:rsid w:val="006E1C5A"/>
    <w:rsid w:val="006F295C"/>
    <w:rsid w:val="006F4CF4"/>
    <w:rsid w:val="006F5FC2"/>
    <w:rsid w:val="006F79C8"/>
    <w:rsid w:val="00704225"/>
    <w:rsid w:val="00705E24"/>
    <w:rsid w:val="007068E9"/>
    <w:rsid w:val="00712D00"/>
    <w:rsid w:val="00714AB2"/>
    <w:rsid w:val="00715CFB"/>
    <w:rsid w:val="00721428"/>
    <w:rsid w:val="00721912"/>
    <w:rsid w:val="00721CFC"/>
    <w:rsid w:val="00722BAB"/>
    <w:rsid w:val="00723E1B"/>
    <w:rsid w:val="007242F4"/>
    <w:rsid w:val="00724696"/>
    <w:rsid w:val="007258D5"/>
    <w:rsid w:val="00730849"/>
    <w:rsid w:val="00736605"/>
    <w:rsid w:val="00743D11"/>
    <w:rsid w:val="00751708"/>
    <w:rsid w:val="0075329F"/>
    <w:rsid w:val="0075435A"/>
    <w:rsid w:val="007555B1"/>
    <w:rsid w:val="00761067"/>
    <w:rsid w:val="007653BB"/>
    <w:rsid w:val="00766049"/>
    <w:rsid w:val="00766ED1"/>
    <w:rsid w:val="00770132"/>
    <w:rsid w:val="00771EE3"/>
    <w:rsid w:val="00775116"/>
    <w:rsid w:val="00775B6F"/>
    <w:rsid w:val="00776638"/>
    <w:rsid w:val="00776CF8"/>
    <w:rsid w:val="00785789"/>
    <w:rsid w:val="00792313"/>
    <w:rsid w:val="007A200C"/>
    <w:rsid w:val="007A24EF"/>
    <w:rsid w:val="007B0598"/>
    <w:rsid w:val="007B2DBD"/>
    <w:rsid w:val="007B34AC"/>
    <w:rsid w:val="007B621E"/>
    <w:rsid w:val="007C0AF2"/>
    <w:rsid w:val="007C16F5"/>
    <w:rsid w:val="007C3F2C"/>
    <w:rsid w:val="007C4D2E"/>
    <w:rsid w:val="007C5711"/>
    <w:rsid w:val="007C5E20"/>
    <w:rsid w:val="007C6078"/>
    <w:rsid w:val="007D030A"/>
    <w:rsid w:val="007D366B"/>
    <w:rsid w:val="007D4D1A"/>
    <w:rsid w:val="007D7349"/>
    <w:rsid w:val="007D76C8"/>
    <w:rsid w:val="007F092B"/>
    <w:rsid w:val="007F0A56"/>
    <w:rsid w:val="007F25D3"/>
    <w:rsid w:val="007F3D18"/>
    <w:rsid w:val="008002E5"/>
    <w:rsid w:val="00800317"/>
    <w:rsid w:val="00802434"/>
    <w:rsid w:val="00803883"/>
    <w:rsid w:val="00804EC6"/>
    <w:rsid w:val="008055B5"/>
    <w:rsid w:val="008064FF"/>
    <w:rsid w:val="00822B9A"/>
    <w:rsid w:val="008306E9"/>
    <w:rsid w:val="00830EA8"/>
    <w:rsid w:val="00842C46"/>
    <w:rsid w:val="0084656C"/>
    <w:rsid w:val="00846A17"/>
    <w:rsid w:val="008514AA"/>
    <w:rsid w:val="008577F3"/>
    <w:rsid w:val="00865EBB"/>
    <w:rsid w:val="00866119"/>
    <w:rsid w:val="00877494"/>
    <w:rsid w:val="0088148F"/>
    <w:rsid w:val="008837B4"/>
    <w:rsid w:val="0088501D"/>
    <w:rsid w:val="00885DB0"/>
    <w:rsid w:val="008862BF"/>
    <w:rsid w:val="00887D2F"/>
    <w:rsid w:val="00887DD5"/>
    <w:rsid w:val="008928F1"/>
    <w:rsid w:val="00893F76"/>
    <w:rsid w:val="008949A7"/>
    <w:rsid w:val="00895801"/>
    <w:rsid w:val="00897640"/>
    <w:rsid w:val="008A0B70"/>
    <w:rsid w:val="008A25B7"/>
    <w:rsid w:val="008A2A80"/>
    <w:rsid w:val="008A2C8F"/>
    <w:rsid w:val="008A3C12"/>
    <w:rsid w:val="008A3F4B"/>
    <w:rsid w:val="008A4F94"/>
    <w:rsid w:val="008A7717"/>
    <w:rsid w:val="008A7D8B"/>
    <w:rsid w:val="008B2133"/>
    <w:rsid w:val="008B2800"/>
    <w:rsid w:val="008B539A"/>
    <w:rsid w:val="008C00AE"/>
    <w:rsid w:val="008D37C9"/>
    <w:rsid w:val="008E440C"/>
    <w:rsid w:val="008E501F"/>
    <w:rsid w:val="008F3988"/>
    <w:rsid w:val="008F6355"/>
    <w:rsid w:val="008F642E"/>
    <w:rsid w:val="008F766F"/>
    <w:rsid w:val="008F7930"/>
    <w:rsid w:val="00900D73"/>
    <w:rsid w:val="00900D96"/>
    <w:rsid w:val="0090182F"/>
    <w:rsid w:val="00904650"/>
    <w:rsid w:val="009056BB"/>
    <w:rsid w:val="009113D9"/>
    <w:rsid w:val="00917A00"/>
    <w:rsid w:val="009217CE"/>
    <w:rsid w:val="009228B9"/>
    <w:rsid w:val="009256A1"/>
    <w:rsid w:val="009258FC"/>
    <w:rsid w:val="00933430"/>
    <w:rsid w:val="00934BBC"/>
    <w:rsid w:val="009368A8"/>
    <w:rsid w:val="00940C7F"/>
    <w:rsid w:val="009423F9"/>
    <w:rsid w:val="00945192"/>
    <w:rsid w:val="00945A3C"/>
    <w:rsid w:val="00951AB4"/>
    <w:rsid w:val="00952469"/>
    <w:rsid w:val="009534D6"/>
    <w:rsid w:val="00953F07"/>
    <w:rsid w:val="00953F2F"/>
    <w:rsid w:val="009553C2"/>
    <w:rsid w:val="00956D42"/>
    <w:rsid w:val="00960D33"/>
    <w:rsid w:val="00963DC6"/>
    <w:rsid w:val="00964079"/>
    <w:rsid w:val="0096432F"/>
    <w:rsid w:val="0096454E"/>
    <w:rsid w:val="0096471D"/>
    <w:rsid w:val="0096616E"/>
    <w:rsid w:val="00970A45"/>
    <w:rsid w:val="0097294B"/>
    <w:rsid w:val="009753E3"/>
    <w:rsid w:val="009766F4"/>
    <w:rsid w:val="00984005"/>
    <w:rsid w:val="00985BCB"/>
    <w:rsid w:val="00985F7B"/>
    <w:rsid w:val="00991341"/>
    <w:rsid w:val="0099290C"/>
    <w:rsid w:val="00993EDC"/>
    <w:rsid w:val="00997C0A"/>
    <w:rsid w:val="009A1BD0"/>
    <w:rsid w:val="009A32EA"/>
    <w:rsid w:val="009A6B30"/>
    <w:rsid w:val="009B44F7"/>
    <w:rsid w:val="009B4BDA"/>
    <w:rsid w:val="009B5BB7"/>
    <w:rsid w:val="009C4C23"/>
    <w:rsid w:val="009C6620"/>
    <w:rsid w:val="009C676E"/>
    <w:rsid w:val="009D04D9"/>
    <w:rsid w:val="009D2BE0"/>
    <w:rsid w:val="009D3D25"/>
    <w:rsid w:val="009E1393"/>
    <w:rsid w:val="009E1594"/>
    <w:rsid w:val="009E5012"/>
    <w:rsid w:val="009E5552"/>
    <w:rsid w:val="009E5CAF"/>
    <w:rsid w:val="009E5DC9"/>
    <w:rsid w:val="009E711C"/>
    <w:rsid w:val="009E7186"/>
    <w:rsid w:val="009E7E76"/>
    <w:rsid w:val="009F3E0A"/>
    <w:rsid w:val="009F5F1D"/>
    <w:rsid w:val="009F6AE9"/>
    <w:rsid w:val="009F6E4F"/>
    <w:rsid w:val="009F76C4"/>
    <w:rsid w:val="00A02E42"/>
    <w:rsid w:val="00A12107"/>
    <w:rsid w:val="00A1344A"/>
    <w:rsid w:val="00A14961"/>
    <w:rsid w:val="00A16B7C"/>
    <w:rsid w:val="00A2020E"/>
    <w:rsid w:val="00A30064"/>
    <w:rsid w:val="00A32DD9"/>
    <w:rsid w:val="00A3359E"/>
    <w:rsid w:val="00A34525"/>
    <w:rsid w:val="00A41022"/>
    <w:rsid w:val="00A4147B"/>
    <w:rsid w:val="00A43BD4"/>
    <w:rsid w:val="00A470EC"/>
    <w:rsid w:val="00A50457"/>
    <w:rsid w:val="00A5242A"/>
    <w:rsid w:val="00A5609C"/>
    <w:rsid w:val="00A57585"/>
    <w:rsid w:val="00A62E4C"/>
    <w:rsid w:val="00A631DB"/>
    <w:rsid w:val="00A64F40"/>
    <w:rsid w:val="00A67527"/>
    <w:rsid w:val="00A70EB9"/>
    <w:rsid w:val="00A729D4"/>
    <w:rsid w:val="00A745D5"/>
    <w:rsid w:val="00A75EFE"/>
    <w:rsid w:val="00A76D86"/>
    <w:rsid w:val="00A808C0"/>
    <w:rsid w:val="00A83F10"/>
    <w:rsid w:val="00A9103D"/>
    <w:rsid w:val="00A92B40"/>
    <w:rsid w:val="00A96770"/>
    <w:rsid w:val="00AA690C"/>
    <w:rsid w:val="00AA6DB8"/>
    <w:rsid w:val="00AA7DA8"/>
    <w:rsid w:val="00AB116A"/>
    <w:rsid w:val="00AB1C7E"/>
    <w:rsid w:val="00AB5B6D"/>
    <w:rsid w:val="00AC70E7"/>
    <w:rsid w:val="00AD0F9B"/>
    <w:rsid w:val="00AD1245"/>
    <w:rsid w:val="00AD2F39"/>
    <w:rsid w:val="00AD4304"/>
    <w:rsid w:val="00AE08F9"/>
    <w:rsid w:val="00AF0AC8"/>
    <w:rsid w:val="00AF1E88"/>
    <w:rsid w:val="00AF1F21"/>
    <w:rsid w:val="00AF2511"/>
    <w:rsid w:val="00AF4A42"/>
    <w:rsid w:val="00AF53B9"/>
    <w:rsid w:val="00AF5BC6"/>
    <w:rsid w:val="00AF67E7"/>
    <w:rsid w:val="00B00B6F"/>
    <w:rsid w:val="00B01240"/>
    <w:rsid w:val="00B03E97"/>
    <w:rsid w:val="00B07B78"/>
    <w:rsid w:val="00B113D7"/>
    <w:rsid w:val="00B12BF4"/>
    <w:rsid w:val="00B13FD4"/>
    <w:rsid w:val="00B15BAD"/>
    <w:rsid w:val="00B208E6"/>
    <w:rsid w:val="00B218A3"/>
    <w:rsid w:val="00B22755"/>
    <w:rsid w:val="00B2494B"/>
    <w:rsid w:val="00B25D19"/>
    <w:rsid w:val="00B25FF0"/>
    <w:rsid w:val="00B31C82"/>
    <w:rsid w:val="00B3307B"/>
    <w:rsid w:val="00B3347E"/>
    <w:rsid w:val="00B37C8B"/>
    <w:rsid w:val="00B4249F"/>
    <w:rsid w:val="00B45155"/>
    <w:rsid w:val="00B45913"/>
    <w:rsid w:val="00B50DD5"/>
    <w:rsid w:val="00B5336B"/>
    <w:rsid w:val="00B55203"/>
    <w:rsid w:val="00B55505"/>
    <w:rsid w:val="00B556DA"/>
    <w:rsid w:val="00B57F78"/>
    <w:rsid w:val="00B61364"/>
    <w:rsid w:val="00B63E92"/>
    <w:rsid w:val="00B641C9"/>
    <w:rsid w:val="00B671AF"/>
    <w:rsid w:val="00B678E1"/>
    <w:rsid w:val="00B7219C"/>
    <w:rsid w:val="00B74337"/>
    <w:rsid w:val="00B74CEB"/>
    <w:rsid w:val="00B76745"/>
    <w:rsid w:val="00B8538C"/>
    <w:rsid w:val="00B87258"/>
    <w:rsid w:val="00B90574"/>
    <w:rsid w:val="00B91C0E"/>
    <w:rsid w:val="00B927BF"/>
    <w:rsid w:val="00B95CDF"/>
    <w:rsid w:val="00BA1AE7"/>
    <w:rsid w:val="00BA214E"/>
    <w:rsid w:val="00BA25B4"/>
    <w:rsid w:val="00BA48C3"/>
    <w:rsid w:val="00BA4DBF"/>
    <w:rsid w:val="00BA7D89"/>
    <w:rsid w:val="00BB0B8B"/>
    <w:rsid w:val="00BB1A5F"/>
    <w:rsid w:val="00BB5A30"/>
    <w:rsid w:val="00BB731E"/>
    <w:rsid w:val="00BC101C"/>
    <w:rsid w:val="00BC31CB"/>
    <w:rsid w:val="00BC3A18"/>
    <w:rsid w:val="00BC5EF7"/>
    <w:rsid w:val="00BD4020"/>
    <w:rsid w:val="00BE01BB"/>
    <w:rsid w:val="00BE3614"/>
    <w:rsid w:val="00BE4E75"/>
    <w:rsid w:val="00BE5D27"/>
    <w:rsid w:val="00BE7EB7"/>
    <w:rsid w:val="00BF1F16"/>
    <w:rsid w:val="00C026C4"/>
    <w:rsid w:val="00C034C3"/>
    <w:rsid w:val="00C10C3D"/>
    <w:rsid w:val="00C125C4"/>
    <w:rsid w:val="00C20C28"/>
    <w:rsid w:val="00C22AB5"/>
    <w:rsid w:val="00C23778"/>
    <w:rsid w:val="00C261BA"/>
    <w:rsid w:val="00C27180"/>
    <w:rsid w:val="00C27252"/>
    <w:rsid w:val="00C33228"/>
    <w:rsid w:val="00C33FB9"/>
    <w:rsid w:val="00C34386"/>
    <w:rsid w:val="00C343A2"/>
    <w:rsid w:val="00C34BFE"/>
    <w:rsid w:val="00C40F99"/>
    <w:rsid w:val="00C41305"/>
    <w:rsid w:val="00C43209"/>
    <w:rsid w:val="00C43E64"/>
    <w:rsid w:val="00C452C1"/>
    <w:rsid w:val="00C46ACA"/>
    <w:rsid w:val="00C52008"/>
    <w:rsid w:val="00C53001"/>
    <w:rsid w:val="00C5460E"/>
    <w:rsid w:val="00C549D1"/>
    <w:rsid w:val="00C54BE7"/>
    <w:rsid w:val="00C55197"/>
    <w:rsid w:val="00C564E5"/>
    <w:rsid w:val="00C57585"/>
    <w:rsid w:val="00C621E2"/>
    <w:rsid w:val="00C63E7D"/>
    <w:rsid w:val="00C66EBB"/>
    <w:rsid w:val="00C701D3"/>
    <w:rsid w:val="00C81352"/>
    <w:rsid w:val="00C81D07"/>
    <w:rsid w:val="00C829EF"/>
    <w:rsid w:val="00C82F9A"/>
    <w:rsid w:val="00C83437"/>
    <w:rsid w:val="00C948ED"/>
    <w:rsid w:val="00C949B4"/>
    <w:rsid w:val="00C95D52"/>
    <w:rsid w:val="00CA6428"/>
    <w:rsid w:val="00CA673C"/>
    <w:rsid w:val="00CB011E"/>
    <w:rsid w:val="00CB1541"/>
    <w:rsid w:val="00CB36DC"/>
    <w:rsid w:val="00CB7755"/>
    <w:rsid w:val="00CC2FAD"/>
    <w:rsid w:val="00CC3761"/>
    <w:rsid w:val="00CC7C71"/>
    <w:rsid w:val="00CD5EB6"/>
    <w:rsid w:val="00CD7A44"/>
    <w:rsid w:val="00CE1D2A"/>
    <w:rsid w:val="00CE2C84"/>
    <w:rsid w:val="00CE30A6"/>
    <w:rsid w:val="00CE3121"/>
    <w:rsid w:val="00CE63B1"/>
    <w:rsid w:val="00CF138A"/>
    <w:rsid w:val="00CF2C9A"/>
    <w:rsid w:val="00CF3A48"/>
    <w:rsid w:val="00CF3B60"/>
    <w:rsid w:val="00CF4131"/>
    <w:rsid w:val="00CF7794"/>
    <w:rsid w:val="00CF7A1A"/>
    <w:rsid w:val="00D02DF4"/>
    <w:rsid w:val="00D03A9A"/>
    <w:rsid w:val="00D0446F"/>
    <w:rsid w:val="00D12BD8"/>
    <w:rsid w:val="00D14BFE"/>
    <w:rsid w:val="00D14FE2"/>
    <w:rsid w:val="00D14FE3"/>
    <w:rsid w:val="00D154F4"/>
    <w:rsid w:val="00D167A8"/>
    <w:rsid w:val="00D20E20"/>
    <w:rsid w:val="00D22301"/>
    <w:rsid w:val="00D22BA7"/>
    <w:rsid w:val="00D23289"/>
    <w:rsid w:val="00D23ECE"/>
    <w:rsid w:val="00D25A8E"/>
    <w:rsid w:val="00D25E50"/>
    <w:rsid w:val="00D270BE"/>
    <w:rsid w:val="00D275DF"/>
    <w:rsid w:val="00D31607"/>
    <w:rsid w:val="00D323E9"/>
    <w:rsid w:val="00D40E09"/>
    <w:rsid w:val="00D42405"/>
    <w:rsid w:val="00D43A16"/>
    <w:rsid w:val="00D45C39"/>
    <w:rsid w:val="00D46D61"/>
    <w:rsid w:val="00D47DBC"/>
    <w:rsid w:val="00D56911"/>
    <w:rsid w:val="00D56992"/>
    <w:rsid w:val="00D5725B"/>
    <w:rsid w:val="00D623EC"/>
    <w:rsid w:val="00D63022"/>
    <w:rsid w:val="00D6380F"/>
    <w:rsid w:val="00D63DC7"/>
    <w:rsid w:val="00D651F9"/>
    <w:rsid w:val="00D65B82"/>
    <w:rsid w:val="00D67765"/>
    <w:rsid w:val="00D76A22"/>
    <w:rsid w:val="00D77F4A"/>
    <w:rsid w:val="00D77F56"/>
    <w:rsid w:val="00D82BE5"/>
    <w:rsid w:val="00D870F9"/>
    <w:rsid w:val="00D906F8"/>
    <w:rsid w:val="00D93FED"/>
    <w:rsid w:val="00D9669B"/>
    <w:rsid w:val="00D9769D"/>
    <w:rsid w:val="00DA6E7E"/>
    <w:rsid w:val="00DA7CF3"/>
    <w:rsid w:val="00DB3649"/>
    <w:rsid w:val="00DB3E24"/>
    <w:rsid w:val="00DB5F98"/>
    <w:rsid w:val="00DB7250"/>
    <w:rsid w:val="00DC0C39"/>
    <w:rsid w:val="00DC4AAB"/>
    <w:rsid w:val="00DC64A1"/>
    <w:rsid w:val="00DC7C2E"/>
    <w:rsid w:val="00DD06CD"/>
    <w:rsid w:val="00DD12CA"/>
    <w:rsid w:val="00DD2EF6"/>
    <w:rsid w:val="00DD41B0"/>
    <w:rsid w:val="00DD7D5A"/>
    <w:rsid w:val="00DD7EED"/>
    <w:rsid w:val="00DE0482"/>
    <w:rsid w:val="00DE3567"/>
    <w:rsid w:val="00DF4DAD"/>
    <w:rsid w:val="00E06A0E"/>
    <w:rsid w:val="00E07A3C"/>
    <w:rsid w:val="00E1634A"/>
    <w:rsid w:val="00E17C93"/>
    <w:rsid w:val="00E20BD4"/>
    <w:rsid w:val="00E31BB5"/>
    <w:rsid w:val="00E323C9"/>
    <w:rsid w:val="00E32631"/>
    <w:rsid w:val="00E32EE1"/>
    <w:rsid w:val="00E4038A"/>
    <w:rsid w:val="00E406D4"/>
    <w:rsid w:val="00E4427C"/>
    <w:rsid w:val="00E52B0D"/>
    <w:rsid w:val="00E55EAB"/>
    <w:rsid w:val="00E568D3"/>
    <w:rsid w:val="00E56EEA"/>
    <w:rsid w:val="00E57712"/>
    <w:rsid w:val="00E617F0"/>
    <w:rsid w:val="00E6515E"/>
    <w:rsid w:val="00E6784D"/>
    <w:rsid w:val="00E701F5"/>
    <w:rsid w:val="00E71DD9"/>
    <w:rsid w:val="00E7358D"/>
    <w:rsid w:val="00E73E93"/>
    <w:rsid w:val="00E73F89"/>
    <w:rsid w:val="00E75D66"/>
    <w:rsid w:val="00E76D21"/>
    <w:rsid w:val="00E8090B"/>
    <w:rsid w:val="00E80FA4"/>
    <w:rsid w:val="00E81C7D"/>
    <w:rsid w:val="00E82DC4"/>
    <w:rsid w:val="00E86C13"/>
    <w:rsid w:val="00E95AAE"/>
    <w:rsid w:val="00E9642C"/>
    <w:rsid w:val="00E97004"/>
    <w:rsid w:val="00E977A7"/>
    <w:rsid w:val="00E97C09"/>
    <w:rsid w:val="00EA0C8D"/>
    <w:rsid w:val="00EA1F2B"/>
    <w:rsid w:val="00EA24A8"/>
    <w:rsid w:val="00EA4610"/>
    <w:rsid w:val="00EA6E65"/>
    <w:rsid w:val="00EA70FB"/>
    <w:rsid w:val="00EB0C5D"/>
    <w:rsid w:val="00EB1897"/>
    <w:rsid w:val="00EB6582"/>
    <w:rsid w:val="00EB6CBF"/>
    <w:rsid w:val="00EB6EEB"/>
    <w:rsid w:val="00EC1D8D"/>
    <w:rsid w:val="00EC31FA"/>
    <w:rsid w:val="00EC37C6"/>
    <w:rsid w:val="00EC6C00"/>
    <w:rsid w:val="00ED3882"/>
    <w:rsid w:val="00ED3888"/>
    <w:rsid w:val="00ED3C15"/>
    <w:rsid w:val="00ED43A3"/>
    <w:rsid w:val="00ED45FD"/>
    <w:rsid w:val="00ED7253"/>
    <w:rsid w:val="00ED7F3C"/>
    <w:rsid w:val="00EE57B5"/>
    <w:rsid w:val="00EE73BF"/>
    <w:rsid w:val="00EF1050"/>
    <w:rsid w:val="00EF1776"/>
    <w:rsid w:val="00EF4BD8"/>
    <w:rsid w:val="00F07CDE"/>
    <w:rsid w:val="00F12300"/>
    <w:rsid w:val="00F12B32"/>
    <w:rsid w:val="00F150C6"/>
    <w:rsid w:val="00F221EF"/>
    <w:rsid w:val="00F30756"/>
    <w:rsid w:val="00F315F5"/>
    <w:rsid w:val="00F31782"/>
    <w:rsid w:val="00F31901"/>
    <w:rsid w:val="00F31DEC"/>
    <w:rsid w:val="00F33D79"/>
    <w:rsid w:val="00F34310"/>
    <w:rsid w:val="00F36CE9"/>
    <w:rsid w:val="00F413EB"/>
    <w:rsid w:val="00F41AE5"/>
    <w:rsid w:val="00F424DD"/>
    <w:rsid w:val="00F43C93"/>
    <w:rsid w:val="00F50992"/>
    <w:rsid w:val="00F53AA8"/>
    <w:rsid w:val="00F54EAF"/>
    <w:rsid w:val="00F6016C"/>
    <w:rsid w:val="00F62129"/>
    <w:rsid w:val="00F640D7"/>
    <w:rsid w:val="00F64C4E"/>
    <w:rsid w:val="00F655FA"/>
    <w:rsid w:val="00F66475"/>
    <w:rsid w:val="00F67BC9"/>
    <w:rsid w:val="00F70DC1"/>
    <w:rsid w:val="00F72028"/>
    <w:rsid w:val="00F7449B"/>
    <w:rsid w:val="00F86FF7"/>
    <w:rsid w:val="00F9426F"/>
    <w:rsid w:val="00F9582B"/>
    <w:rsid w:val="00F95BB5"/>
    <w:rsid w:val="00F96213"/>
    <w:rsid w:val="00F96C84"/>
    <w:rsid w:val="00F97ADC"/>
    <w:rsid w:val="00FA0FCE"/>
    <w:rsid w:val="00FA342C"/>
    <w:rsid w:val="00FA37FF"/>
    <w:rsid w:val="00FA4AF4"/>
    <w:rsid w:val="00FA6DA7"/>
    <w:rsid w:val="00FA731E"/>
    <w:rsid w:val="00FB341A"/>
    <w:rsid w:val="00FB49A3"/>
    <w:rsid w:val="00FB7479"/>
    <w:rsid w:val="00FC1DEA"/>
    <w:rsid w:val="00FC772C"/>
    <w:rsid w:val="00FD0005"/>
    <w:rsid w:val="00FD08EA"/>
    <w:rsid w:val="00FF1B18"/>
    <w:rsid w:val="00FF2E5F"/>
    <w:rsid w:val="00FF3455"/>
    <w:rsid w:val="00FF4034"/>
    <w:rsid w:val="00FF54F9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E640EBE2CACBFF0A5657FA1DB291E9EB1449FD2FD00D013DF792D48A3ACAB320ADCD15B889B1B9CAD06EECDE40D1FF05F25ACBEBB71E2p96AI" TargetMode="External"/><Relationship Id="rId13" Type="http://schemas.openxmlformats.org/officeDocument/2006/relationships/hyperlink" Target="consultantplus://offline/ref=BE0E640EBE2CACBFF0A5657FA1DB291E9DB9459CD6F500D013DF792D48A3ACAB320ADCD15B889B1296AD06EECDE40D1FF05F25ACBEBB71E2p96AI" TargetMode="External"/><Relationship Id="rId18" Type="http://schemas.openxmlformats.org/officeDocument/2006/relationships/hyperlink" Target="consultantplus://offline/ref=BE0E640EBE2CACBFF0A5657FA1DB291E9DB9459CD6F500D013DF792D48A3ACAB320ADCD15B889B1198AD06EECDE40D1FF05F25ACBEBB71E2p96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0E640EBE2CACBFF0A5657FA1DB291E9EB1449FD2FD00D013DF792D48A3ACAB200A84DD5B8985129BB850BF8BpB61I" TargetMode="External"/><Relationship Id="rId7" Type="http://schemas.openxmlformats.org/officeDocument/2006/relationships/hyperlink" Target="consultantplus://offline/ref=BE0E640EBE2CACBFF0A5657FA1DB291E9EB1419CD6FB00D013DF792D48A3ACAB320ADCD15B889B1296AD06EECDE40D1FF05F25ACBEBB71E2p96AI" TargetMode="External"/><Relationship Id="rId12" Type="http://schemas.openxmlformats.org/officeDocument/2006/relationships/hyperlink" Target="consultantplus://offline/ref=BE0E640EBE2CACBFF0A5657FA1DB291E9DB9459CD6F500D013DF792D48A3ACAB320ADCD15B889B119CAD06EECDE40D1FF05F25ACBEBB71E2p96AI" TargetMode="External"/><Relationship Id="rId17" Type="http://schemas.openxmlformats.org/officeDocument/2006/relationships/hyperlink" Target="consultantplus://offline/ref=BE0E640EBE2CACBFF0A5657FA1DB291E9EB14599D4F900D013DF792D48A3ACAB320ADCD15B889B1298AD06EECDE40D1FF05F25ACBEBB71E2p96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0E640EBE2CACBFF0A5657FA1DB291E9DB9459CD6F500D013DF792D48A3ACAB320ADCD15B889B1296AD06EECDE40D1FF05F25ACBEBB71E2p96AI" TargetMode="External"/><Relationship Id="rId20" Type="http://schemas.openxmlformats.org/officeDocument/2006/relationships/hyperlink" Target="consultantplus://offline/ref=BE0E640EBE2CACBFF0A5657FA1DB291E9EB1419CD6FB00D013DF792D48A3ACAB320ADCD15B889B139FAD06EECDE40D1FF05F25ACBEBB71E2p96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E640EBE2CACBFF0A5657FA1DB291E9DB9459CD6F500D013DF792D48A3ACAB320ADCD15B889B1296AD06EECDE40D1FF05F25ACBEBB71E2p96AI" TargetMode="External"/><Relationship Id="rId11" Type="http://schemas.openxmlformats.org/officeDocument/2006/relationships/hyperlink" Target="consultantplus://offline/ref=BE0E640EBE2CACBFF0A5657FA1DB291E9DB9459CD6F500D013DF792D48A3ACAB320ADCD15B889B1099AD06EECDE40D1FF05F25ACBEBB71E2p96AI" TargetMode="External"/><Relationship Id="rId5" Type="http://schemas.openxmlformats.org/officeDocument/2006/relationships/hyperlink" Target="consultantplus://offline/ref=BE0E640EBE2CACBFF0A5657FA1DB291E9DB9459CD6F500D013DF792D48A3ACAB320ADCD15B889B1296AD06EECDE40D1FF05F25ACBEBB71E2p96AI" TargetMode="External"/><Relationship Id="rId15" Type="http://schemas.openxmlformats.org/officeDocument/2006/relationships/hyperlink" Target="consultantplus://offline/ref=BE0E640EBE2CACBFF0A5657FA1DB291E9DB9459CD6F500D013DF792D48A3ACAB320ADCD15B889B1296AD06EECDE40D1FF05F25ACBEBB71E2p96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0E640EBE2CACBFF0A5657FA1DB291E9EB1419CD6FB00D013DF792D48A3ACAB320ADCD15B889B1296AD06EECDE40D1FF05F25ACBEBB71E2p96AI" TargetMode="External"/><Relationship Id="rId19" Type="http://schemas.openxmlformats.org/officeDocument/2006/relationships/hyperlink" Target="consultantplus://offline/ref=BE0E640EBE2CACBFF0A5657FA1DB291E9DB9459CD6F500D013DF792D48A3ACAB320ADCD15B889B1296AD06EECDE40D1FF05F25ACBEBB71E2p96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0E640EBE2CACBFF0A5657FA1DB291E9EB1449FD2FD00D013DF792D48A3ACAB320ADCD15B889B1B9CAD06EECDE40D1FF05F25ACBEBB71E2p96AI" TargetMode="External"/><Relationship Id="rId14" Type="http://schemas.openxmlformats.org/officeDocument/2006/relationships/hyperlink" Target="consultantplus://offline/ref=BE0E640EBE2CACBFF0A5657FA1DB291E9DB9459CD6F500D013DF792D48A3ACAB320ADCD15B889B1296AD06EECDE40D1FF05F25ACBEBB71E2p96A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Коршакова Алла Александровна</dc:creator>
  <cp:keywords/>
  <dc:description/>
  <cp:lastModifiedBy>Коршакова Алла Александровна</cp:lastModifiedBy>
  <cp:revision>3</cp:revision>
  <dcterms:created xsi:type="dcterms:W3CDTF">2020-04-01T09:23:00Z</dcterms:created>
  <dcterms:modified xsi:type="dcterms:W3CDTF">2020-04-01T09:28:00Z</dcterms:modified>
</cp:coreProperties>
</file>