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3EAC" w:rsidRPr="00C1062A" w:rsidTr="000F1EC0">
        <w:tc>
          <w:tcPr>
            <w:tcW w:w="9345" w:type="dxa"/>
          </w:tcPr>
          <w:p w:rsidR="00353EAC" w:rsidRPr="00C1062A" w:rsidRDefault="00353EAC" w:rsidP="000F1EC0">
            <w:pPr>
              <w:spacing w:line="264" w:lineRule="auto"/>
              <w:ind w:firstLine="0"/>
              <w:rPr>
                <w:rFonts w:ascii="Times New Roman" w:hAnsi="Times New Roman" w:cs="Times New Roman"/>
              </w:rPr>
            </w:pPr>
            <w:r w:rsidRPr="00C1062A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C1062A">
              <w:rPr>
                <w:rFonts w:ascii="Times New Roman" w:hAnsi="Times New Roman" w:cs="Times New Roman"/>
                <w:b/>
              </w:rPr>
              <w:t>rombez24.</w:t>
            </w:r>
            <w:r w:rsidRPr="00C1062A">
              <w:rPr>
                <w:rFonts w:ascii="Times New Roman" w:hAnsi="Times New Roman" w:cs="Times New Roman"/>
                <w:b/>
                <w:lang w:val="en-US"/>
              </w:rPr>
              <w:t>com</w:t>
            </w:r>
            <w:r w:rsidRPr="00C1062A">
              <w:rPr>
                <w:rFonts w:ascii="Times New Roman" w:hAnsi="Times New Roman" w:cs="Times New Roman"/>
                <w:b/>
              </w:rPr>
              <w:t xml:space="preserve"> - </w:t>
            </w:r>
            <w:r w:rsidRPr="00C1062A">
              <w:rPr>
                <w:rFonts w:ascii="Times New Roman" w:hAnsi="Times New Roman" w:cs="Times New Roman"/>
              </w:rPr>
              <w:t xml:space="preserve">бесплатный сервис (сайт) для подготовки к аттестации и проверки знаний посредством тестирования по промышленной безопасности, энергетической безопасности, электробезопасности, охраны труда, пожарной безопасности (ПТМ), экологической безопасности, </w:t>
            </w:r>
            <w:proofErr w:type="spellStart"/>
            <w:r w:rsidRPr="00C1062A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1062A">
              <w:rPr>
                <w:rFonts w:ascii="Times New Roman" w:hAnsi="Times New Roman" w:cs="Times New Roman"/>
              </w:rPr>
              <w:t>, безопасности на транспорте.</w:t>
            </w:r>
          </w:p>
          <w:p w:rsidR="00353EAC" w:rsidRPr="00C1062A" w:rsidRDefault="00353EAC" w:rsidP="000F1EC0">
            <w:pPr>
              <w:spacing w:line="264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C1062A">
              <w:rPr>
                <w:rFonts w:ascii="Times New Roman" w:hAnsi="Times New Roman" w:cs="Times New Roman"/>
                <w:b/>
              </w:rPr>
              <w:t xml:space="preserve">Преимущества ресурса: </w:t>
            </w:r>
          </w:p>
          <w:p w:rsidR="00353EAC" w:rsidRPr="00C1062A" w:rsidRDefault="00353EAC" w:rsidP="000F1EC0">
            <w:pPr>
              <w:spacing w:line="264" w:lineRule="auto"/>
              <w:ind w:firstLine="0"/>
              <w:rPr>
                <w:rFonts w:ascii="Times New Roman" w:hAnsi="Times New Roman" w:cs="Times New Roman"/>
              </w:rPr>
            </w:pPr>
            <w:r w:rsidRPr="00C1062A">
              <w:rPr>
                <w:rFonts w:ascii="Times New Roman" w:hAnsi="Times New Roman" w:cs="Times New Roman"/>
              </w:rPr>
              <w:t>- Ссылки на НТД для каждого вопроса;</w:t>
            </w:r>
          </w:p>
          <w:p w:rsidR="00353EAC" w:rsidRPr="00C1062A" w:rsidRDefault="00353EAC" w:rsidP="000F1EC0">
            <w:pPr>
              <w:spacing w:line="264" w:lineRule="auto"/>
              <w:ind w:firstLine="0"/>
              <w:rPr>
                <w:rFonts w:ascii="Times New Roman" w:hAnsi="Times New Roman" w:cs="Times New Roman"/>
              </w:rPr>
            </w:pPr>
            <w:r w:rsidRPr="00C1062A">
              <w:rPr>
                <w:rFonts w:ascii="Times New Roman" w:hAnsi="Times New Roman" w:cs="Times New Roman"/>
              </w:rPr>
              <w:t>- Возможность формирования протокола (можно использовать как платформу для дистанционной проверки знаний усвоенного материала в комиссиях предприятий);</w:t>
            </w:r>
          </w:p>
          <w:p w:rsidR="00353EAC" w:rsidRPr="00C1062A" w:rsidRDefault="00353EAC" w:rsidP="000F1EC0">
            <w:pPr>
              <w:spacing w:line="264" w:lineRule="auto"/>
              <w:ind w:firstLine="0"/>
              <w:rPr>
                <w:rFonts w:ascii="Times New Roman" w:hAnsi="Times New Roman" w:cs="Times New Roman"/>
              </w:rPr>
            </w:pPr>
            <w:r w:rsidRPr="00C1062A">
              <w:rPr>
                <w:rFonts w:ascii="Times New Roman" w:hAnsi="Times New Roman" w:cs="Times New Roman"/>
              </w:rPr>
              <w:t>- База нормативно-технической документации;</w:t>
            </w:r>
          </w:p>
          <w:p w:rsidR="00353EAC" w:rsidRPr="00C1062A" w:rsidRDefault="00353EAC" w:rsidP="000F1EC0">
            <w:pPr>
              <w:spacing w:line="264" w:lineRule="auto"/>
              <w:ind w:firstLine="0"/>
              <w:rPr>
                <w:rFonts w:ascii="Times New Roman" w:hAnsi="Times New Roman" w:cs="Times New Roman"/>
              </w:rPr>
            </w:pPr>
            <w:r w:rsidRPr="00C1062A">
              <w:rPr>
                <w:rFonts w:ascii="Times New Roman" w:hAnsi="Times New Roman" w:cs="Times New Roman"/>
              </w:rPr>
              <w:t>- Раздельные билеты для подготовки (вопросы идут по порядку) и проверки знаний (</w:t>
            </w:r>
            <w:proofErr w:type="spellStart"/>
            <w:r w:rsidRPr="00C1062A">
              <w:rPr>
                <w:rFonts w:ascii="Times New Roman" w:hAnsi="Times New Roman" w:cs="Times New Roman"/>
              </w:rPr>
              <w:t>рандомно</w:t>
            </w:r>
            <w:proofErr w:type="spellEnd"/>
            <w:r w:rsidRPr="00C1062A">
              <w:rPr>
                <w:rFonts w:ascii="Times New Roman" w:hAnsi="Times New Roman" w:cs="Times New Roman"/>
              </w:rPr>
              <w:t xml:space="preserve">); </w:t>
            </w:r>
          </w:p>
          <w:p w:rsidR="00353EAC" w:rsidRPr="00C1062A" w:rsidRDefault="00353EAC" w:rsidP="000F1EC0">
            <w:pPr>
              <w:spacing w:line="264" w:lineRule="auto"/>
              <w:ind w:firstLine="0"/>
            </w:pPr>
            <w:r w:rsidRPr="00C1062A">
              <w:rPr>
                <w:rFonts w:ascii="Times New Roman" w:hAnsi="Times New Roman" w:cs="Times New Roman"/>
              </w:rPr>
              <w:t>- Интуитивно-понятный и приятный дизайн.</w:t>
            </w:r>
          </w:p>
        </w:tc>
      </w:tr>
    </w:tbl>
    <w:p w:rsidR="00353EAC" w:rsidRPr="00C1062A" w:rsidRDefault="00353EAC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Б.8.21. Эксплуатация котлов (паровых, водогрейных, с органическими и неорганическими теплоносителями) на опасных производственных объектах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747FE0" w:rsidRPr="00C1062A" w:rsidRDefault="000F1EC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 xml:space="preserve">1.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При осуществлении каких процессов не применяются требования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</w:t>
      </w:r>
      <w:r w:rsidRPr="00C1062A">
        <w:rPr>
          <w:rFonts w:ascii="Times New Roman" w:hAnsi="Times New Roman" w:cs="Times New Roman"/>
          <w:b/>
          <w:szCs w:val="24"/>
        </w:rPr>
        <w:t>давлением (</w:t>
      </w:r>
      <w:r w:rsidR="00747FE0" w:rsidRPr="00C1062A">
        <w:rPr>
          <w:rFonts w:ascii="Times New Roman" w:hAnsi="Times New Roman" w:cs="Times New Roman"/>
          <w:b/>
          <w:szCs w:val="24"/>
        </w:rPr>
        <w:t>далее - ФНП ОРПД)?</w:t>
      </w:r>
    </w:p>
    <w:p w:rsidR="00747FE0" w:rsidRPr="00C1062A" w:rsidRDefault="00747FE0" w:rsidP="000F1EC0">
      <w:pPr>
        <w:numPr>
          <w:ilvl w:val="0"/>
          <w:numId w:val="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Техническое перевооружение опасного производственного объекта, на котором используются водогрейные котлы.</w:t>
      </w:r>
    </w:p>
    <w:p w:rsidR="00747FE0" w:rsidRPr="00C1062A" w:rsidRDefault="00747FE0" w:rsidP="000F1EC0">
      <w:pPr>
        <w:numPr>
          <w:ilvl w:val="0"/>
          <w:numId w:val="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Размещение паровых котлов в здании котельного помещения опасного производственного объекта.</w:t>
      </w:r>
    </w:p>
    <w:p w:rsidR="00747FE0" w:rsidRPr="00C1062A" w:rsidRDefault="00747FE0" w:rsidP="000F1EC0">
      <w:pPr>
        <w:numPr>
          <w:ilvl w:val="0"/>
          <w:numId w:val="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 xml:space="preserve">Разработка (проектирование) прямоточного котла. </w:t>
      </w:r>
    </w:p>
    <w:p w:rsidR="00217AAC" w:rsidRPr="00C1062A" w:rsidRDefault="00217AAC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217AAC" w:rsidRPr="00C1062A" w:rsidRDefault="00217AA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 xml:space="preserve">2. </w:t>
      </w:r>
      <w:r w:rsidR="00747FE0" w:rsidRPr="00C1062A">
        <w:rPr>
          <w:rFonts w:ascii="Times New Roman" w:hAnsi="Times New Roman" w:cs="Times New Roman"/>
          <w:b/>
          <w:szCs w:val="24"/>
        </w:rPr>
        <w:t>При осуществлении каких процессов на ОПО не применяются требования ФНП ОРПД?</w:t>
      </w:r>
    </w:p>
    <w:p w:rsidR="00747FE0" w:rsidRPr="00C1062A" w:rsidRDefault="00747FE0" w:rsidP="000F1EC0">
      <w:pPr>
        <w:numPr>
          <w:ilvl w:val="0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Реконструкция (модернизация) паровых котлов.</w:t>
      </w:r>
    </w:p>
    <w:p w:rsidR="00747FE0" w:rsidRPr="00C1062A" w:rsidRDefault="00747FE0" w:rsidP="000F1EC0">
      <w:pPr>
        <w:numPr>
          <w:ilvl w:val="0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Техническое освидетельствование котлов-утилизаторов.</w:t>
      </w:r>
    </w:p>
    <w:p w:rsidR="00747FE0" w:rsidRPr="00C1062A" w:rsidRDefault="00747FE0" w:rsidP="000F1EC0">
      <w:pPr>
        <w:numPr>
          <w:ilvl w:val="0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Пуско-наладочные работы </w:t>
      </w:r>
      <w:r w:rsidR="000F1EC0" w:rsidRPr="00C1062A">
        <w:rPr>
          <w:rFonts w:ascii="Times New Roman" w:hAnsi="Times New Roman" w:cs="Times New Roman"/>
          <w:szCs w:val="24"/>
        </w:rPr>
        <w:t>на водогрейных</w:t>
      </w:r>
      <w:r w:rsidRPr="00C1062A">
        <w:rPr>
          <w:rFonts w:ascii="Times New Roman" w:hAnsi="Times New Roman" w:cs="Times New Roman"/>
          <w:szCs w:val="24"/>
        </w:rPr>
        <w:t xml:space="preserve"> котлах.</w:t>
      </w:r>
    </w:p>
    <w:p w:rsidR="00747FE0" w:rsidRPr="00C1062A" w:rsidRDefault="00747FE0" w:rsidP="000F1EC0">
      <w:pPr>
        <w:numPr>
          <w:ilvl w:val="0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Утилизация энерготехнологического котла на основании результатов технического диагностирования.</w:t>
      </w:r>
    </w:p>
    <w:p w:rsidR="00217AAC" w:rsidRPr="00C1062A" w:rsidRDefault="00217AAC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i/>
          <w:szCs w:val="24"/>
        </w:rPr>
      </w:pPr>
    </w:p>
    <w:p w:rsidR="00217AAC" w:rsidRPr="00C1062A" w:rsidRDefault="00217AA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9C371E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="00747FE0" w:rsidRPr="00C1062A">
        <w:rPr>
          <w:rFonts w:ascii="Times New Roman" w:hAnsi="Times New Roman" w:cs="Times New Roman"/>
          <w:b/>
          <w:szCs w:val="24"/>
        </w:rPr>
        <w:t>На какие котлы распространяется действие ФНП ОРПД?</w:t>
      </w:r>
    </w:p>
    <w:p w:rsidR="00747FE0" w:rsidRPr="00C1062A" w:rsidRDefault="00747FE0" w:rsidP="000F1EC0">
      <w:pPr>
        <w:numPr>
          <w:ilvl w:val="1"/>
          <w:numId w:val="3"/>
        </w:numPr>
        <w:spacing w:line="240" w:lineRule="auto"/>
        <w:ind w:left="709" w:firstLine="0"/>
        <w:contextualSpacing/>
        <w:rPr>
          <w:rFonts w:ascii="Times New Roman" w:hAnsi="Times New Roman" w:cs="Times New Roman"/>
          <w:szCs w:val="24"/>
        </w:rPr>
      </w:pPr>
      <w:proofErr w:type="spellStart"/>
      <w:r w:rsidRPr="00C1062A">
        <w:rPr>
          <w:rFonts w:ascii="Times New Roman" w:hAnsi="Times New Roman" w:cs="Times New Roman"/>
          <w:szCs w:val="24"/>
        </w:rPr>
        <w:t>Электрокотел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вместимостью 20 литров с рабочим давлением 0,5 МПа.</w:t>
      </w:r>
    </w:p>
    <w:p w:rsidR="00747FE0" w:rsidRPr="00C1062A" w:rsidRDefault="00747FE0" w:rsidP="000F1EC0">
      <w:pPr>
        <w:numPr>
          <w:ilvl w:val="1"/>
          <w:numId w:val="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Котел вместимостью 1 литр с рабочим давлением 1,5 МПа.</w:t>
      </w:r>
    </w:p>
    <w:p w:rsidR="00747FE0" w:rsidRPr="00C1062A" w:rsidRDefault="00747FE0" w:rsidP="000F1EC0">
      <w:pPr>
        <w:numPr>
          <w:ilvl w:val="1"/>
          <w:numId w:val="3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Котел на органическом теплоносителе, с рабочим давлением 0,5 МПа, установленный на плавучей буровой установке.</w:t>
      </w:r>
    </w:p>
    <w:p w:rsidR="00747FE0" w:rsidRPr="00C1062A" w:rsidRDefault="00747FE0" w:rsidP="000F1EC0">
      <w:pPr>
        <w:numPr>
          <w:ilvl w:val="1"/>
          <w:numId w:val="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Отопительный котел железнодорожного подвижного состава.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0D3B37" w:rsidRPr="00C1062A" w:rsidRDefault="000D3B37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п.2, 3, 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0F1EC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 xml:space="preserve">4. </w:t>
      </w:r>
      <w:r w:rsidR="00747FE0" w:rsidRPr="00C1062A">
        <w:rPr>
          <w:rFonts w:ascii="Times New Roman" w:hAnsi="Times New Roman" w:cs="Times New Roman"/>
          <w:b/>
          <w:szCs w:val="24"/>
        </w:rPr>
        <w:t>На какое оборудование распространяется действие ФНП ОРПД?</w:t>
      </w:r>
    </w:p>
    <w:p w:rsidR="00747FE0" w:rsidRPr="00C1062A" w:rsidRDefault="00747FE0" w:rsidP="000F1EC0">
      <w:pPr>
        <w:numPr>
          <w:ilvl w:val="1"/>
          <w:numId w:val="4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Автономный экономайзер.</w:t>
      </w:r>
    </w:p>
    <w:p w:rsidR="00747FE0" w:rsidRPr="00C1062A" w:rsidRDefault="00747FE0" w:rsidP="000F1EC0">
      <w:pPr>
        <w:numPr>
          <w:ilvl w:val="1"/>
          <w:numId w:val="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Паровозный котел.</w:t>
      </w:r>
    </w:p>
    <w:p w:rsidR="00747FE0" w:rsidRPr="00C1062A" w:rsidRDefault="00747FE0" w:rsidP="000F1EC0">
      <w:pPr>
        <w:numPr>
          <w:ilvl w:val="1"/>
          <w:numId w:val="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Пароперегреватель трубчатой печи.</w:t>
      </w:r>
      <w:r w:rsidRPr="00C1062A">
        <w:rPr>
          <w:rFonts w:ascii="Times New Roman" w:hAnsi="Times New Roman" w:cs="Times New Roman"/>
          <w:szCs w:val="24"/>
        </w:rPr>
        <w:tab/>
      </w:r>
    </w:p>
    <w:p w:rsidR="00747FE0" w:rsidRPr="00C1062A" w:rsidRDefault="00747FE0" w:rsidP="000F1EC0">
      <w:pPr>
        <w:numPr>
          <w:ilvl w:val="1"/>
          <w:numId w:val="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Продувочный трубопровод парового котла, соединенный с атмосферой.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D3B37" w:rsidRPr="00C1062A" w:rsidRDefault="000D3B37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п.3, 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0F1EC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 xml:space="preserve">5. </w:t>
      </w:r>
      <w:r w:rsidR="00747FE0" w:rsidRPr="00C1062A">
        <w:rPr>
          <w:rFonts w:ascii="Times New Roman" w:hAnsi="Times New Roman" w:cs="Times New Roman"/>
          <w:b/>
          <w:szCs w:val="24"/>
        </w:rPr>
        <w:t>Кто и на основании чего принимает решение о вводе в эксплуатацию котла?</w:t>
      </w:r>
    </w:p>
    <w:p w:rsidR="00747FE0" w:rsidRPr="00C1062A" w:rsidRDefault="00747FE0" w:rsidP="000F1EC0">
      <w:pPr>
        <w:numPr>
          <w:ilvl w:val="1"/>
          <w:numId w:val="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Уполномоченный представитель Ростехнадзора на основании проверки готовности котла к пуску в работу и проверки организации надзора за эксплуатацией котла. </w:t>
      </w:r>
    </w:p>
    <w:p w:rsidR="00747FE0" w:rsidRPr="00C1062A" w:rsidRDefault="00747FE0" w:rsidP="000F1EC0">
      <w:pPr>
        <w:numPr>
          <w:ilvl w:val="1"/>
          <w:numId w:val="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Уполномоченный представитель Ростехнадзора после проведения пусконаладочных работ на основании результатов первичного освидетельствования котла и осмотра котла во время парового опробования.</w:t>
      </w:r>
    </w:p>
    <w:p w:rsidR="00747FE0" w:rsidRPr="00C1062A" w:rsidRDefault="00747FE0" w:rsidP="000F1EC0">
      <w:pPr>
        <w:numPr>
          <w:ilvl w:val="1"/>
          <w:numId w:val="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Ответственный за осуществление производственного контроля за безопасной эксплуатацией оборудования под </w:t>
      </w:r>
      <w:r w:rsidR="000F1EC0" w:rsidRPr="00C1062A">
        <w:rPr>
          <w:rFonts w:ascii="Times New Roman" w:hAnsi="Times New Roman" w:cs="Times New Roman"/>
          <w:szCs w:val="24"/>
        </w:rPr>
        <w:t>давлением на</w:t>
      </w:r>
      <w:r w:rsidRPr="00C1062A">
        <w:rPr>
          <w:rFonts w:ascii="Times New Roman" w:hAnsi="Times New Roman" w:cs="Times New Roman"/>
          <w:szCs w:val="24"/>
        </w:rPr>
        <w:t xml:space="preserve"> основании проверки организации надзора за эксплуатацией котла.</w:t>
      </w:r>
    </w:p>
    <w:p w:rsidR="00747FE0" w:rsidRPr="00C1062A" w:rsidRDefault="00747FE0" w:rsidP="000F1EC0">
      <w:pPr>
        <w:numPr>
          <w:ilvl w:val="1"/>
          <w:numId w:val="5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Руководитель эксплуатирующей организации на основании проверки готовности котла к пуску в работу и проверки организации надзора за эксплуатацией котла.</w:t>
      </w:r>
    </w:p>
    <w:p w:rsidR="008E568B" w:rsidRPr="00C1062A" w:rsidRDefault="008E568B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i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п.204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6.</w:t>
      </w:r>
      <w:r w:rsidR="00C1062A" w:rsidRPr="00C1062A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 xml:space="preserve">В каком из приведенных </w:t>
      </w:r>
      <w:r w:rsidR="000F1EC0" w:rsidRPr="00C1062A">
        <w:rPr>
          <w:rFonts w:ascii="Times New Roman" w:hAnsi="Times New Roman" w:cs="Times New Roman"/>
          <w:b/>
          <w:szCs w:val="24"/>
        </w:rPr>
        <w:t>случаев проверка</w:t>
      </w:r>
      <w:r w:rsidRPr="00C1062A">
        <w:rPr>
          <w:rFonts w:ascii="Times New Roman" w:hAnsi="Times New Roman" w:cs="Times New Roman"/>
          <w:b/>
          <w:szCs w:val="24"/>
        </w:rPr>
        <w:t xml:space="preserve"> готовности котла к пуску в работу и проверка организации надзора за эксплуатацией котла осуществляется ответственными работниками эксплуатирующей организации?</w:t>
      </w:r>
    </w:p>
    <w:p w:rsidR="00747FE0" w:rsidRPr="00C1062A" w:rsidRDefault="00747FE0" w:rsidP="000F1EC0">
      <w:pPr>
        <w:numPr>
          <w:ilvl w:val="1"/>
          <w:numId w:val="6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После монтажа без применения неразъемных соединений котла, поставленного на объект эксплуатации в собранном виде.</w:t>
      </w:r>
    </w:p>
    <w:p w:rsidR="00747FE0" w:rsidRPr="00C1062A" w:rsidRDefault="00747FE0" w:rsidP="000F1EC0">
      <w:pPr>
        <w:numPr>
          <w:ilvl w:val="1"/>
          <w:numId w:val="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реконструкции (модернизации) или капитального ремонта с заменой основных элементов котла.</w:t>
      </w:r>
    </w:p>
    <w:p w:rsidR="00747FE0" w:rsidRPr="00C1062A" w:rsidRDefault="00747FE0" w:rsidP="000F1EC0">
      <w:pPr>
        <w:numPr>
          <w:ilvl w:val="1"/>
          <w:numId w:val="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При передаче </w:t>
      </w:r>
      <w:r w:rsidR="00C1062A" w:rsidRPr="00C1062A">
        <w:rPr>
          <w:rFonts w:ascii="Times New Roman" w:hAnsi="Times New Roman" w:cs="Times New Roman"/>
          <w:szCs w:val="24"/>
        </w:rPr>
        <w:t>котла для</w:t>
      </w:r>
      <w:r w:rsidRPr="00C1062A">
        <w:rPr>
          <w:rFonts w:ascii="Times New Roman" w:hAnsi="Times New Roman" w:cs="Times New Roman"/>
          <w:szCs w:val="24"/>
        </w:rPr>
        <w:t xml:space="preserve"> использования другой эксплуатирующей организации.</w:t>
      </w:r>
    </w:p>
    <w:p w:rsidR="00747FE0" w:rsidRPr="00C1062A" w:rsidRDefault="00747FE0" w:rsidP="000F1EC0">
      <w:pPr>
        <w:numPr>
          <w:ilvl w:val="1"/>
          <w:numId w:val="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монтажа котла, поставляемого отдельными деталями, элементами или блоками, окончательную сборку (</w:t>
      </w:r>
      <w:proofErr w:type="spellStart"/>
      <w:r w:rsidRPr="00C1062A">
        <w:rPr>
          <w:rFonts w:ascii="Times New Roman" w:hAnsi="Times New Roman" w:cs="Times New Roman"/>
          <w:szCs w:val="24"/>
        </w:rPr>
        <w:t>доизготовление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) которого с применением неразъемных соединений производят при монтаже на месте его установки. </w:t>
      </w: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</w:t>
      </w:r>
      <w:r w:rsidR="008E568B" w:rsidRPr="00C1062A">
        <w:rPr>
          <w:rFonts w:ascii="Times New Roman" w:hAnsi="Times New Roman" w:cs="Times New Roman"/>
          <w:b/>
          <w:szCs w:val="24"/>
        </w:rPr>
        <w:t xml:space="preserve"> случаев </w:t>
      </w:r>
      <w:r w:rsidR="00747FE0" w:rsidRPr="00C1062A">
        <w:rPr>
          <w:rFonts w:ascii="Times New Roman" w:hAnsi="Times New Roman" w:cs="Times New Roman"/>
          <w:b/>
          <w:szCs w:val="24"/>
        </w:rPr>
        <w:t>проверка готовности котла к пуску в работу и проверка организации надзора за эксплуатацией котла осуществляется комиссией, назначаемой приказом эксплуатирующей организации?</w:t>
      </w:r>
    </w:p>
    <w:p w:rsidR="00747FE0" w:rsidRPr="00C1062A" w:rsidRDefault="00747FE0" w:rsidP="000F1EC0">
      <w:pPr>
        <w:numPr>
          <w:ilvl w:val="1"/>
          <w:numId w:val="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 начала применения транспортабельного котла.</w:t>
      </w:r>
    </w:p>
    <w:p w:rsidR="00747FE0" w:rsidRPr="00C1062A" w:rsidRDefault="00747FE0" w:rsidP="000F1EC0">
      <w:pPr>
        <w:numPr>
          <w:ilvl w:val="1"/>
          <w:numId w:val="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монтажа без применения неразъемных соединений котла, демонтированного и установленного на новом месте.</w:t>
      </w:r>
    </w:p>
    <w:p w:rsidR="00747FE0" w:rsidRPr="00C1062A" w:rsidRDefault="00747FE0" w:rsidP="000F1EC0">
      <w:pPr>
        <w:numPr>
          <w:ilvl w:val="1"/>
          <w:numId w:val="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После капитального ремонта котла с заменой барабана.</w:t>
      </w:r>
    </w:p>
    <w:p w:rsidR="00747FE0" w:rsidRPr="00C1062A" w:rsidRDefault="00747FE0" w:rsidP="000F1EC0">
      <w:pPr>
        <w:numPr>
          <w:ilvl w:val="1"/>
          <w:numId w:val="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монтажа без применения неразъемных соединений котла, поставленного на объект эксплуатации в собранном виде.</w:t>
      </w:r>
    </w:p>
    <w:p w:rsidR="008E568B" w:rsidRPr="00C1062A" w:rsidRDefault="008E568B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п.206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8. </w:t>
      </w:r>
      <w:r w:rsidR="00747FE0" w:rsidRPr="00C1062A">
        <w:rPr>
          <w:rFonts w:ascii="Times New Roman" w:hAnsi="Times New Roman" w:cs="Times New Roman"/>
          <w:b/>
          <w:szCs w:val="24"/>
        </w:rPr>
        <w:t>В каком случае в состав комиссии по проверке готовности котла к пуску в работу и организации надзора за его эксплуатацией включается уполномоченный представитель Ростехнадзора?</w:t>
      </w:r>
    </w:p>
    <w:p w:rsidR="00747FE0" w:rsidRPr="00C1062A" w:rsidRDefault="00747FE0" w:rsidP="000F1EC0">
      <w:pPr>
        <w:numPr>
          <w:ilvl w:val="1"/>
          <w:numId w:val="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Участие уполномоченного представителя Ростехнадзора в комиссии ФНП ОРПД не предусматривается.</w:t>
      </w:r>
    </w:p>
    <w:p w:rsidR="00747FE0" w:rsidRPr="00C1062A" w:rsidRDefault="00747FE0" w:rsidP="000F1EC0">
      <w:pPr>
        <w:numPr>
          <w:ilvl w:val="1"/>
          <w:numId w:val="8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При осуществлении проверок любых котлов, на которые распространяется действие ФНП ОРПД.</w:t>
      </w:r>
    </w:p>
    <w:p w:rsidR="00747FE0" w:rsidRPr="00C1062A" w:rsidRDefault="00747FE0" w:rsidP="000F1EC0">
      <w:pPr>
        <w:numPr>
          <w:ilvl w:val="1"/>
          <w:numId w:val="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Участие уполномоченного представителя Ростехнадзора в комиссии определяется исключительно по инициативе руководителя эксплуатирующей организации.</w:t>
      </w:r>
    </w:p>
    <w:p w:rsidR="00747FE0" w:rsidRPr="00C1062A" w:rsidRDefault="00747FE0" w:rsidP="000F1EC0">
      <w:pPr>
        <w:numPr>
          <w:ilvl w:val="1"/>
          <w:numId w:val="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осуществлении проверок только паровых котлов.</w:t>
      </w:r>
    </w:p>
    <w:p w:rsidR="008E568B" w:rsidRPr="00C1062A" w:rsidRDefault="008E568B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п.206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9. </w:t>
      </w:r>
      <w:r w:rsidR="00747FE0" w:rsidRPr="00C1062A">
        <w:rPr>
          <w:rFonts w:ascii="Times New Roman" w:hAnsi="Times New Roman" w:cs="Times New Roman"/>
          <w:b/>
          <w:szCs w:val="24"/>
        </w:rPr>
        <w:t>Что контролируется при проведении проверки готовности котла к пуску в работу?</w:t>
      </w:r>
    </w:p>
    <w:p w:rsidR="00747FE0" w:rsidRPr="00C1062A" w:rsidRDefault="00747FE0" w:rsidP="000F1EC0">
      <w:pPr>
        <w:numPr>
          <w:ilvl w:val="1"/>
          <w:numId w:val="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Наличие документации по результатам пуско-наладочных испытаний и комплексного опробования.</w:t>
      </w:r>
    </w:p>
    <w:p w:rsidR="00747FE0" w:rsidRPr="00C1062A" w:rsidRDefault="00747FE0" w:rsidP="000F1EC0">
      <w:pPr>
        <w:numPr>
          <w:ilvl w:val="1"/>
          <w:numId w:val="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Исправность питательных приборов котла и соответствие их проекту.</w:t>
      </w:r>
    </w:p>
    <w:p w:rsidR="00747FE0" w:rsidRPr="00C1062A" w:rsidRDefault="00747FE0" w:rsidP="000F1EC0">
      <w:pPr>
        <w:numPr>
          <w:ilvl w:val="1"/>
          <w:numId w:val="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Соответствие водно-химического режима котла </w:t>
      </w:r>
      <w:r w:rsidR="00C1062A" w:rsidRPr="00C1062A">
        <w:rPr>
          <w:rFonts w:ascii="Times New Roman" w:hAnsi="Times New Roman" w:cs="Times New Roman"/>
          <w:szCs w:val="24"/>
        </w:rPr>
        <w:t>требованиям ФНП</w:t>
      </w:r>
      <w:r w:rsidRPr="00C1062A">
        <w:rPr>
          <w:rFonts w:ascii="Times New Roman" w:hAnsi="Times New Roman" w:cs="Times New Roman"/>
          <w:szCs w:val="24"/>
        </w:rPr>
        <w:t xml:space="preserve"> ОРПД.</w:t>
      </w:r>
    </w:p>
    <w:p w:rsidR="00747FE0" w:rsidRPr="00C1062A" w:rsidRDefault="00747FE0" w:rsidP="000F1EC0">
      <w:pPr>
        <w:numPr>
          <w:ilvl w:val="1"/>
          <w:numId w:val="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Наличие должностных инструкций для ответственных лиц и специалистов, осуществляющих эксплуатацию котла.</w:t>
      </w:r>
    </w:p>
    <w:p w:rsidR="008E568B" w:rsidRPr="00C1062A" w:rsidRDefault="008E568B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п.207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10. </w:t>
      </w:r>
      <w:r w:rsidR="00747FE0" w:rsidRPr="00C1062A">
        <w:rPr>
          <w:rFonts w:ascii="Times New Roman" w:hAnsi="Times New Roman" w:cs="Times New Roman"/>
          <w:b/>
          <w:szCs w:val="24"/>
        </w:rPr>
        <w:t>Что контролируется при проведении проверки организации надзора за эксплуатацией котла?</w:t>
      </w:r>
    </w:p>
    <w:p w:rsidR="00747FE0" w:rsidRPr="00C1062A" w:rsidRDefault="00747FE0" w:rsidP="000F1EC0">
      <w:pPr>
        <w:numPr>
          <w:ilvl w:val="1"/>
          <w:numId w:val="1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Наличие положительных результатов технического освидетельствования. </w:t>
      </w:r>
    </w:p>
    <w:p w:rsidR="00747FE0" w:rsidRPr="00C1062A" w:rsidRDefault="00747FE0" w:rsidP="000F1EC0">
      <w:pPr>
        <w:numPr>
          <w:ilvl w:val="1"/>
          <w:numId w:val="10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Наличие обученного и допущенного в установленном порядке к работе обслуживающего персонала и аттестованных в установленном порядке специалистов.</w:t>
      </w:r>
    </w:p>
    <w:p w:rsidR="00747FE0" w:rsidRPr="00C1062A" w:rsidRDefault="00747FE0" w:rsidP="000F1EC0">
      <w:pPr>
        <w:numPr>
          <w:ilvl w:val="1"/>
          <w:numId w:val="1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Наличие документации, удостоверяющей качество монтажа. </w:t>
      </w:r>
    </w:p>
    <w:p w:rsidR="00747FE0" w:rsidRPr="00C1062A" w:rsidRDefault="00747FE0" w:rsidP="000F1EC0">
      <w:pPr>
        <w:numPr>
          <w:ilvl w:val="1"/>
          <w:numId w:val="1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Наличие документации, подтверждающей соответствие оборудования требованиям законодательства Российской Федерации о техническом регулировании.</w:t>
      </w:r>
    </w:p>
    <w:p w:rsidR="008E568B" w:rsidRPr="00C1062A" w:rsidRDefault="008E568B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п.208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11.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Каким образом должны оформляться результаты проверок готовности </w:t>
      </w:r>
      <w:r w:rsidRPr="00C1062A">
        <w:rPr>
          <w:rFonts w:ascii="Times New Roman" w:hAnsi="Times New Roman" w:cs="Times New Roman"/>
          <w:b/>
          <w:szCs w:val="24"/>
        </w:rPr>
        <w:t>котла к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пуску в работу и организации надзора за его эксплуатацией?</w:t>
      </w:r>
    </w:p>
    <w:p w:rsidR="00747FE0" w:rsidRPr="00C1062A" w:rsidRDefault="00747FE0" w:rsidP="000F1EC0">
      <w:pPr>
        <w:numPr>
          <w:ilvl w:val="1"/>
          <w:numId w:val="1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Результаты проверок оформляются приказом (распорядительным документом) эксплуатирующей организации.</w:t>
      </w:r>
    </w:p>
    <w:p w:rsidR="00747FE0" w:rsidRPr="00C1062A" w:rsidRDefault="00747FE0" w:rsidP="000F1EC0">
      <w:pPr>
        <w:numPr>
          <w:ilvl w:val="1"/>
          <w:numId w:val="1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Результаты проверок оформляются актом готовности котла к вводу в эксплуатацию.</w:t>
      </w:r>
    </w:p>
    <w:p w:rsidR="00747FE0" w:rsidRPr="00C1062A" w:rsidRDefault="00747FE0" w:rsidP="000F1EC0">
      <w:pPr>
        <w:numPr>
          <w:ilvl w:val="1"/>
          <w:numId w:val="1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Результаты проверок оформляются записью в паспорт котла.</w:t>
      </w:r>
    </w:p>
    <w:p w:rsidR="00747FE0" w:rsidRPr="00C1062A" w:rsidRDefault="00747FE0" w:rsidP="000F1EC0">
      <w:pPr>
        <w:numPr>
          <w:ilvl w:val="1"/>
          <w:numId w:val="1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Результаты проверок оформляются протоколом, который является основанием для ввода котла в эксплуатацию. Протокол прилагается к паспорту котла.</w:t>
      </w:r>
    </w:p>
    <w:p w:rsidR="008E568B" w:rsidRPr="00C1062A" w:rsidRDefault="008E568B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п.116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12.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На какой период руководителем эксплуатирующей организации может быть принято решение о возможности эксплуатации </w:t>
      </w:r>
      <w:r w:rsidRPr="00C1062A">
        <w:rPr>
          <w:rFonts w:ascii="Times New Roman" w:hAnsi="Times New Roman" w:cs="Times New Roman"/>
          <w:b/>
          <w:szCs w:val="24"/>
        </w:rPr>
        <w:t>котла в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режиме опытного применения?</w:t>
      </w:r>
    </w:p>
    <w:p w:rsidR="00747FE0" w:rsidRPr="00C1062A" w:rsidRDefault="00747FE0" w:rsidP="000F1EC0">
      <w:pPr>
        <w:numPr>
          <w:ilvl w:val="1"/>
          <w:numId w:val="1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Эксплуатация котла в режиме опытного применения не допускается.</w:t>
      </w:r>
    </w:p>
    <w:p w:rsidR="00747FE0" w:rsidRPr="00C1062A" w:rsidRDefault="00747FE0" w:rsidP="000F1EC0">
      <w:pPr>
        <w:numPr>
          <w:ilvl w:val="1"/>
          <w:numId w:val="1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более 1 года.</w:t>
      </w:r>
    </w:p>
    <w:p w:rsidR="00747FE0" w:rsidRPr="00C1062A" w:rsidRDefault="00747FE0" w:rsidP="000F1EC0">
      <w:pPr>
        <w:numPr>
          <w:ilvl w:val="1"/>
          <w:numId w:val="1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Не более 6 месяцев.</w:t>
      </w:r>
    </w:p>
    <w:p w:rsidR="00747FE0" w:rsidRPr="00C1062A" w:rsidRDefault="00747FE0" w:rsidP="000F1EC0">
      <w:pPr>
        <w:numPr>
          <w:ilvl w:val="1"/>
          <w:numId w:val="1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Период эксплуатации </w:t>
      </w:r>
      <w:r w:rsidR="00C1062A" w:rsidRPr="00C1062A">
        <w:rPr>
          <w:rFonts w:ascii="Times New Roman" w:hAnsi="Times New Roman" w:cs="Times New Roman"/>
          <w:szCs w:val="24"/>
        </w:rPr>
        <w:t>котла в</w:t>
      </w:r>
      <w:r w:rsidRPr="00C1062A">
        <w:rPr>
          <w:rFonts w:ascii="Times New Roman" w:hAnsi="Times New Roman" w:cs="Times New Roman"/>
          <w:szCs w:val="24"/>
        </w:rPr>
        <w:t xml:space="preserve"> режиме опытного применения устанавливается эксплуатирующей организацией с уведомлением об этом территориального органа Ростехнадзора.</w:t>
      </w:r>
    </w:p>
    <w:p w:rsidR="008E568B" w:rsidRPr="00C1062A" w:rsidRDefault="008E568B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п.210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13.</w:t>
      </w:r>
      <w:r w:rsidR="00C1062A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На основании чего осуществляется пуск (включение) в работу и штатная остановка котла?</w:t>
      </w:r>
    </w:p>
    <w:p w:rsidR="00747FE0" w:rsidRPr="00C1062A" w:rsidRDefault="00747FE0" w:rsidP="000F1EC0">
      <w:pPr>
        <w:numPr>
          <w:ilvl w:val="1"/>
          <w:numId w:val="1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 основании приказа руководителя эксплуатирующей организации.</w:t>
      </w:r>
    </w:p>
    <w:p w:rsidR="00747FE0" w:rsidRPr="00C1062A" w:rsidRDefault="00747FE0" w:rsidP="000F1EC0">
      <w:pPr>
        <w:numPr>
          <w:ilvl w:val="1"/>
          <w:numId w:val="1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 основании письменного распоряжения ответственного за осуществление производственного контроля за безопасной эксплуатацией оборудования, работающего под давлением.</w:t>
      </w:r>
    </w:p>
    <w:p w:rsidR="00747FE0" w:rsidRPr="00C1062A" w:rsidRDefault="00747FE0" w:rsidP="000F1EC0">
      <w:pPr>
        <w:numPr>
          <w:ilvl w:val="1"/>
          <w:numId w:val="13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На основании письменного распоряжения ответственного за исправное состояние и безопасную эксплуатацию котла.</w:t>
      </w:r>
    </w:p>
    <w:p w:rsidR="008E568B" w:rsidRPr="00C1062A" w:rsidRDefault="008E568B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п.211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9C371E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14.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Что из </w:t>
      </w:r>
      <w:r w:rsidR="00C1062A" w:rsidRPr="00C1062A">
        <w:rPr>
          <w:rFonts w:ascii="Times New Roman" w:hAnsi="Times New Roman" w:cs="Times New Roman"/>
          <w:b/>
          <w:szCs w:val="24"/>
        </w:rPr>
        <w:t>приведенного не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указывается на табличке или не наносится на котле перед пуском его в работу? </w:t>
      </w:r>
    </w:p>
    <w:p w:rsidR="00747FE0" w:rsidRPr="00C1062A" w:rsidRDefault="00747FE0" w:rsidP="000F1EC0">
      <w:pPr>
        <w:numPr>
          <w:ilvl w:val="1"/>
          <w:numId w:val="1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Номер котла по системе, принятой в эксплуатирующей организации.</w:t>
      </w:r>
    </w:p>
    <w:p w:rsidR="00747FE0" w:rsidRPr="00C1062A" w:rsidRDefault="00747FE0" w:rsidP="000F1EC0">
      <w:pPr>
        <w:numPr>
          <w:ilvl w:val="1"/>
          <w:numId w:val="1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Разрешенное давление (температура).</w:t>
      </w:r>
    </w:p>
    <w:p w:rsidR="00747FE0" w:rsidRPr="00C1062A" w:rsidRDefault="00747FE0" w:rsidP="000F1EC0">
      <w:pPr>
        <w:numPr>
          <w:ilvl w:val="1"/>
          <w:numId w:val="14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Регистрационный номер и даты проведенных осмотров и гидравлических испытаний.</w:t>
      </w:r>
    </w:p>
    <w:p w:rsidR="00747FE0" w:rsidRPr="00C1062A" w:rsidRDefault="00747FE0" w:rsidP="000F1EC0">
      <w:pPr>
        <w:numPr>
          <w:ilvl w:val="1"/>
          <w:numId w:val="1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Даты следующего осмотра и гидравлического испытания.</w:t>
      </w:r>
    </w:p>
    <w:p w:rsidR="008E568B" w:rsidRPr="00C1062A" w:rsidRDefault="008E568B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E568B" w:rsidRPr="00C1062A" w:rsidRDefault="008E568B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п.212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15. </w:t>
      </w:r>
      <w:r w:rsidR="00747FE0" w:rsidRPr="00C1062A">
        <w:rPr>
          <w:rFonts w:ascii="Times New Roman" w:hAnsi="Times New Roman" w:cs="Times New Roman"/>
          <w:b/>
          <w:szCs w:val="24"/>
        </w:rPr>
        <w:t>Каким образом осуществляется учет котлов транспортабельных (передвижных) котельных установок в органах Ростехнадзора?</w:t>
      </w:r>
    </w:p>
    <w:p w:rsidR="00747FE0" w:rsidRPr="00C1062A" w:rsidRDefault="00747FE0" w:rsidP="000F1EC0">
      <w:pPr>
        <w:numPr>
          <w:ilvl w:val="1"/>
          <w:numId w:val="15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Котлы подлежат учету в органах Ростехнадзора по месту их эксплуатации при сроках их эксплуатации на этом месте более трех месяцев.</w:t>
      </w:r>
    </w:p>
    <w:p w:rsidR="00747FE0" w:rsidRPr="00C1062A" w:rsidRDefault="00747FE0" w:rsidP="000F1EC0">
      <w:pPr>
        <w:numPr>
          <w:ilvl w:val="1"/>
          <w:numId w:val="1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Котлы подлежат учету в органах Ростехнадзора по месту регистрации эксплуатирующей организации.</w:t>
      </w:r>
    </w:p>
    <w:p w:rsidR="00747FE0" w:rsidRPr="00C1062A" w:rsidRDefault="00747FE0" w:rsidP="000F1EC0">
      <w:pPr>
        <w:numPr>
          <w:ilvl w:val="1"/>
          <w:numId w:val="1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Эти </w:t>
      </w:r>
      <w:r w:rsidR="00C1062A" w:rsidRPr="00C1062A">
        <w:rPr>
          <w:rFonts w:ascii="Times New Roman" w:hAnsi="Times New Roman" w:cs="Times New Roman"/>
          <w:szCs w:val="24"/>
        </w:rPr>
        <w:t>котлы не</w:t>
      </w:r>
      <w:r w:rsidRPr="00C1062A">
        <w:rPr>
          <w:rFonts w:ascii="Times New Roman" w:hAnsi="Times New Roman" w:cs="Times New Roman"/>
          <w:szCs w:val="24"/>
        </w:rPr>
        <w:t xml:space="preserve"> подлежат учету в органах Ростехнадзора.</w:t>
      </w:r>
    </w:p>
    <w:p w:rsidR="00747FE0" w:rsidRPr="00C1062A" w:rsidRDefault="00747FE0" w:rsidP="000F1EC0">
      <w:pPr>
        <w:numPr>
          <w:ilvl w:val="1"/>
          <w:numId w:val="1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Котлы подлежат учету в органах Ростехнадзора как по месту регистрации эксплуатирующей организации, так и по месту их эксплуатации (временный учет) при сроках их эксплуатации на этом месте более трех месяцев.</w:t>
      </w:r>
    </w:p>
    <w:p w:rsidR="0070087E" w:rsidRPr="00C1062A" w:rsidRDefault="0070087E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0087E" w:rsidRPr="00C1062A" w:rsidRDefault="0070087E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п.214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16. </w:t>
      </w:r>
      <w:r w:rsidR="00747FE0" w:rsidRPr="00C1062A">
        <w:rPr>
          <w:rFonts w:ascii="Times New Roman" w:hAnsi="Times New Roman" w:cs="Times New Roman"/>
          <w:b/>
          <w:szCs w:val="24"/>
        </w:rPr>
        <w:t>Какой из приведенных котлов не подлежит учету в органах Ростехнадзора?</w:t>
      </w:r>
    </w:p>
    <w:p w:rsidR="00747FE0" w:rsidRPr="00C1062A" w:rsidRDefault="00747FE0" w:rsidP="000F1EC0">
      <w:pPr>
        <w:numPr>
          <w:ilvl w:val="1"/>
          <w:numId w:val="1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Водогрейный котел с температурой нагрева воды не более 150</w:t>
      </w:r>
      <w:r w:rsidRPr="00C1062A">
        <w:rPr>
          <w:rFonts w:ascii="Times New Roman" w:hAnsi="Times New Roman" w:cs="Times New Roman"/>
          <w:szCs w:val="24"/>
          <w:vertAlign w:val="superscript"/>
        </w:rPr>
        <w:t>0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747FE0" w:rsidRPr="00C1062A" w:rsidRDefault="00747FE0" w:rsidP="000F1EC0">
      <w:pPr>
        <w:numPr>
          <w:ilvl w:val="1"/>
          <w:numId w:val="1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Котлы, эксплуатируемые на ОПО </w:t>
      </w:r>
      <w:r w:rsidRPr="00C1062A">
        <w:rPr>
          <w:rFonts w:ascii="Times New Roman" w:hAnsi="Times New Roman" w:cs="Times New Roman"/>
          <w:szCs w:val="24"/>
          <w:lang w:val="en-US"/>
        </w:rPr>
        <w:t>IV</w:t>
      </w:r>
      <w:r w:rsidRPr="00C1062A">
        <w:rPr>
          <w:rFonts w:ascii="Times New Roman" w:hAnsi="Times New Roman" w:cs="Times New Roman"/>
          <w:szCs w:val="24"/>
        </w:rPr>
        <w:t xml:space="preserve"> класса опасности.</w:t>
      </w:r>
    </w:p>
    <w:p w:rsidR="00747FE0" w:rsidRPr="00C1062A" w:rsidRDefault="00747FE0" w:rsidP="000F1EC0">
      <w:pPr>
        <w:numPr>
          <w:ilvl w:val="1"/>
          <w:numId w:val="1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Котлы, у которых произведения вместимости (м</w:t>
      </w:r>
      <w:r w:rsidRPr="00C1062A">
        <w:rPr>
          <w:rFonts w:ascii="Times New Roman" w:hAnsi="Times New Roman" w:cs="Times New Roman"/>
          <w:szCs w:val="24"/>
          <w:vertAlign w:val="superscript"/>
        </w:rPr>
        <w:t>3</w:t>
      </w:r>
      <w:r w:rsidRPr="00C1062A">
        <w:rPr>
          <w:rFonts w:ascii="Times New Roman" w:hAnsi="Times New Roman" w:cs="Times New Roman"/>
          <w:szCs w:val="24"/>
        </w:rPr>
        <w:t>) на давление (МПа) не превышает 1,0.</w:t>
      </w:r>
    </w:p>
    <w:p w:rsidR="00747FE0" w:rsidRPr="00C1062A" w:rsidRDefault="00747FE0" w:rsidP="000F1EC0">
      <w:pPr>
        <w:numPr>
          <w:ilvl w:val="1"/>
          <w:numId w:val="16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C1062A">
        <w:rPr>
          <w:rFonts w:ascii="Times New Roman" w:hAnsi="Times New Roman" w:cs="Times New Roman"/>
          <w:color w:val="FF0000"/>
          <w:szCs w:val="24"/>
          <w:u w:val="single"/>
        </w:rPr>
        <w:t>Учету в органах Ростехнадзора подлежат все котлы, на которые распространяется действие ФНП ОРПД.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885CBC" w:rsidRPr="00C1062A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C1062A">
        <w:rPr>
          <w:rFonts w:ascii="Times New Roman" w:hAnsi="Times New Roman" w:cs="Times New Roman"/>
          <w:i/>
          <w:szCs w:val="24"/>
        </w:rPr>
        <w:t>п.215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C1062A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17.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Какая документация не представляется </w:t>
      </w:r>
      <w:r w:rsidRPr="00C1062A">
        <w:rPr>
          <w:rFonts w:ascii="Times New Roman" w:hAnsi="Times New Roman" w:cs="Times New Roman"/>
          <w:b/>
          <w:szCs w:val="24"/>
        </w:rPr>
        <w:t>эксплуатирующей организацией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в орган Ростехнадзора для постановки на учет котла?</w:t>
      </w:r>
    </w:p>
    <w:p w:rsidR="00747FE0" w:rsidRPr="00C1062A" w:rsidRDefault="00747FE0" w:rsidP="000F1EC0">
      <w:pPr>
        <w:numPr>
          <w:ilvl w:val="1"/>
          <w:numId w:val="1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Заявление, содержащее информацию об эксплуатирующей организации с указанием места установки стационарного котла.</w:t>
      </w:r>
    </w:p>
    <w:p w:rsidR="00747FE0" w:rsidRPr="00C1062A" w:rsidRDefault="00747FE0" w:rsidP="000F1EC0">
      <w:pPr>
        <w:numPr>
          <w:ilvl w:val="1"/>
          <w:numId w:val="1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Копии акта готовности котла к вводу в эксплуатацию и приказа (распорядительного документа) о вводе его в эксплуатацию.</w:t>
      </w:r>
    </w:p>
    <w:p w:rsidR="00747FE0" w:rsidRPr="00605060" w:rsidRDefault="00747FE0" w:rsidP="000F1EC0">
      <w:pPr>
        <w:numPr>
          <w:ilvl w:val="1"/>
          <w:numId w:val="1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Паспорт котла, удостоверение о качестве монтажа, инструкция изготовителя по монтажу и эксплуатации котла.</w:t>
      </w:r>
    </w:p>
    <w:p w:rsidR="00747FE0" w:rsidRPr="00C1062A" w:rsidRDefault="00747FE0" w:rsidP="000F1EC0">
      <w:pPr>
        <w:numPr>
          <w:ilvl w:val="1"/>
          <w:numId w:val="1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Сведения о дате проведения технического освидетельствования или экспертизы промышленной безопасности и сроках следующего технического освидетельствования (экспертизы).</w:t>
      </w:r>
    </w:p>
    <w:p w:rsidR="00885CBC" w:rsidRPr="00C1062A" w:rsidRDefault="00885CBC" w:rsidP="000F1EC0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п.216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18.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В каком из приведенных случаев </w:t>
      </w:r>
      <w:r w:rsidRPr="00C1062A">
        <w:rPr>
          <w:rFonts w:ascii="Times New Roman" w:hAnsi="Times New Roman" w:cs="Times New Roman"/>
          <w:b/>
          <w:szCs w:val="24"/>
        </w:rPr>
        <w:t>допускается одному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специалисту совмещать ответственность за </w:t>
      </w:r>
      <w:r w:rsidRPr="00C1062A">
        <w:rPr>
          <w:rFonts w:ascii="Times New Roman" w:hAnsi="Times New Roman" w:cs="Times New Roman"/>
          <w:b/>
          <w:szCs w:val="24"/>
        </w:rPr>
        <w:t>осуществление производственного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контроля за безопасной эксплуатацией котлов </w:t>
      </w:r>
      <w:r w:rsidRPr="00C1062A">
        <w:rPr>
          <w:rFonts w:ascii="Times New Roman" w:hAnsi="Times New Roman" w:cs="Times New Roman"/>
          <w:b/>
          <w:szCs w:val="24"/>
        </w:rPr>
        <w:t>и ответственность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за </w:t>
      </w:r>
      <w:r w:rsidRPr="00C1062A">
        <w:rPr>
          <w:rFonts w:ascii="Times New Roman" w:hAnsi="Times New Roman" w:cs="Times New Roman"/>
          <w:b/>
          <w:szCs w:val="24"/>
        </w:rPr>
        <w:t>их исправное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состояние и безопасную эксплуатацию?</w:t>
      </w:r>
    </w:p>
    <w:p w:rsidR="00747FE0" w:rsidRPr="00C1062A" w:rsidRDefault="00747FE0" w:rsidP="000F1EC0">
      <w:pPr>
        <w:numPr>
          <w:ilvl w:val="1"/>
          <w:numId w:val="1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Случаи совмещения обязанностей определяются </w:t>
      </w:r>
      <w:r w:rsidR="00605060" w:rsidRPr="00C1062A">
        <w:rPr>
          <w:rFonts w:ascii="Times New Roman" w:hAnsi="Times New Roman" w:cs="Times New Roman"/>
          <w:szCs w:val="24"/>
        </w:rPr>
        <w:t>самостоятельно эксплуатирующей</w:t>
      </w:r>
      <w:r w:rsidRPr="00C1062A">
        <w:rPr>
          <w:rFonts w:ascii="Times New Roman" w:hAnsi="Times New Roman" w:cs="Times New Roman"/>
          <w:szCs w:val="24"/>
        </w:rPr>
        <w:t xml:space="preserve"> организацией в соответствии с ее распорядительными документами.</w:t>
      </w:r>
    </w:p>
    <w:p w:rsidR="00747FE0" w:rsidRPr="00C1062A" w:rsidRDefault="00747FE0" w:rsidP="000F1EC0">
      <w:pPr>
        <w:numPr>
          <w:ilvl w:val="1"/>
          <w:numId w:val="1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котлы эксплуатируются не более чем на двух производственных площадках.</w:t>
      </w:r>
    </w:p>
    <w:p w:rsidR="00747FE0" w:rsidRPr="00C1062A" w:rsidRDefault="00747FE0" w:rsidP="000F1EC0">
      <w:pPr>
        <w:numPr>
          <w:ilvl w:val="1"/>
          <w:numId w:val="1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это совмещение согласовано с территориальным органом Ростехнадзора.</w:t>
      </w:r>
    </w:p>
    <w:p w:rsidR="00747FE0" w:rsidRPr="00605060" w:rsidRDefault="00747FE0" w:rsidP="000F1EC0">
      <w:pPr>
        <w:numPr>
          <w:ilvl w:val="1"/>
          <w:numId w:val="18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Совмещение не допускается.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п.218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19.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Какое требование к рабочим, обслуживающим котлы, указано неверно? </w:t>
      </w:r>
    </w:p>
    <w:p w:rsidR="00747FE0" w:rsidRPr="00C1062A" w:rsidRDefault="00747FE0" w:rsidP="000F1EC0">
      <w:pPr>
        <w:numPr>
          <w:ilvl w:val="1"/>
          <w:numId w:val="1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Рабочие должны быть не моложе 18 летнего возраста и не иметь медицинских противопоказаний для выполнения работ по обслуживанию котлов.</w:t>
      </w:r>
    </w:p>
    <w:p w:rsidR="00747FE0" w:rsidRPr="00605060" w:rsidRDefault="00747FE0" w:rsidP="000F1EC0">
      <w:pPr>
        <w:numPr>
          <w:ilvl w:val="1"/>
          <w:numId w:val="1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Рабочие должны пройти аттестацию по промышленной безопасности в аттестационной комиссии эксплуатирующей организации.</w:t>
      </w:r>
    </w:p>
    <w:p w:rsidR="00747FE0" w:rsidRPr="00C1062A" w:rsidRDefault="00747FE0" w:rsidP="000F1EC0">
      <w:pPr>
        <w:numPr>
          <w:ilvl w:val="1"/>
          <w:numId w:val="1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Рабочие должны быть допущены в установленном порядке к самостоятельной работе.</w:t>
      </w:r>
    </w:p>
    <w:p w:rsidR="00747FE0" w:rsidRPr="00C1062A" w:rsidRDefault="00747FE0" w:rsidP="000F1EC0">
      <w:pPr>
        <w:numPr>
          <w:ilvl w:val="1"/>
          <w:numId w:val="1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Рабочие должны соответствовать квалификационным требованиям.</w:t>
      </w:r>
    </w:p>
    <w:p w:rsidR="00747FE0" w:rsidRPr="00C1062A" w:rsidRDefault="00747FE0" w:rsidP="000F1EC0">
      <w:pPr>
        <w:numPr>
          <w:ilvl w:val="1"/>
          <w:numId w:val="1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Все требования указаны верно.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п.218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Какие инструкции не </w:t>
      </w:r>
      <w:r w:rsidRPr="00C1062A">
        <w:rPr>
          <w:rFonts w:ascii="Times New Roman" w:hAnsi="Times New Roman" w:cs="Times New Roman"/>
          <w:b/>
          <w:szCs w:val="24"/>
        </w:rPr>
        <w:t>разрабатываются в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организации, эксплуатирующей котлы?</w:t>
      </w:r>
    </w:p>
    <w:p w:rsidR="00747FE0" w:rsidRPr="00C1062A" w:rsidRDefault="00747FE0" w:rsidP="000F1EC0">
      <w:pPr>
        <w:numPr>
          <w:ilvl w:val="1"/>
          <w:numId w:val="2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Инструкция для ответственного за осуществление производственного контроля за безопасной эксплуатацией оборудования под давлением.</w:t>
      </w:r>
    </w:p>
    <w:p w:rsidR="00747FE0" w:rsidRPr="00C1062A" w:rsidRDefault="00747FE0" w:rsidP="000F1EC0">
      <w:pPr>
        <w:numPr>
          <w:ilvl w:val="1"/>
          <w:numId w:val="2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Инструкция для ответственного за исправное состояние и безопасную эксплуатацию котлов.</w:t>
      </w:r>
    </w:p>
    <w:p w:rsidR="00747FE0" w:rsidRPr="00C1062A" w:rsidRDefault="00747FE0" w:rsidP="000F1EC0">
      <w:pPr>
        <w:numPr>
          <w:ilvl w:val="1"/>
          <w:numId w:val="2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Производственная инструкция, определяющая для обслуживающего персонала его обязанности и ответственность, порядок производства работ. </w:t>
      </w:r>
    </w:p>
    <w:p w:rsidR="00747FE0" w:rsidRPr="00605060" w:rsidRDefault="00747FE0" w:rsidP="000F1EC0">
      <w:pPr>
        <w:numPr>
          <w:ilvl w:val="1"/>
          <w:numId w:val="20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Инструкция (руководство) по эксплуатации котла.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п.218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21. </w:t>
      </w:r>
      <w:r w:rsidR="00747FE0" w:rsidRPr="00C1062A">
        <w:rPr>
          <w:rFonts w:ascii="Times New Roman" w:hAnsi="Times New Roman" w:cs="Times New Roman"/>
          <w:b/>
          <w:szCs w:val="24"/>
        </w:rPr>
        <w:t>Какое требование к специалистам, ответственным за исправное состояние и безопасную эксплуатацию котлов, указано неверно?</w:t>
      </w:r>
    </w:p>
    <w:p w:rsidR="00747FE0" w:rsidRPr="00C1062A" w:rsidRDefault="00747FE0" w:rsidP="000F1EC0">
      <w:pPr>
        <w:numPr>
          <w:ilvl w:val="1"/>
          <w:numId w:val="2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 учетом структуры эксплуатирующей организации назначается специалист, ответственный за исправное состояние котла или специалист, ответственный за его безопасную эксплуатацию.</w:t>
      </w:r>
    </w:p>
    <w:p w:rsidR="00747FE0" w:rsidRPr="00C1062A" w:rsidRDefault="00747FE0" w:rsidP="000F1EC0">
      <w:pPr>
        <w:numPr>
          <w:ilvl w:val="1"/>
          <w:numId w:val="2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 время отсутствия ответственного специалиста (отпуск, командировка, болезнь и т.п.) его обязанности возлагаются на работника, замещающего его по должности, имеющего соответствующую квалификацию, прошедшего в установленном порядке аттестацию по промышленной безопасности.</w:t>
      </w:r>
    </w:p>
    <w:p w:rsidR="00747FE0" w:rsidRPr="00C1062A" w:rsidRDefault="00747FE0" w:rsidP="000F1EC0">
      <w:pPr>
        <w:numPr>
          <w:ilvl w:val="1"/>
          <w:numId w:val="2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Периодическая аттестация ответственных специалистов проводится один раз в пять лет.</w:t>
      </w:r>
    </w:p>
    <w:p w:rsidR="00747FE0" w:rsidRPr="00605060" w:rsidRDefault="00747FE0" w:rsidP="000F1EC0">
      <w:pPr>
        <w:numPr>
          <w:ilvl w:val="1"/>
          <w:numId w:val="2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Аттестация специалистов, ответственных за исправное состояние и безопасную эксплуатацию, проводится в аттестационной комиссии эксплуатирующей организации с обязательным участием представителя территориального органа Ростехнадзора.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п.223, 224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22. </w:t>
      </w:r>
      <w:r w:rsidR="00747FE0" w:rsidRPr="00C1062A">
        <w:rPr>
          <w:rFonts w:ascii="Times New Roman" w:hAnsi="Times New Roman" w:cs="Times New Roman"/>
          <w:b/>
          <w:szCs w:val="24"/>
        </w:rPr>
        <w:t>Что из приведенного не входит в должностные обязанности специалиста, ответственного за осуществление производственного контроля за безопасной эксплуатацией котлов?</w:t>
      </w:r>
    </w:p>
    <w:p w:rsidR="00747FE0" w:rsidRPr="00C1062A" w:rsidRDefault="00747FE0" w:rsidP="000F1EC0">
      <w:pPr>
        <w:numPr>
          <w:ilvl w:val="1"/>
          <w:numId w:val="2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Выдача обязательных для </w:t>
      </w:r>
      <w:r w:rsidR="00605060" w:rsidRPr="00C1062A">
        <w:rPr>
          <w:rFonts w:ascii="Times New Roman" w:hAnsi="Times New Roman" w:cs="Times New Roman"/>
          <w:szCs w:val="24"/>
        </w:rPr>
        <w:t>исполнения предписаний</w:t>
      </w:r>
      <w:r w:rsidRPr="00C1062A">
        <w:rPr>
          <w:rFonts w:ascii="Times New Roman" w:hAnsi="Times New Roman" w:cs="Times New Roman"/>
          <w:szCs w:val="24"/>
        </w:rPr>
        <w:t xml:space="preserve"> по устранению нарушений и контроль их выполнения.</w:t>
      </w:r>
    </w:p>
    <w:p w:rsidR="00747FE0" w:rsidRPr="00605060" w:rsidRDefault="00747FE0" w:rsidP="000F1EC0">
      <w:pPr>
        <w:numPr>
          <w:ilvl w:val="1"/>
          <w:numId w:val="2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Проверка записи в сменном журнале с росписью в нем.</w:t>
      </w:r>
    </w:p>
    <w:p w:rsidR="00747FE0" w:rsidRPr="00C1062A" w:rsidRDefault="00747FE0" w:rsidP="000F1EC0">
      <w:pPr>
        <w:numPr>
          <w:ilvl w:val="1"/>
          <w:numId w:val="2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Контроль проведения противоаварийных тренировок.</w:t>
      </w:r>
    </w:p>
    <w:p w:rsidR="00747FE0" w:rsidRPr="00C1062A" w:rsidRDefault="00747FE0" w:rsidP="000F1EC0">
      <w:pPr>
        <w:numPr>
          <w:ilvl w:val="1"/>
          <w:numId w:val="2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Отстранение от работ работников, нарушающих требования промышленной безопасности.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п.225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23. </w:t>
      </w:r>
      <w:r w:rsidR="00747FE0" w:rsidRPr="00C1062A">
        <w:rPr>
          <w:rFonts w:ascii="Times New Roman" w:hAnsi="Times New Roman" w:cs="Times New Roman"/>
          <w:b/>
          <w:szCs w:val="24"/>
        </w:rPr>
        <w:t>Что из приведенного не входит в должностные обязанности специалиста, ответственного за исправное состояние и безопасную эксплуатацию котлов?</w:t>
      </w:r>
    </w:p>
    <w:p w:rsidR="00747FE0" w:rsidRPr="00605060" w:rsidRDefault="00747FE0" w:rsidP="000F1EC0">
      <w:pPr>
        <w:numPr>
          <w:ilvl w:val="1"/>
          <w:numId w:val="23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Контроль своевременности и полноты проведения ремонта котлов.</w:t>
      </w:r>
    </w:p>
    <w:p w:rsidR="00747FE0" w:rsidRPr="00C1062A" w:rsidRDefault="00747FE0" w:rsidP="000F1EC0">
      <w:pPr>
        <w:numPr>
          <w:ilvl w:val="1"/>
          <w:numId w:val="2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Осмотр котлов с установленной должностной инструкцией периодичностью.</w:t>
      </w:r>
    </w:p>
    <w:p w:rsidR="00747FE0" w:rsidRPr="00C1062A" w:rsidRDefault="00747FE0" w:rsidP="000F1EC0">
      <w:pPr>
        <w:numPr>
          <w:ilvl w:val="1"/>
          <w:numId w:val="2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Проведение противоаварийных тренировок с обслуживающим персоналом.</w:t>
      </w:r>
    </w:p>
    <w:p w:rsidR="00747FE0" w:rsidRPr="00C1062A" w:rsidRDefault="00747FE0" w:rsidP="000F1EC0">
      <w:pPr>
        <w:numPr>
          <w:ilvl w:val="1"/>
          <w:numId w:val="2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Подготовка котла к техническому освидетельствованию.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п.225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24. </w:t>
      </w:r>
      <w:r w:rsidR="00747FE0" w:rsidRPr="00C1062A">
        <w:rPr>
          <w:rFonts w:ascii="Times New Roman" w:hAnsi="Times New Roman" w:cs="Times New Roman"/>
          <w:b/>
          <w:szCs w:val="24"/>
        </w:rPr>
        <w:t>С какой периодичностью проводится проверка знаний рабочих, обслуживающих котлы?</w:t>
      </w:r>
    </w:p>
    <w:p w:rsidR="00747FE0" w:rsidRPr="00C1062A" w:rsidRDefault="00747FE0" w:rsidP="000F1EC0">
      <w:pPr>
        <w:numPr>
          <w:ilvl w:val="1"/>
          <w:numId w:val="2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Периодичность устанавливается эксплуатирующей организацией.</w:t>
      </w:r>
    </w:p>
    <w:p w:rsidR="00747FE0" w:rsidRPr="00605060" w:rsidRDefault="00747FE0" w:rsidP="000F1EC0">
      <w:pPr>
        <w:numPr>
          <w:ilvl w:val="1"/>
          <w:numId w:val="24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Один раз в 12 месяцев.</w:t>
      </w:r>
    </w:p>
    <w:p w:rsidR="00747FE0" w:rsidRPr="00C1062A" w:rsidRDefault="00747FE0" w:rsidP="000F1EC0">
      <w:pPr>
        <w:numPr>
          <w:ilvl w:val="1"/>
          <w:numId w:val="2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Один раз в 4 месяца.</w:t>
      </w:r>
    </w:p>
    <w:p w:rsidR="00747FE0" w:rsidRPr="00C1062A" w:rsidRDefault="00747FE0" w:rsidP="000F1EC0">
      <w:pPr>
        <w:numPr>
          <w:ilvl w:val="1"/>
          <w:numId w:val="2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Один раз в год.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п.228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25.</w:t>
      </w:r>
      <w:r w:rsidR="00605060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Какое из приведенных требований к проверке знаний рабочих, обслуживающих котлы, указано неверно?</w:t>
      </w:r>
    </w:p>
    <w:p w:rsidR="00747FE0" w:rsidRPr="00C1062A" w:rsidRDefault="00747FE0" w:rsidP="000F1EC0">
      <w:pPr>
        <w:numPr>
          <w:ilvl w:val="1"/>
          <w:numId w:val="2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Результаты проверки знаний рабочих оформляют протоколом за подписью председателя и членов комиссии с отметкой в удостоверении о допуске к самостоятельной работе.</w:t>
      </w:r>
    </w:p>
    <w:p w:rsidR="00747FE0" w:rsidRPr="00605060" w:rsidRDefault="00747FE0" w:rsidP="000F1EC0">
      <w:pPr>
        <w:numPr>
          <w:ilvl w:val="1"/>
          <w:numId w:val="25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Комиссия по проверке знаний рабочих назначается приказом эксплуатирующей организации, участие в ее работе представителя Ростехнадзора обязательно при проведении первичной аттестации рабочих.</w:t>
      </w:r>
    </w:p>
    <w:p w:rsidR="00747FE0" w:rsidRPr="00C1062A" w:rsidRDefault="00747FE0" w:rsidP="000F1EC0">
      <w:pPr>
        <w:numPr>
          <w:ilvl w:val="1"/>
          <w:numId w:val="2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Внеочередная проверка </w:t>
      </w:r>
      <w:r w:rsidR="00605060" w:rsidRPr="00C1062A">
        <w:rPr>
          <w:rFonts w:ascii="Times New Roman" w:hAnsi="Times New Roman" w:cs="Times New Roman"/>
          <w:szCs w:val="24"/>
        </w:rPr>
        <w:t>знаний проводится</w:t>
      </w:r>
      <w:r w:rsidRPr="00C1062A">
        <w:rPr>
          <w:rFonts w:ascii="Times New Roman" w:hAnsi="Times New Roman" w:cs="Times New Roman"/>
          <w:szCs w:val="24"/>
        </w:rPr>
        <w:t xml:space="preserve"> при переходе рабочего в другую организацию.</w:t>
      </w:r>
    </w:p>
    <w:p w:rsidR="00747FE0" w:rsidRPr="00C1062A" w:rsidRDefault="00747FE0" w:rsidP="000F1EC0">
      <w:pPr>
        <w:numPr>
          <w:ilvl w:val="1"/>
          <w:numId w:val="2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перевода рабочих на обслуживание котлов другого типа, а также при переводе обслуживаемого ими котла на сжигание другого вида топлива должна быть проведена внеочередная проверка знаний.</w:t>
      </w:r>
    </w:p>
    <w:p w:rsidR="00885CBC" w:rsidRPr="00C1062A" w:rsidRDefault="00885CBC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885CBC" w:rsidRPr="00605060" w:rsidRDefault="00885CBC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п.228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26.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после проверки знаний рабочий, обслуживающий котлы, должен пройти стажировку?</w:t>
      </w:r>
    </w:p>
    <w:p w:rsidR="00747FE0" w:rsidRPr="00C1062A" w:rsidRDefault="00747FE0" w:rsidP="000F1EC0">
      <w:pPr>
        <w:numPr>
          <w:ilvl w:val="1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Перед первичным допуском к самостоятельной работе после профессионального обучения.</w:t>
      </w:r>
    </w:p>
    <w:p w:rsidR="00747FE0" w:rsidRPr="00C1062A" w:rsidRDefault="00747FE0" w:rsidP="000F1EC0">
      <w:pPr>
        <w:numPr>
          <w:ilvl w:val="1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Перед допуском к самостоятельной работе после внеочередной проверки знаний</w:t>
      </w:r>
    </w:p>
    <w:p w:rsidR="00747FE0" w:rsidRPr="00C1062A" w:rsidRDefault="00747FE0" w:rsidP="000F1EC0">
      <w:pPr>
        <w:numPr>
          <w:ilvl w:val="1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перерыве в работе по специальности более 12 месяцев.</w:t>
      </w:r>
    </w:p>
    <w:p w:rsidR="00747FE0" w:rsidRPr="00605060" w:rsidRDefault="00747FE0" w:rsidP="000F1EC0">
      <w:pPr>
        <w:numPr>
          <w:ilvl w:val="1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Во всех приведенных случаях проводится стажировка.</w:t>
      </w:r>
    </w:p>
    <w:p w:rsidR="00747FE0" w:rsidRPr="00C1062A" w:rsidRDefault="00747FE0" w:rsidP="000F1EC0">
      <w:pPr>
        <w:numPr>
          <w:ilvl w:val="1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Стажировка проводится во всех приведенных случаях, кроме перерыва в работе по специальности более 12 месяцев.</w:t>
      </w:r>
    </w:p>
    <w:p w:rsidR="007F53D6" w:rsidRPr="00C1062A" w:rsidRDefault="007F53D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F53D6" w:rsidRPr="00605060" w:rsidRDefault="007F53D6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п.229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27.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В каком случае в здания и помещения, в которых эксплуатируются котлы, могут быть </w:t>
      </w:r>
      <w:r w:rsidRPr="00C1062A">
        <w:rPr>
          <w:rFonts w:ascii="Times New Roman" w:hAnsi="Times New Roman" w:cs="Times New Roman"/>
          <w:b/>
          <w:szCs w:val="24"/>
        </w:rPr>
        <w:t>допущены посторонние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лица, не имеющие отношения к эксплуатации котлов?</w:t>
      </w:r>
    </w:p>
    <w:p w:rsidR="00747FE0" w:rsidRPr="00605060" w:rsidRDefault="00747FE0" w:rsidP="000F1EC0">
      <w:pPr>
        <w:numPr>
          <w:ilvl w:val="2"/>
          <w:numId w:val="26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>Допуск таких лиц осуществляется только с разрешения эксплуатирующей организации и в сопровождении ее представителя.</w:t>
      </w:r>
    </w:p>
    <w:p w:rsidR="00747FE0" w:rsidRPr="00C1062A" w:rsidRDefault="00747FE0" w:rsidP="000F1EC0">
      <w:pPr>
        <w:numPr>
          <w:ilvl w:val="2"/>
          <w:numId w:val="2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Допуск таких лиц осуществляется только после инструктажа по безопасности и в сопровождении представителя эксплуатирующей организации.</w:t>
      </w:r>
    </w:p>
    <w:p w:rsidR="00747FE0" w:rsidRPr="00C1062A" w:rsidRDefault="00747FE0" w:rsidP="000F1EC0">
      <w:pPr>
        <w:numPr>
          <w:ilvl w:val="2"/>
          <w:numId w:val="2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Допуск таких лиц в здания и помещения, в которых эксплуатируются котлы, не допускается.</w:t>
      </w:r>
    </w:p>
    <w:p w:rsidR="007F53D6" w:rsidRPr="00C1062A" w:rsidRDefault="007F53D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F53D6" w:rsidRPr="00605060" w:rsidRDefault="007F53D6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п.231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28. </w:t>
      </w:r>
      <w:r w:rsidR="00747FE0" w:rsidRPr="00C1062A">
        <w:rPr>
          <w:rFonts w:ascii="Times New Roman" w:hAnsi="Times New Roman" w:cs="Times New Roman"/>
          <w:b/>
          <w:szCs w:val="24"/>
        </w:rPr>
        <w:t>Какие условия должна обеспечивать тепловая изоляция участков элементов котлов и трубопроводов с повышенной температурой поверхности?</w:t>
      </w:r>
    </w:p>
    <w:p w:rsidR="00747FE0" w:rsidRPr="00C1062A" w:rsidRDefault="00747FE0" w:rsidP="000F1EC0">
      <w:pPr>
        <w:numPr>
          <w:ilvl w:val="2"/>
          <w:numId w:val="2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Максимальное снижение потерь тепла от поверхностей с повышенной температурой в окружающую среду.</w:t>
      </w:r>
    </w:p>
    <w:p w:rsidR="00747FE0" w:rsidRPr="00C1062A" w:rsidRDefault="00747FE0" w:rsidP="000F1EC0">
      <w:pPr>
        <w:numPr>
          <w:ilvl w:val="2"/>
          <w:numId w:val="2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Температуру наружной поверхности изоляции, не превышающую 45 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747FE0" w:rsidRPr="00605060" w:rsidRDefault="00747FE0" w:rsidP="000F1EC0">
      <w:pPr>
        <w:numPr>
          <w:ilvl w:val="2"/>
          <w:numId w:val="2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 xml:space="preserve">Температуру наружной поверхности изоляции не более 55 </w:t>
      </w:r>
      <w:r w:rsidRPr="00605060">
        <w:rPr>
          <w:rFonts w:ascii="Times New Roman" w:hAnsi="Times New Roman" w:cs="Times New Roman"/>
          <w:color w:val="FF0000"/>
          <w:szCs w:val="24"/>
          <w:u w:val="single"/>
          <w:vertAlign w:val="superscript"/>
        </w:rPr>
        <w:t>о</w:t>
      </w:r>
      <w:r w:rsidRPr="00605060">
        <w:rPr>
          <w:rFonts w:ascii="Times New Roman" w:hAnsi="Times New Roman" w:cs="Times New Roman"/>
          <w:color w:val="FF0000"/>
          <w:szCs w:val="24"/>
          <w:u w:val="single"/>
        </w:rPr>
        <w:t xml:space="preserve">С при температуре окружающей среды не более 25 </w:t>
      </w:r>
      <w:r w:rsidRPr="00605060">
        <w:rPr>
          <w:rFonts w:ascii="Times New Roman" w:hAnsi="Times New Roman" w:cs="Times New Roman"/>
          <w:color w:val="FF0000"/>
          <w:szCs w:val="24"/>
          <w:u w:val="single"/>
          <w:vertAlign w:val="superscript"/>
        </w:rPr>
        <w:t>о</w:t>
      </w:r>
      <w:r w:rsidRPr="00605060">
        <w:rPr>
          <w:rFonts w:ascii="Times New Roman" w:hAnsi="Times New Roman" w:cs="Times New Roman"/>
          <w:color w:val="FF0000"/>
          <w:szCs w:val="24"/>
          <w:u w:val="single"/>
        </w:rPr>
        <w:t>С.</w:t>
      </w:r>
    </w:p>
    <w:p w:rsidR="00747FE0" w:rsidRPr="00C1062A" w:rsidRDefault="00747FE0" w:rsidP="000F1EC0">
      <w:pPr>
        <w:numPr>
          <w:ilvl w:val="2"/>
          <w:numId w:val="2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605060">
        <w:rPr>
          <w:rFonts w:ascii="Times New Roman" w:hAnsi="Times New Roman" w:cs="Times New Roman"/>
          <w:szCs w:val="24"/>
        </w:rPr>
        <w:t>Максимальную компенсацию тепловых потерь здания (помещения), в котором</w:t>
      </w:r>
      <w:r w:rsidRPr="00C1062A">
        <w:rPr>
          <w:rFonts w:ascii="Times New Roman" w:hAnsi="Times New Roman" w:cs="Times New Roman"/>
          <w:szCs w:val="24"/>
        </w:rPr>
        <w:t xml:space="preserve"> эксплуатируются котлы.</w:t>
      </w:r>
    </w:p>
    <w:p w:rsidR="007F53D6" w:rsidRPr="00C1062A" w:rsidRDefault="007F53D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605060" w:rsidRDefault="007F53D6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п.234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F53D6" w:rsidRPr="00C1062A" w:rsidRDefault="007F53D6" w:rsidP="000F1EC0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29. </w:t>
      </w:r>
      <w:r w:rsidR="00747FE0" w:rsidRPr="00C1062A">
        <w:rPr>
          <w:rFonts w:ascii="Times New Roman" w:hAnsi="Times New Roman" w:cs="Times New Roman"/>
          <w:b/>
          <w:szCs w:val="24"/>
        </w:rPr>
        <w:t>Какое из приведенных требований должно выполняться при эксплуатации паровых котлов с чугунными экономайзерами?</w:t>
      </w:r>
    </w:p>
    <w:p w:rsidR="00747FE0" w:rsidRPr="00C1062A" w:rsidRDefault="00747FE0" w:rsidP="000F1EC0">
      <w:pPr>
        <w:numPr>
          <w:ilvl w:val="2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Чугунные экономайзеры должны быть неотключаемыми по воде.</w:t>
      </w:r>
    </w:p>
    <w:p w:rsidR="00747FE0" w:rsidRPr="00605060" w:rsidRDefault="00747FE0" w:rsidP="000F1EC0">
      <w:pPr>
        <w:numPr>
          <w:ilvl w:val="2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 xml:space="preserve">Температура воды на выходе из экономайзера должна быть не менее чем на   20 </w:t>
      </w:r>
      <w:r w:rsidRPr="00605060">
        <w:rPr>
          <w:rFonts w:ascii="Times New Roman" w:hAnsi="Times New Roman" w:cs="Times New Roman"/>
          <w:color w:val="FF0000"/>
          <w:szCs w:val="24"/>
          <w:u w:val="single"/>
          <w:vertAlign w:val="superscript"/>
        </w:rPr>
        <w:t>о</w:t>
      </w:r>
      <w:r w:rsidRPr="00605060">
        <w:rPr>
          <w:rFonts w:ascii="Times New Roman" w:hAnsi="Times New Roman" w:cs="Times New Roman"/>
          <w:color w:val="FF0000"/>
          <w:szCs w:val="24"/>
          <w:u w:val="single"/>
        </w:rPr>
        <w:t>С ниже температуры насыщенного пара.</w:t>
      </w:r>
    </w:p>
    <w:p w:rsidR="00747FE0" w:rsidRPr="00C1062A" w:rsidRDefault="00747FE0" w:rsidP="000F1EC0">
      <w:pPr>
        <w:numPr>
          <w:ilvl w:val="2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Паровые котлы должны эксплуатироваться только со стальными экономайзерами.</w:t>
      </w:r>
    </w:p>
    <w:p w:rsidR="00747FE0" w:rsidRPr="00C1062A" w:rsidRDefault="00747FE0" w:rsidP="000F1EC0">
      <w:pPr>
        <w:numPr>
          <w:ilvl w:val="2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Температура воды на выходе из чугунного экономайзера не должна прев</w:t>
      </w:r>
      <w:r w:rsidR="008466F4" w:rsidRPr="00C1062A">
        <w:rPr>
          <w:rFonts w:ascii="Times New Roman" w:hAnsi="Times New Roman" w:cs="Times New Roman"/>
          <w:szCs w:val="24"/>
        </w:rPr>
        <w:t xml:space="preserve">ышать </w:t>
      </w:r>
      <w:r w:rsidRPr="00C1062A">
        <w:rPr>
          <w:rFonts w:ascii="Times New Roman" w:hAnsi="Times New Roman" w:cs="Times New Roman"/>
          <w:szCs w:val="24"/>
        </w:rPr>
        <w:t xml:space="preserve">150 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7F53D6" w:rsidRPr="00C1062A" w:rsidRDefault="007F53D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F53D6" w:rsidRPr="00605060" w:rsidRDefault="007F53D6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п.235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0506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30. </w:t>
      </w:r>
      <w:r w:rsidR="00747FE0" w:rsidRPr="00C1062A">
        <w:rPr>
          <w:rFonts w:ascii="Times New Roman" w:hAnsi="Times New Roman" w:cs="Times New Roman"/>
          <w:b/>
          <w:szCs w:val="24"/>
        </w:rPr>
        <w:t>Какие виды топлива не должны применяться в качестве растопочного для пылеугольных горелок?</w:t>
      </w:r>
    </w:p>
    <w:p w:rsidR="00747FE0" w:rsidRPr="00C1062A" w:rsidRDefault="00747FE0" w:rsidP="000F1EC0">
      <w:pPr>
        <w:numPr>
          <w:ilvl w:val="3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Природный газ.</w:t>
      </w:r>
    </w:p>
    <w:p w:rsidR="00747FE0" w:rsidRPr="00C1062A" w:rsidRDefault="00747FE0" w:rsidP="000F1EC0">
      <w:pPr>
        <w:numPr>
          <w:ilvl w:val="3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Топочный мазут.</w:t>
      </w:r>
    </w:p>
    <w:p w:rsidR="00747FE0" w:rsidRPr="00C1062A" w:rsidRDefault="00605060" w:rsidP="000F1EC0">
      <w:pPr>
        <w:numPr>
          <w:ilvl w:val="3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Жидкое топливо</w:t>
      </w:r>
      <w:r w:rsidR="00747FE0" w:rsidRPr="00C1062A">
        <w:rPr>
          <w:rFonts w:ascii="Times New Roman" w:hAnsi="Times New Roman" w:cs="Times New Roman"/>
          <w:szCs w:val="24"/>
        </w:rPr>
        <w:t xml:space="preserve"> с температурой вспышки 85</w:t>
      </w:r>
      <w:r w:rsidR="00747FE0" w:rsidRPr="00C1062A">
        <w:rPr>
          <w:rFonts w:ascii="Times New Roman" w:hAnsi="Times New Roman" w:cs="Times New Roman"/>
          <w:szCs w:val="24"/>
          <w:vertAlign w:val="superscript"/>
        </w:rPr>
        <w:t xml:space="preserve"> о</w:t>
      </w:r>
      <w:r w:rsidR="00747FE0" w:rsidRPr="00C1062A">
        <w:rPr>
          <w:rFonts w:ascii="Times New Roman" w:hAnsi="Times New Roman" w:cs="Times New Roman"/>
          <w:szCs w:val="24"/>
        </w:rPr>
        <w:t>С.</w:t>
      </w:r>
    </w:p>
    <w:p w:rsidR="00747FE0" w:rsidRPr="00605060" w:rsidRDefault="00747FE0" w:rsidP="000F1EC0">
      <w:pPr>
        <w:numPr>
          <w:ilvl w:val="3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05060">
        <w:rPr>
          <w:rFonts w:ascii="Times New Roman" w:hAnsi="Times New Roman" w:cs="Times New Roman"/>
          <w:color w:val="FF0000"/>
          <w:szCs w:val="24"/>
          <w:u w:val="single"/>
        </w:rPr>
        <w:t xml:space="preserve">Легковоспламеняющиеся виды жидкого </w:t>
      </w:r>
      <w:r w:rsidR="00605060" w:rsidRPr="00605060">
        <w:rPr>
          <w:rFonts w:ascii="Times New Roman" w:hAnsi="Times New Roman" w:cs="Times New Roman"/>
          <w:color w:val="FF0000"/>
          <w:szCs w:val="24"/>
          <w:u w:val="single"/>
        </w:rPr>
        <w:t>топлива с</w:t>
      </w:r>
      <w:r w:rsidRPr="00605060">
        <w:rPr>
          <w:rFonts w:ascii="Times New Roman" w:hAnsi="Times New Roman" w:cs="Times New Roman"/>
          <w:color w:val="FF0000"/>
          <w:szCs w:val="24"/>
          <w:u w:val="single"/>
        </w:rPr>
        <w:t xml:space="preserve"> темпера</w:t>
      </w:r>
      <w:r w:rsidR="008466F4" w:rsidRPr="00605060">
        <w:rPr>
          <w:rFonts w:ascii="Times New Roman" w:hAnsi="Times New Roman" w:cs="Times New Roman"/>
          <w:color w:val="FF0000"/>
          <w:szCs w:val="24"/>
          <w:u w:val="single"/>
        </w:rPr>
        <w:t xml:space="preserve">турой вспышки выше </w:t>
      </w:r>
      <w:r w:rsidRPr="00605060">
        <w:rPr>
          <w:rFonts w:ascii="Times New Roman" w:hAnsi="Times New Roman" w:cs="Times New Roman"/>
          <w:color w:val="FF0000"/>
          <w:szCs w:val="24"/>
          <w:u w:val="single"/>
        </w:rPr>
        <w:t>61</w:t>
      </w:r>
      <w:r w:rsidRPr="00605060">
        <w:rPr>
          <w:rFonts w:ascii="Times New Roman" w:hAnsi="Times New Roman" w:cs="Times New Roman"/>
          <w:color w:val="FF0000"/>
          <w:szCs w:val="24"/>
          <w:u w:val="single"/>
          <w:vertAlign w:val="superscript"/>
        </w:rPr>
        <w:t xml:space="preserve"> о</w:t>
      </w:r>
      <w:r w:rsidRPr="00605060">
        <w:rPr>
          <w:rFonts w:ascii="Times New Roman" w:hAnsi="Times New Roman" w:cs="Times New Roman"/>
          <w:color w:val="FF0000"/>
          <w:szCs w:val="24"/>
          <w:u w:val="single"/>
        </w:rPr>
        <w:t>С.</w:t>
      </w:r>
    </w:p>
    <w:p w:rsidR="007F53D6" w:rsidRPr="00605060" w:rsidRDefault="007F53D6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605060">
        <w:rPr>
          <w:rFonts w:ascii="Times New Roman" w:hAnsi="Times New Roman" w:cs="Times New Roman"/>
          <w:i/>
          <w:szCs w:val="24"/>
        </w:rPr>
        <w:t>п.236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31.</w:t>
      </w:r>
      <w:r w:rsidR="00605060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Какое из приведенных требований к эксплуатации указателей уровня воды паровых котлов указано неверно?</w:t>
      </w:r>
    </w:p>
    <w:p w:rsidR="00747FE0" w:rsidRPr="00C1062A" w:rsidRDefault="001C7283" w:rsidP="000F1EC0">
      <w:pPr>
        <w:spacing w:line="240" w:lineRule="auto"/>
        <w:ind w:left="709" w:firstLine="0"/>
        <w:contextualSpacing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Cs w:val="24"/>
        </w:rPr>
        <w:t xml:space="preserve">А) </w:t>
      </w:r>
      <w:r w:rsidR="00747FE0" w:rsidRPr="00C1062A">
        <w:rPr>
          <w:rFonts w:ascii="Times New Roman" w:hAnsi="Times New Roman" w:cs="Times New Roman"/>
          <w:szCs w:val="24"/>
        </w:rPr>
        <w:t>Указатели уровня воды прямого действия устанавливаются вертикально или с наклоном вперед под углом не более 30</w:t>
      </w:r>
      <w:r>
        <w:rPr>
          <w:rFonts w:ascii="Times New Roman" w:hAnsi="Times New Roman" w:cs="Times New Roman"/>
          <w:szCs w:val="24"/>
          <w:vertAlign w:val="superscript"/>
        </w:rPr>
        <w:t>0</w:t>
      </w:r>
      <w:r>
        <w:rPr>
          <w:rFonts w:ascii="Times New Roman" w:hAnsi="Times New Roman" w:cs="Times New Roman"/>
          <w:szCs w:val="24"/>
        </w:rPr>
        <w:t xml:space="preserve"> С</w:t>
      </w:r>
      <w:r w:rsidR="00747FE0" w:rsidRPr="00C1062A">
        <w:rPr>
          <w:rFonts w:ascii="Times New Roman" w:hAnsi="Times New Roman" w:cs="Times New Roman"/>
          <w:szCs w:val="24"/>
          <w:vertAlign w:val="subscript"/>
        </w:rPr>
        <w:t>.</w:t>
      </w:r>
    </w:p>
    <w:p w:rsidR="00747FE0" w:rsidRPr="00C1062A" w:rsidRDefault="001C7283" w:rsidP="000F1EC0">
      <w:pPr>
        <w:spacing w:line="240" w:lineRule="auto"/>
        <w:ind w:left="709"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В) </w:t>
      </w:r>
      <w:r w:rsidR="00747FE0" w:rsidRPr="00C1062A">
        <w:rPr>
          <w:rFonts w:ascii="Times New Roman" w:hAnsi="Times New Roman" w:cs="Times New Roman"/>
          <w:szCs w:val="24"/>
        </w:rPr>
        <w:t>Указатели уровня воды прямого действия должны быть освещены так, чтобы уровень воды был хорошо виден с рабочего места обслуживающего котлы персонала.</w:t>
      </w:r>
    </w:p>
    <w:p w:rsidR="00747FE0" w:rsidRPr="001C7283" w:rsidRDefault="00747FE0" w:rsidP="000F1EC0">
      <w:pPr>
        <w:spacing w:line="240" w:lineRule="auto"/>
        <w:ind w:left="709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В)</w:t>
      </w:r>
      <w:r w:rsidR="001C7283" w:rsidRPr="001C7283">
        <w:rPr>
          <w:color w:val="FF0000"/>
          <w:u w:val="single"/>
        </w:rPr>
        <w:t xml:space="preserve"> </w:t>
      </w:r>
      <w:r w:rsidRPr="001C7283">
        <w:rPr>
          <w:rFonts w:ascii="Times New Roman" w:hAnsi="Times New Roman" w:cs="Times New Roman"/>
          <w:color w:val="FF0000"/>
          <w:szCs w:val="24"/>
          <w:u w:val="single"/>
        </w:rPr>
        <w:t>Указатели уровня воды прямого действия, установле</w:t>
      </w:r>
      <w:r w:rsidR="008466F4" w:rsidRPr="001C7283">
        <w:rPr>
          <w:rFonts w:ascii="Times New Roman" w:hAnsi="Times New Roman" w:cs="Times New Roman"/>
          <w:color w:val="FF0000"/>
          <w:szCs w:val="24"/>
          <w:u w:val="single"/>
        </w:rPr>
        <w:t xml:space="preserve">нные на котлах на высоте до </w:t>
      </w:r>
      <w:r w:rsidRPr="001C7283">
        <w:rPr>
          <w:rFonts w:ascii="Times New Roman" w:hAnsi="Times New Roman" w:cs="Times New Roman"/>
          <w:color w:val="FF0000"/>
          <w:szCs w:val="24"/>
          <w:u w:val="single"/>
        </w:rPr>
        <w:t>6 метров, должны иметь защитный кожух.</w:t>
      </w:r>
    </w:p>
    <w:p w:rsidR="00747FE0" w:rsidRPr="00C1062A" w:rsidRDefault="001C7283" w:rsidP="000F1EC0">
      <w:pPr>
        <w:spacing w:line="240" w:lineRule="auto"/>
        <w:ind w:left="709"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Г) </w:t>
      </w:r>
      <w:r w:rsidR="00747FE0" w:rsidRPr="00C1062A">
        <w:rPr>
          <w:rFonts w:ascii="Times New Roman" w:hAnsi="Times New Roman" w:cs="Times New Roman"/>
          <w:szCs w:val="24"/>
        </w:rPr>
        <w:t>При установке сниженных дистанционных указателей уровня допускается на барабанах котла эксплуатация одного указателя уровня воды прямого действия.</w:t>
      </w:r>
    </w:p>
    <w:p w:rsidR="007F53D6" w:rsidRPr="00C1062A" w:rsidRDefault="007F53D6" w:rsidP="000F1EC0">
      <w:pPr>
        <w:spacing w:line="240" w:lineRule="auto"/>
        <w:ind w:left="709" w:firstLine="0"/>
        <w:contextualSpacing/>
        <w:rPr>
          <w:rFonts w:ascii="Times New Roman" w:hAnsi="Times New Roman" w:cs="Times New Roman"/>
          <w:szCs w:val="24"/>
        </w:rPr>
      </w:pPr>
    </w:p>
    <w:p w:rsidR="007F53D6" w:rsidRPr="001C7283" w:rsidRDefault="007F53D6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п.241, 242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32. </w:t>
      </w:r>
      <w:r w:rsidR="00747FE0" w:rsidRPr="00C1062A">
        <w:rPr>
          <w:rFonts w:ascii="Times New Roman" w:hAnsi="Times New Roman" w:cs="Times New Roman"/>
          <w:b/>
          <w:szCs w:val="24"/>
        </w:rPr>
        <w:t>В каком случае на паровом котле устанавливаются два сниженных дистанционных указателя уровня?</w:t>
      </w:r>
    </w:p>
    <w:p w:rsidR="00747FE0" w:rsidRPr="00C1062A" w:rsidRDefault="00747FE0" w:rsidP="000F1EC0">
      <w:pPr>
        <w:numPr>
          <w:ilvl w:val="5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расстояние от площадки, с которой производят наблюдение за уровнем воды в паровом котле, до указателей уровня воды прямого действия более 3 метров.</w:t>
      </w:r>
    </w:p>
    <w:p w:rsidR="00747FE0" w:rsidRPr="001C7283" w:rsidRDefault="00747FE0" w:rsidP="000F1EC0">
      <w:pPr>
        <w:numPr>
          <w:ilvl w:val="5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Если в котельном помещении плохая видимость приборов.</w:t>
      </w:r>
    </w:p>
    <w:p w:rsidR="00747FE0" w:rsidRPr="00C1062A" w:rsidRDefault="00747FE0" w:rsidP="000F1EC0">
      <w:pPr>
        <w:numPr>
          <w:ilvl w:val="5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отсутствует звуковая или световая сигнализация, срабатывающая при достижении предельных значений уровня воды.</w:t>
      </w:r>
    </w:p>
    <w:p w:rsidR="00747FE0" w:rsidRPr="00C1062A" w:rsidRDefault="00747FE0" w:rsidP="000F1EC0">
      <w:pPr>
        <w:numPr>
          <w:ilvl w:val="5"/>
          <w:numId w:val="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котел работает с давлением более 4,0 МПа.</w:t>
      </w:r>
    </w:p>
    <w:p w:rsidR="007F53D6" w:rsidRPr="00C1062A" w:rsidRDefault="007F53D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F53D6" w:rsidRPr="001C7283" w:rsidRDefault="007F53D6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33. </w:t>
      </w:r>
      <w:r w:rsidR="00747FE0" w:rsidRPr="00C1062A">
        <w:rPr>
          <w:rFonts w:ascii="Times New Roman" w:hAnsi="Times New Roman" w:cs="Times New Roman"/>
          <w:b/>
          <w:szCs w:val="24"/>
        </w:rPr>
        <w:t>Какое требование к эксплуатации манометров на котлах указано неверно?</w:t>
      </w:r>
    </w:p>
    <w:p w:rsidR="00747FE0" w:rsidRPr="00C1062A" w:rsidRDefault="00747FE0" w:rsidP="000F1EC0">
      <w:pPr>
        <w:numPr>
          <w:ilvl w:val="6"/>
          <w:numId w:val="2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Шкалу манометра выбирают исходя из условия, что при рабочем давлении стрелка манометра должна находиться во второй трети шкалы.</w:t>
      </w:r>
    </w:p>
    <w:p w:rsidR="00747FE0" w:rsidRPr="00C1062A" w:rsidRDefault="00747FE0" w:rsidP="000F1EC0">
      <w:pPr>
        <w:numPr>
          <w:ilvl w:val="6"/>
          <w:numId w:val="2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На шкале манометра должна быть нанесена красная черта на уровне деления, соответствующего рабочему давлению для данного элемента с учетом добавочного давления от веса столба жидкости. </w:t>
      </w:r>
    </w:p>
    <w:p w:rsidR="00747FE0" w:rsidRPr="00C1062A" w:rsidRDefault="00747FE0" w:rsidP="000F1EC0">
      <w:pPr>
        <w:numPr>
          <w:ilvl w:val="6"/>
          <w:numId w:val="2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Взамен красной черты на шкале манометра допускается прикреплять к корпусу манометра пластинку из металла (или иного материала соответствующей прочности), окрашенную в красный цвет и плотно прилегающую к стеклу манометра.</w:t>
      </w:r>
    </w:p>
    <w:p w:rsidR="000B3935" w:rsidRDefault="00747FE0" w:rsidP="000F1EC0">
      <w:pPr>
        <w:numPr>
          <w:ilvl w:val="6"/>
          <w:numId w:val="28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Манометр должен быть установлен так, чтобы его показания были отчетливо видны обслуживающему персоналу, при этом шкала его должна быть расположена только вертикально.</w:t>
      </w:r>
    </w:p>
    <w:p w:rsidR="001C7283" w:rsidRPr="001C7283" w:rsidRDefault="001C7283" w:rsidP="001C7283">
      <w:p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</w:p>
    <w:p w:rsidR="007F53D6" w:rsidRPr="001C7283" w:rsidRDefault="007F53D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</w:t>
      </w:r>
      <w:r w:rsidR="000B3935" w:rsidRPr="001C7283">
        <w:rPr>
          <w:rFonts w:ascii="Times New Roman" w:hAnsi="Times New Roman" w:cs="Times New Roman"/>
          <w:i/>
          <w:szCs w:val="24"/>
        </w:rPr>
        <w:t>243</w:t>
      </w:r>
      <w:r w:rsidRPr="001C7283">
        <w:rPr>
          <w:rFonts w:ascii="Times New Roman" w:hAnsi="Times New Roman" w:cs="Times New Roman"/>
          <w:i/>
          <w:szCs w:val="24"/>
        </w:rPr>
        <w:t xml:space="preserve">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34. </w:t>
      </w:r>
      <w:r w:rsidR="00747FE0" w:rsidRPr="00C1062A">
        <w:rPr>
          <w:rFonts w:ascii="Times New Roman" w:hAnsi="Times New Roman" w:cs="Times New Roman"/>
          <w:b/>
          <w:szCs w:val="24"/>
        </w:rPr>
        <w:t>Каково минимальное значение номинального диаметра манометра, установленного на высоте до 2 метров от уровня площадки наблюдения?</w:t>
      </w:r>
    </w:p>
    <w:p w:rsidR="00747FE0" w:rsidRPr="00C1062A" w:rsidRDefault="00747FE0" w:rsidP="000F1EC0">
      <w:pPr>
        <w:numPr>
          <w:ilvl w:val="0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нормируется.</w:t>
      </w:r>
    </w:p>
    <w:p w:rsidR="00747FE0" w:rsidRPr="001C7283" w:rsidRDefault="001C7283" w:rsidP="000F1EC0">
      <w:pPr>
        <w:numPr>
          <w:ilvl w:val="0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>
        <w:rPr>
          <w:rFonts w:ascii="Times New Roman" w:hAnsi="Times New Roman" w:cs="Times New Roman"/>
          <w:color w:val="FF0000"/>
          <w:szCs w:val="24"/>
          <w:u w:val="single"/>
        </w:rPr>
        <w:t>100 мм.</w:t>
      </w:r>
    </w:p>
    <w:p w:rsidR="00747FE0" w:rsidRPr="00C1062A" w:rsidRDefault="00747FE0" w:rsidP="000F1EC0">
      <w:pPr>
        <w:numPr>
          <w:ilvl w:val="0"/>
          <w:numId w:val="2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160 мм.</w:t>
      </w:r>
    </w:p>
    <w:p w:rsidR="00747FE0" w:rsidRPr="00C1062A" w:rsidRDefault="00747FE0" w:rsidP="000F1EC0">
      <w:pPr>
        <w:numPr>
          <w:ilvl w:val="0"/>
          <w:numId w:val="2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250 мм.</w:t>
      </w:r>
    </w:p>
    <w:p w:rsidR="000B3935" w:rsidRPr="00C1062A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35.</w:t>
      </w:r>
      <w:r w:rsidR="001C7283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Каково минимальное значение номинального диаметра манометра, установленного на высоте от 2 до 5 метров от уровня площадки наблюдения?</w:t>
      </w:r>
    </w:p>
    <w:p w:rsidR="00747FE0" w:rsidRPr="00C1062A" w:rsidRDefault="00747FE0" w:rsidP="000F1EC0">
      <w:pPr>
        <w:numPr>
          <w:ilvl w:val="2"/>
          <w:numId w:val="3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нормируется.</w:t>
      </w:r>
    </w:p>
    <w:p w:rsidR="00747FE0" w:rsidRPr="00C1062A" w:rsidRDefault="00747FE0" w:rsidP="000F1EC0">
      <w:pPr>
        <w:numPr>
          <w:ilvl w:val="2"/>
          <w:numId w:val="3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100 мм.</w:t>
      </w:r>
    </w:p>
    <w:p w:rsidR="00747FE0" w:rsidRPr="001C7283" w:rsidRDefault="00747FE0" w:rsidP="000F1EC0">
      <w:pPr>
        <w:numPr>
          <w:ilvl w:val="2"/>
          <w:numId w:val="3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160 мм.</w:t>
      </w:r>
    </w:p>
    <w:p w:rsidR="00747FE0" w:rsidRPr="00C1062A" w:rsidRDefault="00747FE0" w:rsidP="000F1EC0">
      <w:pPr>
        <w:numPr>
          <w:ilvl w:val="2"/>
          <w:numId w:val="3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250 мм.</w:t>
      </w:r>
    </w:p>
    <w:p w:rsidR="000B3935" w:rsidRPr="00C1062A" w:rsidRDefault="000B3935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36. </w:t>
      </w:r>
      <w:r w:rsidR="00747FE0" w:rsidRPr="00C1062A">
        <w:rPr>
          <w:rFonts w:ascii="Times New Roman" w:hAnsi="Times New Roman" w:cs="Times New Roman"/>
          <w:b/>
          <w:szCs w:val="24"/>
        </w:rPr>
        <w:t>Каково минимальное значение номинального диаметра манометра,</w:t>
      </w:r>
      <w:r w:rsidR="008466F4" w:rsidRPr="00C1062A">
        <w:rPr>
          <w:rFonts w:ascii="Times New Roman" w:hAnsi="Times New Roman" w:cs="Times New Roman"/>
          <w:b/>
          <w:szCs w:val="24"/>
        </w:rPr>
        <w:t xml:space="preserve"> установленного на высоте более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5 метров от уровня площадки наблюдения?</w:t>
      </w:r>
    </w:p>
    <w:p w:rsidR="00747FE0" w:rsidRPr="00C1062A" w:rsidRDefault="00747FE0" w:rsidP="000F1EC0">
      <w:pPr>
        <w:numPr>
          <w:ilvl w:val="0"/>
          <w:numId w:val="3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нормируется.</w:t>
      </w:r>
    </w:p>
    <w:p w:rsidR="00747FE0" w:rsidRPr="00C1062A" w:rsidRDefault="00747FE0" w:rsidP="000F1EC0">
      <w:pPr>
        <w:numPr>
          <w:ilvl w:val="0"/>
          <w:numId w:val="3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100 мм.</w:t>
      </w:r>
    </w:p>
    <w:p w:rsidR="00747FE0" w:rsidRPr="00C1062A" w:rsidRDefault="00747FE0" w:rsidP="000F1EC0">
      <w:pPr>
        <w:numPr>
          <w:ilvl w:val="0"/>
          <w:numId w:val="3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160 мм.</w:t>
      </w:r>
    </w:p>
    <w:p w:rsidR="00747FE0" w:rsidRPr="001C7283" w:rsidRDefault="00747FE0" w:rsidP="000F1EC0">
      <w:pPr>
        <w:numPr>
          <w:ilvl w:val="0"/>
          <w:numId w:val="30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250 мм.</w:t>
      </w:r>
    </w:p>
    <w:p w:rsidR="000B3935" w:rsidRPr="00C1062A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37. </w:t>
      </w:r>
      <w:r w:rsidR="00747FE0" w:rsidRPr="00C1062A">
        <w:rPr>
          <w:rFonts w:ascii="Times New Roman" w:hAnsi="Times New Roman" w:cs="Times New Roman"/>
          <w:b/>
          <w:szCs w:val="24"/>
        </w:rPr>
        <w:t>В каком случае на котле помимо рабочего манометра должен устанавливаться сниженный манометр в качестве дублирующего?</w:t>
      </w:r>
    </w:p>
    <w:p w:rsidR="00747FE0" w:rsidRPr="00C1062A" w:rsidRDefault="00747FE0" w:rsidP="000F1EC0">
      <w:pPr>
        <w:numPr>
          <w:ilvl w:val="2"/>
          <w:numId w:val="3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в котельном помещении плохая видимость приборов.</w:t>
      </w:r>
    </w:p>
    <w:p w:rsidR="00747FE0" w:rsidRPr="00C1062A" w:rsidRDefault="00747FE0" w:rsidP="000F1EC0">
      <w:pPr>
        <w:numPr>
          <w:ilvl w:val="2"/>
          <w:numId w:val="3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рабочий манометр используется как датчик наличия давления в котле.</w:t>
      </w:r>
    </w:p>
    <w:p w:rsidR="00747FE0" w:rsidRPr="00C1062A" w:rsidRDefault="00747FE0" w:rsidP="000F1EC0">
      <w:pPr>
        <w:numPr>
          <w:ilvl w:val="2"/>
          <w:numId w:val="3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рабочее место машиниста (оператора) котла расположено непосредственно у фронта котла.</w:t>
      </w:r>
    </w:p>
    <w:p w:rsidR="00747FE0" w:rsidRPr="001C7283" w:rsidRDefault="00747FE0" w:rsidP="000F1EC0">
      <w:pPr>
        <w:numPr>
          <w:ilvl w:val="2"/>
          <w:numId w:val="3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Если рабочий манометр установлен на высоте более 5 метров.</w:t>
      </w:r>
    </w:p>
    <w:p w:rsidR="000B3935" w:rsidRPr="00C1062A" w:rsidRDefault="000B3935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i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38. </w:t>
      </w:r>
      <w:r w:rsidR="00747FE0" w:rsidRPr="00C1062A">
        <w:rPr>
          <w:rFonts w:ascii="Times New Roman" w:hAnsi="Times New Roman" w:cs="Times New Roman"/>
          <w:b/>
          <w:szCs w:val="24"/>
        </w:rPr>
        <w:t>В каком случае перед манометром на котле должна устанавливаться сифонная трубка?</w:t>
      </w:r>
    </w:p>
    <w:p w:rsidR="00747FE0" w:rsidRPr="001C7283" w:rsidRDefault="00747FE0" w:rsidP="000F1EC0">
      <w:pPr>
        <w:numPr>
          <w:ilvl w:val="2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Если манометр предназначен для измерения давления пара.</w:t>
      </w:r>
    </w:p>
    <w:p w:rsidR="00747FE0" w:rsidRPr="00C1062A" w:rsidRDefault="00747FE0" w:rsidP="000F1EC0">
      <w:pPr>
        <w:numPr>
          <w:ilvl w:val="2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манометр не оснащается трехходовым краном.</w:t>
      </w:r>
    </w:p>
    <w:p w:rsidR="00747FE0" w:rsidRPr="00C1062A" w:rsidRDefault="00747FE0" w:rsidP="000F1EC0">
      <w:pPr>
        <w:numPr>
          <w:ilvl w:val="2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Каждый манометр обязательно должен оснащаться сифонной трубкой.</w:t>
      </w:r>
    </w:p>
    <w:p w:rsidR="00747FE0" w:rsidRPr="00C1062A" w:rsidRDefault="00747FE0" w:rsidP="000F1EC0">
      <w:pPr>
        <w:numPr>
          <w:ilvl w:val="2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манометр предназначен для измерения давления воды.</w:t>
      </w:r>
    </w:p>
    <w:p w:rsidR="000B3935" w:rsidRPr="00C1062A" w:rsidRDefault="000B3935" w:rsidP="000F1EC0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39. </w:t>
      </w:r>
      <w:r w:rsidR="00747FE0" w:rsidRPr="00C1062A">
        <w:rPr>
          <w:rFonts w:ascii="Times New Roman" w:hAnsi="Times New Roman" w:cs="Times New Roman"/>
          <w:b/>
          <w:szCs w:val="24"/>
        </w:rPr>
        <w:t>Какие котлы перед вводом в эксплуатацию после монтажа подвергаются очистке совместно с основными трубопроводами и другими элементами водяного (парового) тракта?</w:t>
      </w:r>
    </w:p>
    <w:p w:rsidR="00747FE0" w:rsidRPr="00C1062A" w:rsidRDefault="00747FE0" w:rsidP="000F1EC0">
      <w:pPr>
        <w:numPr>
          <w:ilvl w:val="3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Все паровые котлы независимо от давления.</w:t>
      </w:r>
    </w:p>
    <w:p w:rsidR="00747FE0" w:rsidRPr="001C7283" w:rsidRDefault="00747FE0" w:rsidP="000F1EC0">
      <w:pPr>
        <w:numPr>
          <w:ilvl w:val="3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Паровые котлы с давлением 10 МПа и выше.</w:t>
      </w:r>
    </w:p>
    <w:p w:rsidR="00747FE0" w:rsidRPr="00C1062A" w:rsidRDefault="001C7283" w:rsidP="000F1EC0">
      <w:pPr>
        <w:numPr>
          <w:ilvl w:val="3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Прямоточные котлы</w:t>
      </w:r>
      <w:r w:rsidR="00747FE0" w:rsidRPr="00C1062A">
        <w:rPr>
          <w:rFonts w:ascii="Times New Roman" w:hAnsi="Times New Roman" w:cs="Times New Roman"/>
          <w:szCs w:val="24"/>
        </w:rPr>
        <w:t xml:space="preserve"> с давлением 10 МПа и выше.</w:t>
      </w:r>
    </w:p>
    <w:p w:rsidR="00747FE0" w:rsidRPr="00C1062A" w:rsidRDefault="00747FE0" w:rsidP="000F1EC0">
      <w:pPr>
        <w:numPr>
          <w:ilvl w:val="3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Водогрейные котлы.</w:t>
      </w:r>
    </w:p>
    <w:p w:rsidR="000B3935" w:rsidRPr="00C1062A" w:rsidRDefault="000B3935" w:rsidP="000F1EC0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п.246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40. </w:t>
      </w:r>
      <w:r w:rsidR="00747FE0" w:rsidRPr="00C1062A">
        <w:rPr>
          <w:rFonts w:ascii="Times New Roman" w:hAnsi="Times New Roman" w:cs="Times New Roman"/>
          <w:b/>
          <w:szCs w:val="24"/>
        </w:rPr>
        <w:t>Какое требование к заполнению котла водой перед растопкой указано неверно?</w:t>
      </w:r>
    </w:p>
    <w:p w:rsidR="00747FE0" w:rsidRPr="00C1062A" w:rsidRDefault="00747FE0" w:rsidP="000F1EC0">
      <w:pPr>
        <w:numPr>
          <w:ilvl w:val="4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Перед растопкой барабанный котел должен быть заполнен химически очищенной и </w:t>
      </w:r>
      <w:proofErr w:type="spellStart"/>
      <w:r w:rsidRPr="00C1062A">
        <w:rPr>
          <w:rFonts w:ascii="Times New Roman" w:hAnsi="Times New Roman" w:cs="Times New Roman"/>
          <w:szCs w:val="24"/>
        </w:rPr>
        <w:t>деаэрированной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питательной водой.</w:t>
      </w:r>
    </w:p>
    <w:p w:rsidR="00747FE0" w:rsidRPr="001C7283" w:rsidRDefault="00747FE0" w:rsidP="000F1EC0">
      <w:pPr>
        <w:numPr>
          <w:ilvl w:val="4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 xml:space="preserve">Перед растопкой прямоточный котел должен быть заполнен </w:t>
      </w:r>
      <w:proofErr w:type="spellStart"/>
      <w:r w:rsidRPr="001C7283">
        <w:rPr>
          <w:rFonts w:ascii="Times New Roman" w:hAnsi="Times New Roman" w:cs="Times New Roman"/>
          <w:color w:val="FF0000"/>
          <w:szCs w:val="24"/>
          <w:u w:val="single"/>
        </w:rPr>
        <w:t>деаэрированной</w:t>
      </w:r>
      <w:proofErr w:type="spellEnd"/>
      <w:r w:rsidRPr="001C7283">
        <w:rPr>
          <w:rFonts w:ascii="Times New Roman" w:hAnsi="Times New Roman" w:cs="Times New Roman"/>
          <w:color w:val="FF0000"/>
          <w:szCs w:val="24"/>
          <w:u w:val="single"/>
        </w:rPr>
        <w:t xml:space="preserve"> водой.</w:t>
      </w:r>
    </w:p>
    <w:p w:rsidR="00747FE0" w:rsidRPr="00C1062A" w:rsidRDefault="00747FE0" w:rsidP="000F1EC0">
      <w:pPr>
        <w:numPr>
          <w:ilvl w:val="4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При отсутствии в котельной </w:t>
      </w:r>
      <w:proofErr w:type="spellStart"/>
      <w:r w:rsidRPr="00C1062A">
        <w:rPr>
          <w:rFonts w:ascii="Times New Roman" w:hAnsi="Times New Roman" w:cs="Times New Roman"/>
          <w:szCs w:val="24"/>
        </w:rPr>
        <w:t>деаэрационной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установки перед растопкой допускается заполнять чугунные котлы химически очищенной водой.</w:t>
      </w:r>
    </w:p>
    <w:p w:rsidR="00747FE0" w:rsidRPr="00C1062A" w:rsidRDefault="00747FE0" w:rsidP="000F1EC0">
      <w:pPr>
        <w:numPr>
          <w:ilvl w:val="4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Заполнение неостывшего барабанного котла разрешается при температуре металла верха опорожненного барабана не выше 160 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0B3935" w:rsidRPr="00C1062A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п.249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41. </w:t>
      </w:r>
      <w:r w:rsidR="00747FE0" w:rsidRPr="00C1062A">
        <w:rPr>
          <w:rFonts w:ascii="Times New Roman" w:hAnsi="Times New Roman" w:cs="Times New Roman"/>
          <w:b/>
          <w:szCs w:val="24"/>
        </w:rPr>
        <w:t>Какое требование к заполнению прямоточного котла перед его растопкой должно выполняться?</w:t>
      </w:r>
    </w:p>
    <w:p w:rsidR="00747FE0" w:rsidRPr="00C1062A" w:rsidRDefault="00747FE0" w:rsidP="000F1EC0">
      <w:pPr>
        <w:numPr>
          <w:ilvl w:val="5"/>
          <w:numId w:val="3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Заполнение водой прямоточного котла, удаление из него воздуха, а также операции при промывке от загрязнений должны быть произведены на участке до встроенных в тракт котла задвижек при прямоточном режиме растопки.</w:t>
      </w:r>
    </w:p>
    <w:p w:rsidR="00747FE0" w:rsidRPr="00C1062A" w:rsidRDefault="00747FE0" w:rsidP="000F1EC0">
      <w:pPr>
        <w:numPr>
          <w:ilvl w:val="5"/>
          <w:numId w:val="3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Заполнение водой прямоточного котла, удаление из него воздуха, а также операции при промывке от загрязнений должны быть произведены по всему тракту при сепараторном режиме растопки.</w:t>
      </w:r>
    </w:p>
    <w:p w:rsidR="00747FE0" w:rsidRPr="00C1062A" w:rsidRDefault="00747FE0" w:rsidP="000F1EC0">
      <w:pPr>
        <w:numPr>
          <w:ilvl w:val="5"/>
          <w:numId w:val="3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Растопочный расход воды должен быть определен на основании результатов испытаний.</w:t>
      </w:r>
    </w:p>
    <w:p w:rsidR="00747FE0" w:rsidRPr="001C7283" w:rsidRDefault="00747FE0" w:rsidP="000F1EC0">
      <w:pPr>
        <w:numPr>
          <w:ilvl w:val="5"/>
          <w:numId w:val="33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Растопочный расход воды должен быть равен 30% номинального расхода.</w:t>
      </w:r>
    </w:p>
    <w:p w:rsidR="000B3935" w:rsidRPr="00C1062A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п.251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42. </w:t>
      </w:r>
      <w:r w:rsidR="00747FE0" w:rsidRPr="00C1062A">
        <w:rPr>
          <w:rFonts w:ascii="Times New Roman" w:hAnsi="Times New Roman" w:cs="Times New Roman"/>
          <w:b/>
          <w:szCs w:val="24"/>
        </w:rPr>
        <w:t>В каком случае допускается растопка прямоточных котлов на скользящем давлении?</w:t>
      </w:r>
    </w:p>
    <w:p w:rsidR="00747FE0" w:rsidRPr="00C1062A" w:rsidRDefault="00747FE0" w:rsidP="000F1EC0">
      <w:pPr>
        <w:numPr>
          <w:ilvl w:val="5"/>
          <w:numId w:val="3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Допускается только для котлов с рабочим давлением 14 МПа.</w:t>
      </w:r>
    </w:p>
    <w:p w:rsidR="00747FE0" w:rsidRPr="00C1062A" w:rsidRDefault="00747FE0" w:rsidP="000F1EC0">
      <w:pPr>
        <w:numPr>
          <w:ilvl w:val="5"/>
          <w:numId w:val="3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Допускается только для прямоточных котлов на сверхкритическое давление на основе специальных испытаний.</w:t>
      </w:r>
    </w:p>
    <w:p w:rsidR="00747FE0" w:rsidRPr="001C7283" w:rsidRDefault="00747FE0" w:rsidP="000F1EC0">
      <w:pPr>
        <w:numPr>
          <w:ilvl w:val="5"/>
          <w:numId w:val="34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Допускается по согласованию с заводом-изготовителем на основе специальных испытаний.</w:t>
      </w:r>
    </w:p>
    <w:p w:rsidR="00747FE0" w:rsidRPr="00C1062A" w:rsidRDefault="00747FE0" w:rsidP="000F1EC0">
      <w:pPr>
        <w:numPr>
          <w:ilvl w:val="5"/>
          <w:numId w:val="3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Категорически не допускается.</w:t>
      </w:r>
    </w:p>
    <w:p w:rsidR="000B3935" w:rsidRPr="00C1062A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п.253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43. </w:t>
      </w:r>
      <w:r w:rsidR="00747FE0" w:rsidRPr="00C1062A">
        <w:rPr>
          <w:rFonts w:ascii="Times New Roman" w:hAnsi="Times New Roman" w:cs="Times New Roman"/>
          <w:b/>
          <w:szCs w:val="24"/>
        </w:rPr>
        <w:t>Чему равны минимальные значения расхода воздуха и времени вентилирования при вентиляции газоходов и топки котла перед его растопкой и после его остановки, если иные значения не определены изготовителем или наладочной организацией?</w:t>
      </w:r>
    </w:p>
    <w:p w:rsidR="00747FE0" w:rsidRPr="00C1062A" w:rsidRDefault="00747FE0" w:rsidP="000F1EC0">
      <w:pPr>
        <w:numPr>
          <w:ilvl w:val="5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Время вентилирования 5 минут, расход воздуха 50%.</w:t>
      </w:r>
    </w:p>
    <w:p w:rsidR="00747FE0" w:rsidRPr="001C7283" w:rsidRDefault="00747FE0" w:rsidP="000F1EC0">
      <w:pPr>
        <w:numPr>
          <w:ilvl w:val="5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Время вентилирования 10 минут, расход воздуха 25%.</w:t>
      </w:r>
    </w:p>
    <w:p w:rsidR="00747FE0" w:rsidRPr="00C1062A" w:rsidRDefault="00747FE0" w:rsidP="000F1EC0">
      <w:pPr>
        <w:numPr>
          <w:ilvl w:val="5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Время вентилирования 10 минут, расход воздуха не регламентируется.</w:t>
      </w:r>
    </w:p>
    <w:p w:rsidR="00747FE0" w:rsidRPr="00C1062A" w:rsidRDefault="00747FE0" w:rsidP="000F1EC0">
      <w:pPr>
        <w:numPr>
          <w:ilvl w:val="5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Время вентилирования 20 минут, расход воздуха 40%.</w:t>
      </w:r>
    </w:p>
    <w:p w:rsidR="000B3935" w:rsidRPr="00C1062A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B3935" w:rsidRPr="001C7283" w:rsidRDefault="000B3935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п.254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44. </w:t>
      </w:r>
      <w:r w:rsidR="00747FE0" w:rsidRPr="00C1062A">
        <w:rPr>
          <w:rFonts w:ascii="Times New Roman" w:hAnsi="Times New Roman" w:cs="Times New Roman"/>
          <w:b/>
          <w:szCs w:val="24"/>
        </w:rPr>
        <w:t>Каким образом должна осуществляться вентиляция топки и газоходов перед растопкой котла из неостывшего состояния при сохранившемся в нем избыточном давлении?</w:t>
      </w:r>
    </w:p>
    <w:p w:rsidR="00747FE0" w:rsidRPr="00C1062A" w:rsidRDefault="00747FE0" w:rsidP="000F1EC0">
      <w:pPr>
        <w:numPr>
          <w:ilvl w:val="6"/>
          <w:numId w:val="3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данном случае вентиляция перед растопкой котла не проводится.</w:t>
      </w:r>
    </w:p>
    <w:p w:rsidR="00747FE0" w:rsidRPr="00C1062A" w:rsidRDefault="00747FE0" w:rsidP="000F1EC0">
      <w:pPr>
        <w:numPr>
          <w:ilvl w:val="6"/>
          <w:numId w:val="3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Вентиляция должна начинаться не ранее чем за 30 минут до розжига горелок.</w:t>
      </w:r>
    </w:p>
    <w:p w:rsidR="00747FE0" w:rsidRPr="001C7283" w:rsidRDefault="00747FE0" w:rsidP="000F1EC0">
      <w:pPr>
        <w:numPr>
          <w:ilvl w:val="6"/>
          <w:numId w:val="35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Вентиляция должна начинаться не ранее чем за 15 минут до розжига горелок.</w:t>
      </w:r>
    </w:p>
    <w:p w:rsidR="00747FE0" w:rsidRPr="00C1062A" w:rsidRDefault="00747FE0" w:rsidP="000F1EC0">
      <w:pPr>
        <w:numPr>
          <w:ilvl w:val="6"/>
          <w:numId w:val="35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Режим розжига и время начала вентиляции определяется специалистом, ответственным за исправное состояние и безопасную эксплуатацию котла, исходя из времени простоя котла и температуры поверхностей нагрева.</w:t>
      </w:r>
    </w:p>
    <w:p w:rsidR="00FC1026" w:rsidRPr="00C1062A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FC1026" w:rsidRPr="001C7283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п.254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45. </w:t>
      </w:r>
      <w:r w:rsidR="00747FE0" w:rsidRPr="00C1062A">
        <w:rPr>
          <w:rFonts w:ascii="Times New Roman" w:hAnsi="Times New Roman" w:cs="Times New Roman"/>
          <w:b/>
          <w:szCs w:val="24"/>
        </w:rPr>
        <w:t>Каким образом должна выполняться продувка верхних водоуказательных приборов при контроле уровня воды в барабане, осуществляемом с момента начала растопки котла с давлением до 4,0 МПа?</w:t>
      </w:r>
    </w:p>
    <w:p w:rsidR="00747FE0" w:rsidRPr="001C7283" w:rsidRDefault="00747FE0" w:rsidP="000F1EC0">
      <w:pPr>
        <w:numPr>
          <w:ilvl w:val="6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</w:t>
      </w:r>
      <w:r w:rsidRPr="001C7283">
        <w:rPr>
          <w:rFonts w:ascii="Times New Roman" w:hAnsi="Times New Roman" w:cs="Times New Roman"/>
          <w:color w:val="FF0000"/>
          <w:szCs w:val="24"/>
          <w:u w:val="single"/>
        </w:rPr>
        <w:t>Продувка должна выполняться при избыточном давлении в котле 0,1 МПа и перед включением котла в главный паропровод.</w:t>
      </w:r>
    </w:p>
    <w:p w:rsidR="00747FE0" w:rsidRPr="00C1062A" w:rsidRDefault="00747FE0" w:rsidP="000F1EC0">
      <w:pPr>
        <w:numPr>
          <w:ilvl w:val="6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 Продувка должна выполняться непрерывно до включения котла в главный паропровод.</w:t>
      </w:r>
    </w:p>
    <w:p w:rsidR="00747FE0" w:rsidRPr="00C1062A" w:rsidRDefault="00747FE0" w:rsidP="000F1EC0">
      <w:pPr>
        <w:numPr>
          <w:ilvl w:val="6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 Продувка должна выполняться при избыточном д</w:t>
      </w:r>
      <w:r w:rsidR="008466F4" w:rsidRPr="00C1062A">
        <w:rPr>
          <w:rFonts w:ascii="Times New Roman" w:hAnsi="Times New Roman" w:cs="Times New Roman"/>
          <w:szCs w:val="24"/>
        </w:rPr>
        <w:t xml:space="preserve">авлении в котле 0,3 МПа и за </w:t>
      </w:r>
      <w:r w:rsidRPr="00C1062A">
        <w:rPr>
          <w:rFonts w:ascii="Times New Roman" w:hAnsi="Times New Roman" w:cs="Times New Roman"/>
          <w:szCs w:val="24"/>
        </w:rPr>
        <w:t>15 минут до включения котла в главный паропровод.</w:t>
      </w:r>
    </w:p>
    <w:p w:rsidR="00747FE0" w:rsidRPr="00C1062A" w:rsidRDefault="00747FE0" w:rsidP="000F1EC0">
      <w:pPr>
        <w:numPr>
          <w:ilvl w:val="6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 Продувка должна выполняться при избыточном давлении в котле 0,1 МПа и при давлении 3,0 МПа.</w:t>
      </w:r>
    </w:p>
    <w:p w:rsidR="00FC1026" w:rsidRPr="00C1062A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FC1026" w:rsidRPr="001C7283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п.257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46. </w:t>
      </w:r>
      <w:r w:rsidR="00747FE0" w:rsidRPr="00C1062A">
        <w:rPr>
          <w:rFonts w:ascii="Times New Roman" w:hAnsi="Times New Roman" w:cs="Times New Roman"/>
          <w:b/>
          <w:szCs w:val="24"/>
        </w:rPr>
        <w:t>Каким образом должна выполняться продувка верхних водоуказательных приборов при контроле уровня воды в барабане, осуществляемом с момента начала растопки котла с давлением более 4,0 МПа?</w:t>
      </w:r>
    </w:p>
    <w:p w:rsidR="00747FE0" w:rsidRPr="00C1062A" w:rsidRDefault="00747FE0" w:rsidP="000F1EC0">
      <w:pPr>
        <w:numPr>
          <w:ilvl w:val="7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Продувка должна выполняться при избыточном давлении в котле 0,3 МПа и перед включением котла в главный паропровод.</w:t>
      </w:r>
    </w:p>
    <w:p w:rsidR="00747FE0" w:rsidRPr="00C1062A" w:rsidRDefault="00747FE0" w:rsidP="000F1EC0">
      <w:pPr>
        <w:numPr>
          <w:ilvl w:val="7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Продувка должна выполняться непрерывно до включения котла в главный паропровод.</w:t>
      </w:r>
    </w:p>
    <w:p w:rsidR="00747FE0" w:rsidRPr="001C7283" w:rsidRDefault="00747FE0" w:rsidP="000F1EC0">
      <w:pPr>
        <w:numPr>
          <w:ilvl w:val="7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Продувка должна выполняться при избыточном давлении в котле 0,3 МПа и при давлении 1,5–3,0 МПа.</w:t>
      </w:r>
    </w:p>
    <w:p w:rsidR="00747FE0" w:rsidRPr="00C1062A" w:rsidRDefault="00747FE0" w:rsidP="000F1EC0">
      <w:pPr>
        <w:numPr>
          <w:ilvl w:val="7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Продувка должна выполняться при избыточном давлении в котле 0,1 МПа и при давлении 3,0 МПа.</w:t>
      </w:r>
    </w:p>
    <w:p w:rsidR="00FC1026" w:rsidRPr="00C1062A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FC1026" w:rsidRPr="001C7283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п.257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47.</w:t>
      </w:r>
      <w:r w:rsidRPr="00C1062A">
        <w:rPr>
          <w:b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Какое требование к растопке котла указано неверно?</w:t>
      </w:r>
    </w:p>
    <w:p w:rsidR="00747FE0" w:rsidRPr="00C1062A" w:rsidRDefault="00747FE0" w:rsidP="000F1EC0">
      <w:pPr>
        <w:numPr>
          <w:ilvl w:val="8"/>
          <w:numId w:val="3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Растопка котла из различных тепловых состояний должна быть выполнена в соответствии с графиками пуска.</w:t>
      </w:r>
    </w:p>
    <w:p w:rsidR="00747FE0" w:rsidRPr="00C1062A" w:rsidRDefault="00747FE0" w:rsidP="000F1EC0">
      <w:pPr>
        <w:numPr>
          <w:ilvl w:val="8"/>
          <w:numId w:val="3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процессе растопки котла из холодного состояния после ремонта, но не реже одного раза в год должно проверяться по реперам тепловое перемещение экранов, барабанов, паропроводов и коллекторов.</w:t>
      </w:r>
    </w:p>
    <w:p w:rsidR="00747FE0" w:rsidRPr="001C7283" w:rsidRDefault="00747FE0" w:rsidP="000F1EC0">
      <w:pPr>
        <w:numPr>
          <w:ilvl w:val="8"/>
          <w:numId w:val="36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Если до пуска котла на нем производили работы, связанные с разборкой фланцевых соединений и лючков, то при избыточном давлении 0,5 – 1,0 МПа должны быть подтянуты болтовые соединения.</w:t>
      </w:r>
    </w:p>
    <w:p w:rsidR="00747FE0" w:rsidRPr="00C1062A" w:rsidRDefault="00747FE0" w:rsidP="000F1EC0">
      <w:pPr>
        <w:numPr>
          <w:ilvl w:val="8"/>
          <w:numId w:val="3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Скорость прогрева нижней образующей барабана и перепад температур между верхней и нижней образующими барабана не должны превышать значений, установленных руководством (инструкцией) по эксплуатации.</w:t>
      </w:r>
    </w:p>
    <w:p w:rsidR="00747FE0" w:rsidRPr="00C1062A" w:rsidRDefault="00747FE0" w:rsidP="000F1EC0">
      <w:pPr>
        <w:numPr>
          <w:ilvl w:val="8"/>
          <w:numId w:val="36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Должны выполняться все указанные требования.</w:t>
      </w:r>
    </w:p>
    <w:p w:rsidR="00FC1026" w:rsidRPr="00C1062A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FC1026" w:rsidRPr="001C7283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п.258, 259, 260, 261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48.</w:t>
      </w:r>
      <w:r w:rsidR="001C7283">
        <w:rPr>
          <w:b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При выполнении какого условия допускается ускоренное расхолаживание котла при его останове?</w:t>
      </w:r>
    </w:p>
    <w:p w:rsidR="00747FE0" w:rsidRPr="00C1062A" w:rsidRDefault="00747FE0" w:rsidP="000F1EC0">
      <w:pPr>
        <w:numPr>
          <w:ilvl w:val="8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скорость охлаждения при останове котла не превышает 30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 за 10 минут.</w:t>
      </w:r>
    </w:p>
    <w:p w:rsidR="00747FE0" w:rsidRPr="00C1062A" w:rsidRDefault="00747FE0" w:rsidP="000F1EC0">
      <w:pPr>
        <w:numPr>
          <w:ilvl w:val="8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перепад температур между верхней и нижней образующими барабана не превышает 90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747FE0" w:rsidRPr="00C1062A" w:rsidRDefault="00747FE0" w:rsidP="000F1EC0">
      <w:pPr>
        <w:numPr>
          <w:ilvl w:val="8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Режимные параметры ускоренного расхолаживания указываются в руководстве (инструкции) по эксплуатации.</w:t>
      </w:r>
    </w:p>
    <w:p w:rsidR="00747FE0" w:rsidRPr="001C7283" w:rsidRDefault="00747FE0" w:rsidP="000F1EC0">
      <w:pPr>
        <w:numPr>
          <w:ilvl w:val="8"/>
          <w:numId w:val="2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На котлах ускоренное расхолаживание не допускается.</w:t>
      </w:r>
    </w:p>
    <w:p w:rsidR="00FC1026" w:rsidRPr="00C1062A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FC1026" w:rsidRPr="001C7283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п.261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49. </w:t>
      </w:r>
      <w:r w:rsidR="00747FE0" w:rsidRPr="00C1062A">
        <w:rPr>
          <w:rFonts w:ascii="Times New Roman" w:hAnsi="Times New Roman" w:cs="Times New Roman"/>
          <w:b/>
          <w:szCs w:val="24"/>
        </w:rPr>
        <w:t>Если осуществляется пуск котла после кратковременного простоя, то при каком минимальном значении тепловой нагрузки на растопочном топливе допускается переход на сжигание твердого топлива с выходом летучих масс более 15%?</w:t>
      </w:r>
    </w:p>
    <w:p w:rsidR="00747FE0" w:rsidRPr="001C7283" w:rsidRDefault="00747FE0" w:rsidP="000F1EC0">
      <w:pPr>
        <w:numPr>
          <w:ilvl w:val="0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15% номинальной тепловой нагрузки.</w:t>
      </w:r>
    </w:p>
    <w:p w:rsidR="00747FE0" w:rsidRPr="00C1062A" w:rsidRDefault="00747FE0" w:rsidP="000F1EC0">
      <w:pPr>
        <w:numPr>
          <w:ilvl w:val="0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30% номинальной тепловой нагрузки.</w:t>
      </w:r>
    </w:p>
    <w:p w:rsidR="00747FE0" w:rsidRPr="00C1062A" w:rsidRDefault="00747FE0" w:rsidP="000F1EC0">
      <w:pPr>
        <w:numPr>
          <w:ilvl w:val="0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Значение тепловой нагрузки должно определяться только производственной инструкцией, исходя из обеспечения устойчивого воспламенения пыли.</w:t>
      </w:r>
    </w:p>
    <w:p w:rsidR="00747FE0" w:rsidRPr="00C1062A" w:rsidRDefault="00747FE0" w:rsidP="000F1EC0">
      <w:pPr>
        <w:numPr>
          <w:ilvl w:val="0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10% номинальной тепловой нагрузки.</w:t>
      </w:r>
    </w:p>
    <w:p w:rsidR="00FC1026" w:rsidRPr="00C1062A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FC1026" w:rsidRPr="001C7283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п.263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50. </w:t>
      </w:r>
      <w:r w:rsidR="00747FE0" w:rsidRPr="00C1062A">
        <w:rPr>
          <w:rFonts w:ascii="Times New Roman" w:hAnsi="Times New Roman" w:cs="Times New Roman"/>
          <w:b/>
          <w:szCs w:val="24"/>
        </w:rPr>
        <w:t>Каково предельное значение разницы в номинальной производительности отдельных форсунок в комплекте, устанавливаемом на мазутный котел?</w:t>
      </w:r>
    </w:p>
    <w:p w:rsidR="00747FE0" w:rsidRPr="00C1062A" w:rsidRDefault="00747FE0" w:rsidP="000F1EC0">
      <w:pPr>
        <w:numPr>
          <w:ilvl w:val="1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более 1%.</w:t>
      </w:r>
    </w:p>
    <w:p w:rsidR="00747FE0" w:rsidRPr="001C7283" w:rsidRDefault="00747FE0" w:rsidP="000F1EC0">
      <w:pPr>
        <w:numPr>
          <w:ilvl w:val="1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Не более 1,5%.</w:t>
      </w:r>
    </w:p>
    <w:p w:rsidR="00747FE0" w:rsidRPr="00C1062A" w:rsidRDefault="00747FE0" w:rsidP="000F1EC0">
      <w:pPr>
        <w:numPr>
          <w:ilvl w:val="1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более 3%.</w:t>
      </w:r>
    </w:p>
    <w:p w:rsidR="00747FE0" w:rsidRPr="00C1062A" w:rsidRDefault="00747FE0" w:rsidP="000F1EC0">
      <w:pPr>
        <w:numPr>
          <w:ilvl w:val="1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более 5%.</w:t>
      </w:r>
    </w:p>
    <w:p w:rsidR="00FC1026" w:rsidRPr="00C1062A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FC1026" w:rsidRPr="001C7283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п.270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51.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Каково нормируемое максимальное значение присосов воздуха в топку парового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газомазутного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 xml:space="preserve"> котла, оснащенного цельносварными экранами?</w:t>
      </w:r>
    </w:p>
    <w:p w:rsidR="00747FE0" w:rsidRPr="00C1062A" w:rsidRDefault="00747FE0" w:rsidP="000F1EC0">
      <w:pPr>
        <w:numPr>
          <w:ilvl w:val="2"/>
          <w:numId w:val="3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Для котлов паропроизводительностью до 420 т/ч присосы должны быть не более 5 % от теоретически необходимого количества воздуха для номинальной нагрузки котлов.</w:t>
      </w:r>
    </w:p>
    <w:p w:rsidR="00747FE0" w:rsidRPr="00C1062A" w:rsidRDefault="00747FE0" w:rsidP="000F1EC0">
      <w:pPr>
        <w:numPr>
          <w:ilvl w:val="2"/>
          <w:numId w:val="3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Для котлов паропроизводительностью выше 420 т/ч присосы должны быть не более 3 % от теоретически необходимого количества воздуха для номинальной нагрузки котлов.</w:t>
      </w:r>
    </w:p>
    <w:p w:rsidR="00747FE0" w:rsidRPr="00C1062A" w:rsidRDefault="00747FE0" w:rsidP="000F1EC0">
      <w:pPr>
        <w:numPr>
          <w:ilvl w:val="2"/>
          <w:numId w:val="38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Независимо от </w:t>
      </w:r>
      <w:proofErr w:type="spellStart"/>
      <w:r w:rsidRPr="00C1062A">
        <w:rPr>
          <w:rFonts w:ascii="Times New Roman" w:hAnsi="Times New Roman" w:cs="Times New Roman"/>
          <w:szCs w:val="24"/>
        </w:rPr>
        <w:t>паропроизводительности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котлов присосы должны быть не более 8% от теоретически необходимого количества воздуха для номинальной нагрузки котлов.</w:t>
      </w:r>
    </w:p>
    <w:p w:rsidR="00747FE0" w:rsidRPr="001C7283" w:rsidRDefault="00747FE0" w:rsidP="000F1EC0">
      <w:pPr>
        <w:numPr>
          <w:ilvl w:val="2"/>
          <w:numId w:val="38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 xml:space="preserve">Топки с цельносварными экранами должны быть </w:t>
      </w:r>
      <w:proofErr w:type="spellStart"/>
      <w:r w:rsidRPr="001C7283">
        <w:rPr>
          <w:rFonts w:ascii="Times New Roman" w:hAnsi="Times New Roman" w:cs="Times New Roman"/>
          <w:color w:val="FF0000"/>
          <w:szCs w:val="24"/>
          <w:u w:val="single"/>
        </w:rPr>
        <w:t>бесприсосными</w:t>
      </w:r>
      <w:proofErr w:type="spellEnd"/>
      <w:r w:rsidRPr="001C7283">
        <w:rPr>
          <w:rFonts w:ascii="Times New Roman" w:hAnsi="Times New Roman" w:cs="Times New Roman"/>
          <w:color w:val="FF0000"/>
          <w:szCs w:val="24"/>
          <w:u w:val="single"/>
        </w:rPr>
        <w:t>.</w:t>
      </w:r>
    </w:p>
    <w:p w:rsidR="00FC1026" w:rsidRPr="00C1062A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FC1026" w:rsidRPr="001C7283" w:rsidRDefault="00FC102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п.272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52.</w:t>
      </w:r>
      <w:r w:rsidR="001C7283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 xml:space="preserve">Каково нормируемое максимальное значение присосов воздуха в топку водогрейного </w:t>
      </w:r>
      <w:proofErr w:type="spellStart"/>
      <w:r w:rsidRPr="00C1062A">
        <w:rPr>
          <w:rFonts w:ascii="Times New Roman" w:hAnsi="Times New Roman" w:cs="Times New Roman"/>
          <w:b/>
          <w:szCs w:val="24"/>
        </w:rPr>
        <w:t>газомазутного</w:t>
      </w:r>
      <w:proofErr w:type="spellEnd"/>
      <w:r w:rsidRPr="00C1062A">
        <w:rPr>
          <w:rFonts w:ascii="Times New Roman" w:hAnsi="Times New Roman" w:cs="Times New Roman"/>
          <w:b/>
          <w:szCs w:val="24"/>
        </w:rPr>
        <w:t xml:space="preserve"> котла?</w:t>
      </w:r>
    </w:p>
    <w:p w:rsidR="00747FE0" w:rsidRPr="00C1062A" w:rsidRDefault="00747FE0" w:rsidP="000F1EC0">
      <w:pPr>
        <w:numPr>
          <w:ilvl w:val="2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более 8% от теоретически необходимого количества воздуха для номинальной нагрузки котла.</w:t>
      </w:r>
    </w:p>
    <w:p w:rsidR="00747FE0" w:rsidRPr="001C7283" w:rsidRDefault="00747FE0" w:rsidP="000F1EC0">
      <w:pPr>
        <w:numPr>
          <w:ilvl w:val="2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1C7283">
        <w:rPr>
          <w:rFonts w:ascii="Times New Roman" w:hAnsi="Times New Roman" w:cs="Times New Roman"/>
          <w:color w:val="FF0000"/>
          <w:szCs w:val="24"/>
          <w:u w:val="single"/>
        </w:rPr>
        <w:t>Не более 5% от теоретически необходимого количества воздуха для номинальной нагрузки котла.</w:t>
      </w:r>
    </w:p>
    <w:p w:rsidR="00747FE0" w:rsidRPr="00C1062A" w:rsidRDefault="00747FE0" w:rsidP="000F1EC0">
      <w:pPr>
        <w:numPr>
          <w:ilvl w:val="2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более 25% от теоретически необходимого количества воздуха для номинальной нагрузки котла.</w:t>
      </w:r>
    </w:p>
    <w:p w:rsidR="00747FE0" w:rsidRPr="00C1062A" w:rsidRDefault="00747FE0" w:rsidP="000F1EC0">
      <w:pPr>
        <w:numPr>
          <w:ilvl w:val="2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Топки водогрейных котлов должны быть </w:t>
      </w:r>
      <w:proofErr w:type="spellStart"/>
      <w:r w:rsidRPr="00C1062A">
        <w:rPr>
          <w:rFonts w:ascii="Times New Roman" w:hAnsi="Times New Roman" w:cs="Times New Roman"/>
          <w:szCs w:val="24"/>
        </w:rPr>
        <w:t>бесприсосными</w:t>
      </w:r>
      <w:proofErr w:type="spellEnd"/>
      <w:r w:rsidRPr="00C1062A">
        <w:rPr>
          <w:rFonts w:ascii="Times New Roman" w:hAnsi="Times New Roman" w:cs="Times New Roman"/>
          <w:szCs w:val="24"/>
        </w:rPr>
        <w:t>.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1C7283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1C7283">
        <w:rPr>
          <w:rFonts w:ascii="Times New Roman" w:hAnsi="Times New Roman" w:cs="Times New Roman"/>
          <w:i/>
          <w:szCs w:val="24"/>
        </w:rPr>
        <w:t>п.272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1C728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53. </w:t>
      </w:r>
      <w:r w:rsidR="00747FE0" w:rsidRPr="00C1062A">
        <w:rPr>
          <w:rFonts w:ascii="Times New Roman" w:hAnsi="Times New Roman" w:cs="Times New Roman"/>
          <w:b/>
          <w:szCs w:val="24"/>
        </w:rPr>
        <w:t>В какие сроки должен проводиться контроль плотности ограждающих поверхностей котла и газоходов и исправность взрывных предохранительных клапанов (при их наличии)?</w:t>
      </w:r>
    </w:p>
    <w:p w:rsidR="00747FE0" w:rsidRPr="00C1062A" w:rsidRDefault="00747FE0" w:rsidP="000F1EC0">
      <w:pPr>
        <w:numPr>
          <w:ilvl w:val="3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реже одного раза в год.</w:t>
      </w:r>
    </w:p>
    <w:p w:rsidR="00747FE0" w:rsidRPr="00C1062A" w:rsidRDefault="00747FE0" w:rsidP="000F1EC0">
      <w:pPr>
        <w:numPr>
          <w:ilvl w:val="3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 и после ремонта котла.</w:t>
      </w:r>
    </w:p>
    <w:p w:rsidR="00747FE0" w:rsidRPr="00C1062A" w:rsidRDefault="00747FE0" w:rsidP="000F1EC0">
      <w:pPr>
        <w:numPr>
          <w:ilvl w:val="3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реже одного раза в 6 месяцев.</w:t>
      </w:r>
    </w:p>
    <w:p w:rsidR="00747FE0" w:rsidRPr="00A13A10" w:rsidRDefault="00747FE0" w:rsidP="000F1EC0">
      <w:pPr>
        <w:numPr>
          <w:ilvl w:val="3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Не реже одного раза в месяц.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п.273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54. </w:t>
      </w:r>
      <w:r w:rsidR="00747FE0" w:rsidRPr="00C1062A">
        <w:rPr>
          <w:rFonts w:ascii="Times New Roman" w:hAnsi="Times New Roman" w:cs="Times New Roman"/>
          <w:b/>
          <w:szCs w:val="24"/>
        </w:rPr>
        <w:t>В какие сроки проводится проверка исправности действия манометров, предохранительных клапанов, указателей уровня воды и питательных насосов при эксплуатации котлов с рабочим давлением не более 1,4 МПа?</w:t>
      </w:r>
    </w:p>
    <w:p w:rsidR="00747FE0" w:rsidRPr="00A13A10" w:rsidRDefault="00747FE0" w:rsidP="000F1EC0">
      <w:pPr>
        <w:numPr>
          <w:ilvl w:val="4"/>
          <w:numId w:val="39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Не реже одного раза в смену.</w:t>
      </w:r>
    </w:p>
    <w:p w:rsidR="00747FE0" w:rsidRPr="00C1062A" w:rsidRDefault="00747FE0" w:rsidP="000F1EC0">
      <w:pPr>
        <w:numPr>
          <w:ilvl w:val="4"/>
          <w:numId w:val="3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реже одного раза в сутки.</w:t>
      </w:r>
    </w:p>
    <w:p w:rsidR="00747FE0" w:rsidRPr="00C1062A" w:rsidRDefault="00747FE0" w:rsidP="000F1EC0">
      <w:pPr>
        <w:numPr>
          <w:ilvl w:val="4"/>
          <w:numId w:val="3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Сроки устанавливаются эксплуатирующей организацией и указываются в графике проверки, который утверждается техническим руководителем эксплуатирующей организации.</w:t>
      </w:r>
    </w:p>
    <w:p w:rsidR="00747FE0" w:rsidRPr="00C1062A" w:rsidRDefault="00747FE0" w:rsidP="000F1EC0">
      <w:pPr>
        <w:numPr>
          <w:ilvl w:val="4"/>
          <w:numId w:val="39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Проверка манометров и предохранительных клапанов проводится не реже одного раза в смену; проверка указателей уровня воды – не реже одного раза в сутки; проверка резервных питательных насосов – перед их пуском.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п.274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55.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В какие сроки проводится проверка исправности действия манометров, предохранительных клапанов, указателей уровня воды и питательных насосов при эксплуатации </w:t>
      </w:r>
      <w:r w:rsidRPr="00C1062A">
        <w:rPr>
          <w:rFonts w:ascii="Times New Roman" w:hAnsi="Times New Roman" w:cs="Times New Roman"/>
          <w:b/>
          <w:szCs w:val="24"/>
        </w:rPr>
        <w:t>котлов с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рабочим давлением более 1,4 до 4,0 МПа (кроме котлов, установленных на тепловых электростанциях)?</w:t>
      </w:r>
    </w:p>
    <w:p w:rsidR="00747FE0" w:rsidRPr="00C1062A" w:rsidRDefault="00747FE0" w:rsidP="000F1EC0">
      <w:pPr>
        <w:numPr>
          <w:ilvl w:val="4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реже одного раза в смену.</w:t>
      </w:r>
    </w:p>
    <w:p w:rsidR="00747FE0" w:rsidRPr="00A13A10" w:rsidRDefault="00747FE0" w:rsidP="000F1EC0">
      <w:pPr>
        <w:numPr>
          <w:ilvl w:val="4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Не реже одного раза в сутки.</w:t>
      </w:r>
    </w:p>
    <w:p w:rsidR="00747FE0" w:rsidRPr="00C1062A" w:rsidRDefault="00747FE0" w:rsidP="000F1EC0">
      <w:pPr>
        <w:numPr>
          <w:ilvl w:val="4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Сроки устанавливаются эксплуатирующей организацией и указываются в графике проверки, который утверждается техническим руководителем эксплуатирующей организации.</w:t>
      </w:r>
    </w:p>
    <w:p w:rsidR="00747FE0" w:rsidRPr="00C1062A" w:rsidRDefault="00747FE0" w:rsidP="000F1EC0">
      <w:pPr>
        <w:numPr>
          <w:ilvl w:val="4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Проверка манометров и предохранительных клапанов проводится не реже одного раза в смену; проверка указателей уровня воды – не реже одного раза в сутки; проверка резервных питательных насосов – перед их пуском.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п.274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56. </w:t>
      </w:r>
      <w:r w:rsidR="00747FE0" w:rsidRPr="00C1062A">
        <w:rPr>
          <w:rFonts w:ascii="Times New Roman" w:hAnsi="Times New Roman" w:cs="Times New Roman"/>
          <w:b/>
          <w:szCs w:val="24"/>
        </w:rPr>
        <w:t>Какое требование к проверке исправности манометра указано неверно?</w:t>
      </w:r>
    </w:p>
    <w:p w:rsidR="00747FE0" w:rsidRPr="00C1062A" w:rsidRDefault="00747FE0" w:rsidP="000F1EC0">
      <w:pPr>
        <w:numPr>
          <w:ilvl w:val="5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нуль.</w:t>
      </w:r>
    </w:p>
    <w:p w:rsidR="00747FE0" w:rsidRPr="00A13A10" w:rsidRDefault="00747FE0" w:rsidP="000F1EC0">
      <w:pPr>
        <w:numPr>
          <w:ilvl w:val="5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Эксплуатирующая организация обязана не реже одного раза в 6 месяцев проводить проверку рабочих манометров контрольным рабочим манометром, имеющим одинаковые с проверяемым манометром шкалу и класс точности.</w:t>
      </w:r>
    </w:p>
    <w:p w:rsidR="00BB60CF" w:rsidRPr="00C1062A" w:rsidRDefault="00747FE0" w:rsidP="000F1EC0">
      <w:pPr>
        <w:numPr>
          <w:ilvl w:val="5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Не реже одного раза в 12 месяцев (если иные сроки не установлены документацией на конкретный тип манометра) манометры должны быть </w:t>
      </w:r>
      <w:proofErr w:type="spellStart"/>
      <w:r w:rsidRPr="00C1062A">
        <w:rPr>
          <w:rFonts w:ascii="Times New Roman" w:hAnsi="Times New Roman" w:cs="Times New Roman"/>
          <w:szCs w:val="24"/>
        </w:rPr>
        <w:t>поверены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в установленном порядке.</w:t>
      </w:r>
    </w:p>
    <w:p w:rsidR="00A13A10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п.275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57.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манометр может быть допущен к применению?</w:t>
      </w:r>
    </w:p>
    <w:p w:rsidR="00747FE0" w:rsidRPr="00C1062A" w:rsidRDefault="00747FE0" w:rsidP="000F1EC0">
      <w:pPr>
        <w:numPr>
          <w:ilvl w:val="6"/>
          <w:numId w:val="4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на манометре отсутствует пломба или клеймо с отметкой о проведении поверки или истек срок поверки манометра.</w:t>
      </w:r>
    </w:p>
    <w:p w:rsidR="00747FE0" w:rsidRPr="00A13A10" w:rsidRDefault="00747FE0" w:rsidP="000F1EC0">
      <w:pPr>
        <w:numPr>
          <w:ilvl w:val="6"/>
          <w:numId w:val="40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Если стрелка манометра при его отключении не возвращается к нулевой отметке шкалы на величину, не превышающую половины допускаемой погрешности для манометра.</w:t>
      </w:r>
    </w:p>
    <w:p w:rsidR="00747FE0" w:rsidRPr="00C1062A" w:rsidRDefault="00747FE0" w:rsidP="000F1EC0">
      <w:pPr>
        <w:numPr>
          <w:ilvl w:val="6"/>
          <w:numId w:val="4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разбито стекло или имеются другие повреждения манометра, которые могут отразиться на правильности его показаний.</w:t>
      </w:r>
    </w:p>
    <w:p w:rsidR="00747FE0" w:rsidRPr="00C1062A" w:rsidRDefault="00747FE0" w:rsidP="000F1EC0">
      <w:pPr>
        <w:numPr>
          <w:ilvl w:val="6"/>
          <w:numId w:val="40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Во всех приведенных случаях манометр не допускается к применению.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п.275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58.</w:t>
      </w:r>
      <w:r w:rsidR="00A13A10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С какой периодичностью осуществляется проверка исправности сигнализации и автоматических защит на котле?</w:t>
      </w:r>
    </w:p>
    <w:p w:rsidR="00747FE0" w:rsidRPr="00C1062A" w:rsidRDefault="00747FE0" w:rsidP="000F1EC0">
      <w:pPr>
        <w:numPr>
          <w:ilvl w:val="6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реже одного раза в смену.</w:t>
      </w:r>
    </w:p>
    <w:p w:rsidR="00747FE0" w:rsidRPr="00C1062A" w:rsidRDefault="00747FE0" w:rsidP="000F1EC0">
      <w:pPr>
        <w:numPr>
          <w:ilvl w:val="6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Для паровых котлов проверка осуществляется не реже одного раза в месяц, а для водогрейных котлов – не реже одного раза в 3 месяца.</w:t>
      </w:r>
    </w:p>
    <w:p w:rsidR="00747FE0" w:rsidRPr="00A13A10" w:rsidRDefault="00747FE0" w:rsidP="000F1EC0">
      <w:pPr>
        <w:numPr>
          <w:ilvl w:val="6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Периодичность устанавливается эксплуатирующей организацией и отражается в утвержденном этой организацией графике и инструкции.</w:t>
      </w:r>
    </w:p>
    <w:p w:rsidR="00747FE0" w:rsidRPr="00C1062A" w:rsidRDefault="00747FE0" w:rsidP="000F1EC0">
      <w:pPr>
        <w:numPr>
          <w:ilvl w:val="6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Периодичность устанавливается ФНП ОРПД.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п.279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59.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не проводятся эксплуатационные испытания котла?</w:t>
      </w:r>
    </w:p>
    <w:p w:rsidR="00747FE0" w:rsidRPr="00C1062A" w:rsidRDefault="00747FE0" w:rsidP="000F1EC0">
      <w:pPr>
        <w:numPr>
          <w:ilvl w:val="7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вводе котла в эксплуатацию.</w:t>
      </w:r>
    </w:p>
    <w:p w:rsidR="00747FE0" w:rsidRPr="00C1062A" w:rsidRDefault="00747FE0" w:rsidP="000F1EC0">
      <w:pPr>
        <w:numPr>
          <w:ilvl w:val="7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внесения конструктивных изменений.</w:t>
      </w:r>
    </w:p>
    <w:p w:rsidR="00747FE0" w:rsidRPr="00C1062A" w:rsidRDefault="00747FE0" w:rsidP="000F1EC0">
      <w:pPr>
        <w:numPr>
          <w:ilvl w:val="7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переходе на другой вид или марку топлива.</w:t>
      </w:r>
    </w:p>
    <w:p w:rsidR="00747FE0" w:rsidRPr="00A13A10" w:rsidRDefault="00747FE0" w:rsidP="000F1EC0">
      <w:pPr>
        <w:numPr>
          <w:ilvl w:val="7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При пуске котла после планового ремонта.</w:t>
      </w:r>
    </w:p>
    <w:p w:rsidR="00747FE0" w:rsidRPr="00C1062A" w:rsidRDefault="00747FE0" w:rsidP="000F1EC0">
      <w:pPr>
        <w:numPr>
          <w:ilvl w:val="7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Во всех приведенных случаях проводятся эксплуатационные испытания котла.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п.281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60.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допускается подпитывать остановленный котел с дренированием воды в целях ускорения охлаждения барабана?</w:t>
      </w:r>
    </w:p>
    <w:p w:rsidR="00747FE0" w:rsidRPr="00C1062A" w:rsidRDefault="00747FE0" w:rsidP="000F1EC0">
      <w:pPr>
        <w:numPr>
          <w:ilvl w:val="8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температуре стенки барабана котла не более 180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747FE0" w:rsidRPr="00C1062A" w:rsidRDefault="00747FE0" w:rsidP="000F1EC0">
      <w:pPr>
        <w:numPr>
          <w:ilvl w:val="8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Допускается только для </w:t>
      </w:r>
      <w:r w:rsidR="00A13A10" w:rsidRPr="00C1062A">
        <w:rPr>
          <w:rFonts w:ascii="Times New Roman" w:hAnsi="Times New Roman" w:cs="Times New Roman"/>
          <w:szCs w:val="24"/>
        </w:rPr>
        <w:t>барабанных котлов</w:t>
      </w:r>
      <w:r w:rsidRPr="00C1062A">
        <w:rPr>
          <w:rFonts w:ascii="Times New Roman" w:hAnsi="Times New Roman" w:cs="Times New Roman"/>
          <w:szCs w:val="24"/>
        </w:rPr>
        <w:t xml:space="preserve"> с рабочим давлением до 1,6 МПа.</w:t>
      </w:r>
    </w:p>
    <w:p w:rsidR="00747FE0" w:rsidRPr="00C1062A" w:rsidRDefault="00747FE0" w:rsidP="000F1EC0">
      <w:pPr>
        <w:numPr>
          <w:ilvl w:val="8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Подпитка котла в данных целях проводится в случаях, предусмотренных инструкцией по эксплуатации котла.</w:t>
      </w:r>
    </w:p>
    <w:p w:rsidR="00747FE0" w:rsidRPr="00A13A10" w:rsidRDefault="00747FE0" w:rsidP="000F1EC0">
      <w:pPr>
        <w:numPr>
          <w:ilvl w:val="8"/>
          <w:numId w:val="37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Подпитка котла в данных целях не допускается.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п.284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61. </w:t>
      </w:r>
      <w:r w:rsidR="00747FE0" w:rsidRPr="00C1062A">
        <w:rPr>
          <w:rFonts w:ascii="Times New Roman" w:hAnsi="Times New Roman" w:cs="Times New Roman"/>
          <w:b/>
          <w:szCs w:val="24"/>
        </w:rPr>
        <w:t>При каких условиях разрешается спуск воды из остановленного парового котла с естественной циркуляцией (кроме энергетических котлов, установленных на тепловых электростанциях)?</w:t>
      </w:r>
    </w:p>
    <w:p w:rsidR="00747FE0" w:rsidRPr="00C1062A" w:rsidRDefault="00747FE0" w:rsidP="000F1EC0">
      <w:pPr>
        <w:numPr>
          <w:ilvl w:val="0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понижении избыточного давления в котле до 1,0 МПа.</w:t>
      </w:r>
    </w:p>
    <w:p w:rsidR="00747FE0" w:rsidRPr="00C1062A" w:rsidRDefault="00747FE0" w:rsidP="000F1EC0">
      <w:pPr>
        <w:numPr>
          <w:ilvl w:val="0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понижении избыточного давления в котле до 0,1 МПа.</w:t>
      </w:r>
    </w:p>
    <w:p w:rsidR="00747FE0" w:rsidRPr="00A13A10" w:rsidRDefault="00747FE0" w:rsidP="000F1EC0">
      <w:pPr>
        <w:numPr>
          <w:ilvl w:val="0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При понижении давления в котле до атмосферного давления.</w:t>
      </w:r>
    </w:p>
    <w:p w:rsidR="00747FE0" w:rsidRPr="00C1062A" w:rsidRDefault="00747FE0" w:rsidP="000F1EC0">
      <w:pPr>
        <w:numPr>
          <w:ilvl w:val="0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При снижении температуры воды в котле до 70 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п.285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A13A10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i/>
          <w:szCs w:val="24"/>
        </w:rPr>
      </w:pPr>
      <w:r w:rsidRPr="00A13A10">
        <w:rPr>
          <w:rFonts w:ascii="Times New Roman" w:hAnsi="Times New Roman" w:cs="Times New Roman"/>
          <w:b/>
          <w:i/>
          <w:szCs w:val="24"/>
        </w:rPr>
        <w:t xml:space="preserve">62. </w:t>
      </w:r>
      <w:r w:rsidR="00747FE0" w:rsidRPr="00A13A10">
        <w:rPr>
          <w:rFonts w:ascii="Times New Roman" w:hAnsi="Times New Roman" w:cs="Times New Roman"/>
          <w:b/>
          <w:i/>
          <w:szCs w:val="24"/>
        </w:rPr>
        <w:t>При каких условиях разрешается спуск воды из остановленного водогрейного котла?</w:t>
      </w:r>
    </w:p>
    <w:p w:rsidR="00747FE0" w:rsidRPr="00A13A10" w:rsidRDefault="00747FE0" w:rsidP="000F1EC0">
      <w:pPr>
        <w:numPr>
          <w:ilvl w:val="1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 xml:space="preserve">После охлаждения воды в нем до температуры, равной температуре воды в обратном трубопроводе, но не выше 70 </w:t>
      </w:r>
      <w:r w:rsidRPr="00A13A10">
        <w:rPr>
          <w:rFonts w:ascii="Times New Roman" w:hAnsi="Times New Roman" w:cs="Times New Roman"/>
          <w:color w:val="FF0000"/>
          <w:szCs w:val="24"/>
          <w:u w:val="single"/>
          <w:vertAlign w:val="superscript"/>
        </w:rPr>
        <w:t>о</w:t>
      </w:r>
      <w:r w:rsidRPr="00A13A10">
        <w:rPr>
          <w:rFonts w:ascii="Times New Roman" w:hAnsi="Times New Roman" w:cs="Times New Roman"/>
          <w:color w:val="FF0000"/>
          <w:szCs w:val="24"/>
          <w:u w:val="single"/>
        </w:rPr>
        <w:t>С.</w:t>
      </w:r>
    </w:p>
    <w:p w:rsidR="00747FE0" w:rsidRPr="00C1062A" w:rsidRDefault="00747FE0" w:rsidP="000F1EC0">
      <w:pPr>
        <w:numPr>
          <w:ilvl w:val="1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охлаждения воды в нем до температуры, равной температуре воды в обратном трубопроводе.</w:t>
      </w:r>
    </w:p>
    <w:p w:rsidR="00747FE0" w:rsidRPr="00C1062A" w:rsidRDefault="00747FE0" w:rsidP="000F1EC0">
      <w:pPr>
        <w:numPr>
          <w:ilvl w:val="1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После охлаждения воды в нем до температуры не выше 95 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747FE0" w:rsidRPr="00C1062A" w:rsidRDefault="00747FE0" w:rsidP="000F1EC0">
      <w:pPr>
        <w:numPr>
          <w:ilvl w:val="1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Из остановленного водогрейного котла разрешается спускать воду при давлении выше атмосферного, верхний предел этого давления должен быть установлен руководством (инструкцией) по эксплуатации.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п.285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63. </w:t>
      </w:r>
      <w:r w:rsidR="00747FE0" w:rsidRPr="00C1062A">
        <w:rPr>
          <w:rFonts w:ascii="Times New Roman" w:hAnsi="Times New Roman" w:cs="Times New Roman"/>
          <w:b/>
          <w:szCs w:val="24"/>
        </w:rPr>
        <w:t>Каким образом должно осуществляться расхолаживание котлов после остановки при выводе их в ремонт?</w:t>
      </w:r>
    </w:p>
    <w:p w:rsidR="00747FE0" w:rsidRPr="00C1062A" w:rsidRDefault="00747FE0" w:rsidP="000F1EC0">
      <w:pPr>
        <w:numPr>
          <w:ilvl w:val="2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Расхолаживание осуществляется тягодутьевыми машинами при обеспечении допустимой разности температур металла между верхней и нижней образующими барабана.</w:t>
      </w:r>
    </w:p>
    <w:p w:rsidR="00747FE0" w:rsidRPr="00C1062A" w:rsidRDefault="00747FE0" w:rsidP="000F1EC0">
      <w:pPr>
        <w:numPr>
          <w:ilvl w:val="2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Расхолаживание котлов должно </w:t>
      </w:r>
      <w:r w:rsidR="00A13A10" w:rsidRPr="00C1062A">
        <w:rPr>
          <w:rFonts w:ascii="Times New Roman" w:hAnsi="Times New Roman" w:cs="Times New Roman"/>
          <w:szCs w:val="24"/>
        </w:rPr>
        <w:t>осуществляться не</w:t>
      </w:r>
      <w:r w:rsidRPr="00C1062A">
        <w:rPr>
          <w:rFonts w:ascii="Times New Roman" w:hAnsi="Times New Roman" w:cs="Times New Roman"/>
          <w:szCs w:val="24"/>
        </w:rPr>
        <w:t xml:space="preserve"> ранее чем через 12 часов после остановки при скорости расхолаживания не выше 10</w:t>
      </w:r>
      <w:r w:rsidRPr="00C1062A">
        <w:rPr>
          <w:rFonts w:ascii="Times New Roman" w:hAnsi="Times New Roman" w:cs="Times New Roman"/>
          <w:szCs w:val="24"/>
          <w:vertAlign w:val="superscript"/>
        </w:rPr>
        <w:t>о</w:t>
      </w:r>
      <w:r w:rsidRPr="00C1062A">
        <w:rPr>
          <w:rFonts w:ascii="Times New Roman" w:hAnsi="Times New Roman" w:cs="Times New Roman"/>
          <w:szCs w:val="24"/>
        </w:rPr>
        <w:t>С за 10 минут.</w:t>
      </w:r>
    </w:p>
    <w:p w:rsidR="00747FE0" w:rsidRPr="00A13A10" w:rsidRDefault="00747FE0" w:rsidP="000F1EC0">
      <w:pPr>
        <w:numPr>
          <w:ilvl w:val="2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>Режим расхолаживания котлов должен быть определен руководством (инструкцией) по эксплуатации.</w:t>
      </w:r>
    </w:p>
    <w:p w:rsidR="00747FE0" w:rsidRPr="00C1062A" w:rsidRDefault="00747FE0" w:rsidP="000F1EC0">
      <w:pPr>
        <w:numPr>
          <w:ilvl w:val="2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Режим расхолаживания котлов определяется требованиями ФНП ОРПД.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п.288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64.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Какие из приведенных котлов не оборудуются установками для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докотловой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 xml:space="preserve"> обработки воды?</w:t>
      </w:r>
    </w:p>
    <w:p w:rsidR="00747FE0" w:rsidRPr="00A13A10" w:rsidRDefault="00747FE0" w:rsidP="000F1EC0">
      <w:pPr>
        <w:numPr>
          <w:ilvl w:val="3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A13A10">
        <w:rPr>
          <w:rFonts w:ascii="Times New Roman" w:hAnsi="Times New Roman" w:cs="Times New Roman"/>
          <w:color w:val="FF0000"/>
          <w:szCs w:val="24"/>
          <w:u w:val="single"/>
        </w:rPr>
        <w:t xml:space="preserve">Паровые котлы с естественной циркуляцией и паропроизводительностью менее 0,7 т/час. </w:t>
      </w:r>
    </w:p>
    <w:p w:rsidR="00747FE0" w:rsidRPr="00C1062A" w:rsidRDefault="00747FE0" w:rsidP="000F1EC0">
      <w:pPr>
        <w:numPr>
          <w:ilvl w:val="3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Водогрейные котлы тепловой мощностью до 12 ГДж/час.</w:t>
      </w:r>
    </w:p>
    <w:p w:rsidR="00747FE0" w:rsidRPr="00C1062A" w:rsidRDefault="00747FE0" w:rsidP="000F1EC0">
      <w:pPr>
        <w:numPr>
          <w:ilvl w:val="3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Прямоточные котлы паропроизводительностью менее 0,7 т/час.</w:t>
      </w:r>
    </w:p>
    <w:p w:rsidR="00747FE0" w:rsidRPr="00C1062A" w:rsidRDefault="00747FE0" w:rsidP="000F1EC0">
      <w:pPr>
        <w:numPr>
          <w:ilvl w:val="3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Все приведенные котлы не оборудуются установками </w:t>
      </w:r>
      <w:proofErr w:type="spellStart"/>
      <w:r w:rsidRPr="00C1062A">
        <w:rPr>
          <w:rFonts w:ascii="Times New Roman" w:hAnsi="Times New Roman" w:cs="Times New Roman"/>
          <w:szCs w:val="24"/>
        </w:rPr>
        <w:t>докотловой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обработки воды.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A13A10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A13A10">
        <w:rPr>
          <w:rFonts w:ascii="Times New Roman" w:hAnsi="Times New Roman" w:cs="Times New Roman"/>
          <w:i/>
          <w:szCs w:val="24"/>
        </w:rPr>
        <w:t>п.292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A13A1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65.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Какое условие должно выполняться для обеспечения безопасности котлов, не оборудованных установками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докотловой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 xml:space="preserve"> обработки воды?</w:t>
      </w:r>
    </w:p>
    <w:p w:rsidR="00747FE0" w:rsidRPr="00C1062A" w:rsidRDefault="00747FE0" w:rsidP="000F1EC0">
      <w:pPr>
        <w:numPr>
          <w:ilvl w:val="4"/>
          <w:numId w:val="4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Повышенный расход непрерывной продувки котла, определяемый инструкцией по эксплуатации.</w:t>
      </w:r>
    </w:p>
    <w:p w:rsidR="00747FE0" w:rsidRPr="00C1062A" w:rsidRDefault="00747FE0" w:rsidP="000F1EC0">
      <w:pPr>
        <w:numPr>
          <w:ilvl w:val="4"/>
          <w:numId w:val="4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Проведение чисток </w:t>
      </w:r>
      <w:r w:rsidR="006827B7" w:rsidRPr="00C1062A">
        <w:rPr>
          <w:rFonts w:ascii="Times New Roman" w:hAnsi="Times New Roman" w:cs="Times New Roman"/>
          <w:szCs w:val="24"/>
        </w:rPr>
        <w:t>котла с</w:t>
      </w:r>
      <w:r w:rsidRPr="00C1062A">
        <w:rPr>
          <w:rFonts w:ascii="Times New Roman" w:hAnsi="Times New Roman" w:cs="Times New Roman"/>
          <w:szCs w:val="24"/>
        </w:rPr>
        <w:t xml:space="preserve"> периодичностью при </w:t>
      </w:r>
      <w:r w:rsidR="006827B7" w:rsidRPr="00C1062A">
        <w:rPr>
          <w:rFonts w:ascii="Times New Roman" w:hAnsi="Times New Roman" w:cs="Times New Roman"/>
          <w:szCs w:val="24"/>
        </w:rPr>
        <w:t>условии, чтобы</w:t>
      </w:r>
      <w:r w:rsidRPr="00C1062A">
        <w:rPr>
          <w:rFonts w:ascii="Times New Roman" w:hAnsi="Times New Roman" w:cs="Times New Roman"/>
          <w:szCs w:val="24"/>
        </w:rPr>
        <w:t xml:space="preserve"> толщина отложений на наиболее теплонапряженных участках к моменту остановки котла не превышала 1 мм.</w:t>
      </w:r>
    </w:p>
    <w:p w:rsidR="00747FE0" w:rsidRPr="00C1062A" w:rsidRDefault="00747FE0" w:rsidP="000F1EC0">
      <w:pPr>
        <w:numPr>
          <w:ilvl w:val="4"/>
          <w:numId w:val="4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Проведение периодических чисток котла в зависимости от показателей жесткости питательной и щелочности котловой воды.</w:t>
      </w:r>
    </w:p>
    <w:p w:rsidR="00747FE0" w:rsidRPr="006827B7" w:rsidRDefault="00747FE0" w:rsidP="000F1EC0">
      <w:pPr>
        <w:numPr>
          <w:ilvl w:val="4"/>
          <w:numId w:val="4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 xml:space="preserve">Проведение чисток </w:t>
      </w:r>
      <w:r w:rsidR="006827B7" w:rsidRPr="006827B7">
        <w:rPr>
          <w:rFonts w:ascii="Times New Roman" w:hAnsi="Times New Roman" w:cs="Times New Roman"/>
          <w:color w:val="FF0000"/>
          <w:szCs w:val="24"/>
          <w:u w:val="single"/>
        </w:rPr>
        <w:t>котла с</w:t>
      </w:r>
      <w:r w:rsidRPr="006827B7">
        <w:rPr>
          <w:rFonts w:ascii="Times New Roman" w:hAnsi="Times New Roman" w:cs="Times New Roman"/>
          <w:color w:val="FF0000"/>
          <w:szCs w:val="24"/>
          <w:u w:val="single"/>
        </w:rPr>
        <w:t xml:space="preserve"> периодичностью при </w:t>
      </w:r>
      <w:r w:rsidR="006827B7" w:rsidRPr="006827B7">
        <w:rPr>
          <w:rFonts w:ascii="Times New Roman" w:hAnsi="Times New Roman" w:cs="Times New Roman"/>
          <w:color w:val="FF0000"/>
          <w:szCs w:val="24"/>
          <w:u w:val="single"/>
        </w:rPr>
        <w:t>условии, чтобы</w:t>
      </w:r>
      <w:r w:rsidRPr="006827B7">
        <w:rPr>
          <w:rFonts w:ascii="Times New Roman" w:hAnsi="Times New Roman" w:cs="Times New Roman"/>
          <w:color w:val="FF0000"/>
          <w:szCs w:val="24"/>
          <w:u w:val="single"/>
        </w:rPr>
        <w:t xml:space="preserve"> толщина отложений на наиболее теплонапряженных участках к моменту остановки котла не превышала 0,5 мм.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6827B7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п.292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66. </w:t>
      </w:r>
      <w:r w:rsidR="00747FE0" w:rsidRPr="00C1062A">
        <w:rPr>
          <w:rFonts w:ascii="Times New Roman" w:hAnsi="Times New Roman" w:cs="Times New Roman"/>
          <w:b/>
          <w:szCs w:val="24"/>
        </w:rPr>
        <w:t>Какое требование к подпитке котлов сырой водой указано неверно?</w:t>
      </w:r>
    </w:p>
    <w:p w:rsidR="00747FE0" w:rsidRPr="00C1062A" w:rsidRDefault="00747FE0" w:rsidP="000F1EC0">
      <w:pPr>
        <w:numPr>
          <w:ilvl w:val="4"/>
          <w:numId w:val="4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Подпитка сырой водой котлов, оборудованных устройствами для </w:t>
      </w:r>
      <w:proofErr w:type="spellStart"/>
      <w:r w:rsidRPr="00C1062A">
        <w:rPr>
          <w:rFonts w:ascii="Times New Roman" w:hAnsi="Times New Roman" w:cs="Times New Roman"/>
          <w:szCs w:val="24"/>
        </w:rPr>
        <w:t>докотловой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обработки воды, не допускается.</w:t>
      </w:r>
    </w:p>
    <w:p w:rsidR="00747FE0" w:rsidRPr="00C1062A" w:rsidRDefault="00747FE0" w:rsidP="000F1EC0">
      <w:pPr>
        <w:numPr>
          <w:ilvl w:val="4"/>
          <w:numId w:val="4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Каждый случай подпитки котлов сырой водой должен фиксироваться в журнале по водоподготовке (водно-химическому режиму) с указанием длительности подпитки и качества питательной воды в этот период.</w:t>
      </w:r>
    </w:p>
    <w:p w:rsidR="00747FE0" w:rsidRPr="006827B7" w:rsidRDefault="00747FE0" w:rsidP="000F1EC0">
      <w:pPr>
        <w:numPr>
          <w:ilvl w:val="4"/>
          <w:numId w:val="43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 xml:space="preserve">Когда проектом предусмотрена в аварийных ситуациях подпитка котла сырой водой, котлы должны работать на сниженных температурных параметрах с температурой теплоносителя на выходе из котла не более 90 </w:t>
      </w:r>
      <w:r w:rsidRPr="006827B7">
        <w:rPr>
          <w:rFonts w:ascii="Times New Roman" w:hAnsi="Times New Roman" w:cs="Times New Roman"/>
          <w:color w:val="FF0000"/>
          <w:szCs w:val="24"/>
          <w:u w:val="single"/>
          <w:vertAlign w:val="superscript"/>
        </w:rPr>
        <w:t>о</w:t>
      </w:r>
      <w:r w:rsidRPr="006827B7">
        <w:rPr>
          <w:rFonts w:ascii="Times New Roman" w:hAnsi="Times New Roman" w:cs="Times New Roman"/>
          <w:color w:val="FF0000"/>
          <w:szCs w:val="24"/>
          <w:u w:val="single"/>
        </w:rPr>
        <w:t>С.</w:t>
      </w:r>
    </w:p>
    <w:p w:rsidR="00747FE0" w:rsidRPr="00C1062A" w:rsidRDefault="00747FE0" w:rsidP="000F1EC0">
      <w:pPr>
        <w:numPr>
          <w:ilvl w:val="4"/>
          <w:numId w:val="4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Все требования указаны верно.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b/>
          <w:szCs w:val="24"/>
        </w:rPr>
      </w:pPr>
    </w:p>
    <w:p w:rsidR="00BB60CF" w:rsidRPr="006827B7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п.293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67.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Кем устанавливается периодичность отбора проб исходной,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химочищенной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 xml:space="preserve">, котловой, сетевой, питательной и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подпиточной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 xml:space="preserve"> воды, конденсата и пара?</w:t>
      </w:r>
    </w:p>
    <w:p w:rsidR="00747FE0" w:rsidRPr="00C1062A" w:rsidRDefault="00747FE0" w:rsidP="000F1EC0">
      <w:pPr>
        <w:numPr>
          <w:ilvl w:val="4"/>
          <w:numId w:val="4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Организацией-изготовителем котла.</w:t>
      </w:r>
    </w:p>
    <w:p w:rsidR="00747FE0" w:rsidRPr="006827B7" w:rsidRDefault="00747FE0" w:rsidP="000F1EC0">
      <w:pPr>
        <w:numPr>
          <w:ilvl w:val="4"/>
          <w:numId w:val="44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Наладочной организацией.</w:t>
      </w:r>
    </w:p>
    <w:p w:rsidR="00747FE0" w:rsidRPr="00C1062A" w:rsidRDefault="00747FE0" w:rsidP="000F1EC0">
      <w:pPr>
        <w:numPr>
          <w:ilvl w:val="4"/>
          <w:numId w:val="44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Эксплуатирующей организацией.</w:t>
      </w:r>
    </w:p>
    <w:p w:rsidR="00747FE0" w:rsidRPr="00C1062A" w:rsidRDefault="00747FE0" w:rsidP="006827B7">
      <w:pPr>
        <w:tabs>
          <w:tab w:val="left" w:pos="4036"/>
        </w:tabs>
        <w:spacing w:line="240" w:lineRule="auto"/>
        <w:ind w:left="709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Г) Экспертной организацией.</w:t>
      </w:r>
      <w:r w:rsidRPr="00C1062A">
        <w:rPr>
          <w:rFonts w:ascii="Times New Roman" w:hAnsi="Times New Roman" w:cs="Times New Roman"/>
          <w:szCs w:val="24"/>
        </w:rPr>
        <w:tab/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BB60CF" w:rsidRPr="006827B7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п.296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68.</w:t>
      </w:r>
      <w:r w:rsidR="006827B7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Кем вносятся сведения в ремонтный журнал котла о выполненных ремонтных работах, примененных материалах, сварке и сварщиках, об остановке котлов на чистку и промывку?</w:t>
      </w:r>
    </w:p>
    <w:p w:rsidR="00747FE0" w:rsidRPr="00C1062A" w:rsidRDefault="00747FE0" w:rsidP="000F1EC0">
      <w:pPr>
        <w:numPr>
          <w:ilvl w:val="4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Ответственным за осуществление производственного контроля за безопасной эксплуатацией оборудования, работающего под давлением.</w:t>
      </w:r>
    </w:p>
    <w:p w:rsidR="00747FE0" w:rsidRPr="006827B7" w:rsidRDefault="00747FE0" w:rsidP="000F1EC0">
      <w:pPr>
        <w:numPr>
          <w:ilvl w:val="4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Ответственным за исправное состояние и безопасную эксплуатацию котла.</w:t>
      </w:r>
    </w:p>
    <w:p w:rsidR="00747FE0" w:rsidRPr="00C1062A" w:rsidRDefault="00747FE0" w:rsidP="000F1EC0">
      <w:pPr>
        <w:numPr>
          <w:ilvl w:val="4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Уполномоченным представителем специализированной ремонтной организации.</w:t>
      </w:r>
    </w:p>
    <w:p w:rsidR="00747FE0" w:rsidRPr="00C1062A" w:rsidRDefault="00747FE0" w:rsidP="000F1EC0">
      <w:pPr>
        <w:numPr>
          <w:ilvl w:val="4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Лицо, которое вносит сведения в ремонтный журнал котла, определяется распорядительными документами эксплуатирующей организации.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BB60CF" w:rsidRPr="006827B7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п.298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69.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Какое требование к отключению котла до начала производства </w:t>
      </w:r>
      <w:r w:rsidRPr="00C1062A">
        <w:rPr>
          <w:rFonts w:ascii="Times New Roman" w:hAnsi="Times New Roman" w:cs="Times New Roman"/>
          <w:b/>
          <w:szCs w:val="24"/>
        </w:rPr>
        <w:t>работ внутри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барабана или коллектора котла, соединенного с другими работающими котлами трубопроводами, указано неверно?</w:t>
      </w:r>
    </w:p>
    <w:p w:rsidR="00747FE0" w:rsidRPr="00C1062A" w:rsidRDefault="00747FE0" w:rsidP="000F1EC0">
      <w:pPr>
        <w:numPr>
          <w:ilvl w:val="5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Котел должен быть отсоединен от всех трубопроводов заглушками, если на них установлена фланцевая арматура.</w:t>
      </w:r>
    </w:p>
    <w:p w:rsidR="00747FE0" w:rsidRPr="00C1062A" w:rsidRDefault="00747FE0" w:rsidP="000F1EC0">
      <w:pPr>
        <w:numPr>
          <w:ilvl w:val="5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Если арматура трубопроводов пара и воды </w:t>
      </w:r>
      <w:proofErr w:type="spellStart"/>
      <w:r w:rsidRPr="00C1062A">
        <w:rPr>
          <w:rFonts w:ascii="Times New Roman" w:hAnsi="Times New Roman" w:cs="Times New Roman"/>
          <w:szCs w:val="24"/>
        </w:rPr>
        <w:t>бесфланцевая</w:t>
      </w:r>
      <w:proofErr w:type="spellEnd"/>
      <w:r w:rsidRPr="00C1062A">
        <w:rPr>
          <w:rFonts w:ascii="Times New Roman" w:hAnsi="Times New Roman" w:cs="Times New Roman"/>
          <w:szCs w:val="24"/>
        </w:rPr>
        <w:t>, отключение котла должно быть произведено двумя запорными органами при наличии между ними дренажного устройства с условным проходом диаметром не менее 32 мм, имеющего прямое соединение с атмосферой.</w:t>
      </w:r>
    </w:p>
    <w:p w:rsidR="00747FE0" w:rsidRPr="00C1062A" w:rsidRDefault="00747FE0" w:rsidP="000F1EC0">
      <w:pPr>
        <w:numPr>
          <w:ilvl w:val="5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Приводы задвижек, а также вентилей открытых дренажей и линии аварийного слива воды из барабана должны быть заперты на замок так, чтобы исключалась возможность ослабления их плотности при запертом замке.</w:t>
      </w:r>
    </w:p>
    <w:p w:rsidR="00747FE0" w:rsidRPr="006827B7" w:rsidRDefault="00747FE0" w:rsidP="000F1EC0">
      <w:pPr>
        <w:numPr>
          <w:ilvl w:val="5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Ключи от замков должны храниться у ответственного за осуществление производственного контроля за безопасной эксплуатацией оборудования под давлением, если на предприятии не установлен другой порядок их хранения.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BB60CF" w:rsidRPr="006827B7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п.299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BB60CF" w:rsidRPr="00C1062A" w:rsidRDefault="00BB60CF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70. </w:t>
      </w:r>
      <w:r w:rsidR="00747FE0" w:rsidRPr="00C1062A">
        <w:rPr>
          <w:rFonts w:ascii="Times New Roman" w:hAnsi="Times New Roman" w:cs="Times New Roman"/>
          <w:b/>
          <w:szCs w:val="24"/>
        </w:rPr>
        <w:t>В соответствии с требованиями ФНП ОРПД в каком из приведенных случаев котел не подлежит аварийной остановке?</w:t>
      </w:r>
    </w:p>
    <w:p w:rsidR="00747FE0" w:rsidRPr="00C1062A" w:rsidRDefault="00747FE0" w:rsidP="000F1EC0">
      <w:pPr>
        <w:numPr>
          <w:ilvl w:val="6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неисправности предохранительного клапана.</w:t>
      </w:r>
    </w:p>
    <w:p w:rsidR="00747FE0" w:rsidRPr="00C1062A" w:rsidRDefault="00747FE0" w:rsidP="000F1EC0">
      <w:pPr>
        <w:numPr>
          <w:ilvl w:val="6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погасания факелов в топке при камерном сжигании топлива.</w:t>
      </w:r>
    </w:p>
    <w:p w:rsidR="00747FE0" w:rsidRPr="006827B7" w:rsidRDefault="00747FE0" w:rsidP="000F1EC0">
      <w:pPr>
        <w:numPr>
          <w:ilvl w:val="6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В случае если давление в барабане поднялось выше разрешенного на 10% при полностью открытых предохранительных клапанах.</w:t>
      </w:r>
    </w:p>
    <w:p w:rsidR="00747FE0" w:rsidRPr="00C1062A" w:rsidRDefault="00747FE0" w:rsidP="000F1EC0">
      <w:pPr>
        <w:numPr>
          <w:ilvl w:val="6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исчезновения напряжения в устройствах автоматики безопасности или аварийной сигнализации.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D80CBA" w:rsidRPr="006827B7" w:rsidRDefault="00D80CBA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п.353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D80CBA" w:rsidRPr="00C1062A" w:rsidRDefault="00D80CBA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71. </w:t>
      </w:r>
      <w:r w:rsidR="00747FE0" w:rsidRPr="00C1062A">
        <w:rPr>
          <w:rFonts w:ascii="Times New Roman" w:hAnsi="Times New Roman" w:cs="Times New Roman"/>
          <w:b/>
          <w:szCs w:val="24"/>
        </w:rPr>
        <w:t>В соответствии с требованиями ФНП ОРПД в каком из приведенных случаев котел не подлежит аварийной остановке?</w:t>
      </w:r>
    </w:p>
    <w:p w:rsidR="00747FE0" w:rsidRPr="00C1062A" w:rsidRDefault="00747FE0" w:rsidP="000F1EC0">
      <w:pPr>
        <w:numPr>
          <w:ilvl w:val="7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снижения уровня воды ниже низшего допустимого уровня.</w:t>
      </w:r>
    </w:p>
    <w:p w:rsidR="00747FE0" w:rsidRPr="006827B7" w:rsidRDefault="00747FE0" w:rsidP="000F1EC0">
      <w:pPr>
        <w:numPr>
          <w:ilvl w:val="7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В случае прекращения работы одного из питательных насосов.</w:t>
      </w:r>
    </w:p>
    <w:p w:rsidR="00747FE0" w:rsidRPr="00C1062A" w:rsidRDefault="00747FE0" w:rsidP="000F1EC0">
      <w:pPr>
        <w:numPr>
          <w:ilvl w:val="7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снижения расхода воды через водогрейный котел ниже минимально допустимого значения.</w:t>
      </w:r>
    </w:p>
    <w:p w:rsidR="00747FE0" w:rsidRPr="00C1062A" w:rsidRDefault="00747FE0" w:rsidP="000F1EC0">
      <w:pPr>
        <w:numPr>
          <w:ilvl w:val="7"/>
          <w:numId w:val="4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 </w:t>
      </w:r>
      <w:r w:rsidR="006827B7" w:rsidRPr="00C1062A">
        <w:rPr>
          <w:rFonts w:ascii="Times New Roman" w:hAnsi="Times New Roman" w:cs="Times New Roman"/>
          <w:szCs w:val="24"/>
        </w:rPr>
        <w:t>случае возникновения</w:t>
      </w:r>
      <w:r w:rsidRPr="00C1062A">
        <w:rPr>
          <w:rFonts w:ascii="Times New Roman" w:hAnsi="Times New Roman" w:cs="Times New Roman"/>
          <w:szCs w:val="24"/>
        </w:rPr>
        <w:t xml:space="preserve"> в котельной пожара, угрожающего обслуживающему персоналу или котлу.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D80CBA" w:rsidRPr="006827B7" w:rsidRDefault="00D80CBA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п.353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D80CBA" w:rsidRPr="00C1062A" w:rsidRDefault="00D80CBA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72. </w:t>
      </w:r>
      <w:r w:rsidR="00747FE0" w:rsidRPr="00C1062A">
        <w:rPr>
          <w:rFonts w:ascii="Times New Roman" w:hAnsi="Times New Roman" w:cs="Times New Roman"/>
          <w:b/>
          <w:szCs w:val="24"/>
        </w:rPr>
        <w:t>В соответствии с требованиями ФНП ОРПД в каком из приведенных случаев котел подлежит аварийной остановке?</w:t>
      </w:r>
    </w:p>
    <w:p w:rsidR="00747FE0" w:rsidRPr="00C1062A" w:rsidRDefault="00747FE0" w:rsidP="000F1EC0">
      <w:pPr>
        <w:numPr>
          <w:ilvl w:val="0"/>
          <w:numId w:val="4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прекращения действия одного из указателей уровня воды прямого действия.</w:t>
      </w:r>
    </w:p>
    <w:p w:rsidR="00747FE0" w:rsidRPr="006827B7" w:rsidRDefault="00747FE0" w:rsidP="000F1EC0">
      <w:pPr>
        <w:numPr>
          <w:ilvl w:val="0"/>
          <w:numId w:val="45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В случае повышения температуры воды на выходе из водогрейного котла до значения на 20 </w:t>
      </w:r>
      <w:r w:rsidRPr="006827B7">
        <w:rPr>
          <w:rFonts w:ascii="Times New Roman" w:hAnsi="Times New Roman" w:cs="Times New Roman"/>
          <w:color w:val="FF0000"/>
          <w:szCs w:val="24"/>
          <w:u w:val="single"/>
          <w:vertAlign w:val="superscript"/>
        </w:rPr>
        <w:t>о</w:t>
      </w:r>
      <w:r w:rsidRPr="006827B7">
        <w:rPr>
          <w:rFonts w:ascii="Times New Roman" w:hAnsi="Times New Roman" w:cs="Times New Roman"/>
          <w:color w:val="FF0000"/>
          <w:szCs w:val="24"/>
          <w:u w:val="single"/>
        </w:rPr>
        <w:t>С ниже температуры насыщения, соответствующей рабочему давлению воды в выходном коллекторе котла.</w:t>
      </w:r>
    </w:p>
    <w:p w:rsidR="00747FE0" w:rsidRPr="00C1062A" w:rsidRDefault="00747FE0" w:rsidP="000F1EC0">
      <w:pPr>
        <w:numPr>
          <w:ilvl w:val="0"/>
          <w:numId w:val="4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 случае недопустимого повышения или понижения давления в тракте прямоточного котла </w:t>
      </w:r>
      <w:r w:rsidR="006827B7" w:rsidRPr="00C1062A">
        <w:rPr>
          <w:rFonts w:ascii="Times New Roman" w:hAnsi="Times New Roman" w:cs="Times New Roman"/>
          <w:szCs w:val="24"/>
        </w:rPr>
        <w:t>после встроенных</w:t>
      </w:r>
      <w:r w:rsidRPr="00C1062A">
        <w:rPr>
          <w:rFonts w:ascii="Times New Roman" w:hAnsi="Times New Roman" w:cs="Times New Roman"/>
          <w:szCs w:val="24"/>
        </w:rPr>
        <w:t xml:space="preserve"> задвижек.</w:t>
      </w:r>
    </w:p>
    <w:p w:rsidR="00747FE0" w:rsidRPr="00C1062A" w:rsidRDefault="00747FE0" w:rsidP="000F1EC0">
      <w:pPr>
        <w:numPr>
          <w:ilvl w:val="0"/>
          <w:numId w:val="4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срабатывания взрывного предохранительного клапана.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D80CBA" w:rsidRPr="006827B7" w:rsidRDefault="00D80CBA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п.353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D80CBA" w:rsidRPr="00C1062A" w:rsidRDefault="00D80CBA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73.</w:t>
      </w:r>
      <w:r w:rsidR="006827B7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Каким документом определяется порядок действий в случае инцидента при эксплуатации котла?</w:t>
      </w:r>
    </w:p>
    <w:p w:rsidR="00747FE0" w:rsidRPr="006827B7" w:rsidRDefault="00747FE0" w:rsidP="000F1EC0">
      <w:pPr>
        <w:numPr>
          <w:ilvl w:val="0"/>
          <w:numId w:val="46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Производственная инструкция, утвержденная эксплуатирующей организацией.</w:t>
      </w:r>
    </w:p>
    <w:p w:rsidR="00747FE0" w:rsidRPr="00C1062A" w:rsidRDefault="00747FE0" w:rsidP="000F1EC0">
      <w:pPr>
        <w:numPr>
          <w:ilvl w:val="0"/>
          <w:numId w:val="46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инструкции, устанавливающей действия работников в аварийных ситуациях и в случае инцидента при эксплуатации котла, утвержденной эксплуатирующей организацией.</w:t>
      </w:r>
    </w:p>
    <w:p w:rsidR="00747FE0" w:rsidRPr="00C1062A" w:rsidRDefault="00747FE0" w:rsidP="000F1EC0">
      <w:pPr>
        <w:numPr>
          <w:ilvl w:val="0"/>
          <w:numId w:val="46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Инструкция (руководство) по эксплуатации предприятия-изготовителя котла.</w:t>
      </w:r>
    </w:p>
    <w:p w:rsidR="00D80CBA" w:rsidRPr="00C1062A" w:rsidRDefault="00D80CBA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D80CBA" w:rsidRPr="006827B7" w:rsidRDefault="00D80CBA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п.359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74. </w:t>
      </w:r>
      <w:r w:rsidR="00747FE0" w:rsidRPr="00C1062A">
        <w:rPr>
          <w:rFonts w:ascii="Times New Roman" w:hAnsi="Times New Roman" w:cs="Times New Roman"/>
          <w:b/>
          <w:szCs w:val="24"/>
        </w:rPr>
        <w:t>Каким документом (документами) устанавливается объем работ, порядок и периодичность проведения технических освидетельствований в пределах срока службы котла?</w:t>
      </w:r>
    </w:p>
    <w:p w:rsidR="00747FE0" w:rsidRPr="006827B7" w:rsidRDefault="00747FE0" w:rsidP="000F1EC0">
      <w:pPr>
        <w:numPr>
          <w:ilvl w:val="0"/>
          <w:numId w:val="48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Инструкция (руководство) по эксплуатации предприятия-изготовителя котла и ФНП ОРПД.</w:t>
      </w:r>
    </w:p>
    <w:p w:rsidR="00747FE0" w:rsidRPr="00C1062A" w:rsidRDefault="00747FE0" w:rsidP="000F1EC0">
      <w:pPr>
        <w:numPr>
          <w:ilvl w:val="0"/>
          <w:numId w:val="48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Программа проведения технического освидетельствования котла, разработанная специализированной организацией до начала проведения освидетельствования.</w:t>
      </w:r>
    </w:p>
    <w:p w:rsidR="00747FE0" w:rsidRPr="00C1062A" w:rsidRDefault="00747FE0" w:rsidP="000F1EC0">
      <w:pPr>
        <w:numPr>
          <w:ilvl w:val="0"/>
          <w:numId w:val="48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Производственная инструкция по эксплуатации котла, утвержденная главным техническим руководителем эксплуатационной организации.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EF6C46" w:rsidRPr="006827B7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п.361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75.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не проводится внеочередное техническое освидетельствование котла?</w:t>
      </w:r>
    </w:p>
    <w:p w:rsidR="00747FE0" w:rsidRPr="00C1062A" w:rsidRDefault="00747FE0" w:rsidP="000F1EC0">
      <w:pPr>
        <w:numPr>
          <w:ilvl w:val="0"/>
          <w:numId w:val="47"/>
        </w:numPr>
        <w:spacing w:line="240" w:lineRule="auto"/>
        <w:ind w:left="1071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котел не эксплуатировался более 12 месяцев.</w:t>
      </w:r>
    </w:p>
    <w:p w:rsidR="00747FE0" w:rsidRPr="006827B7" w:rsidRDefault="00747FE0" w:rsidP="000F1EC0">
      <w:pPr>
        <w:numPr>
          <w:ilvl w:val="0"/>
          <w:numId w:val="47"/>
        </w:numPr>
        <w:spacing w:line="240" w:lineRule="auto"/>
        <w:ind w:left="1071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Если проведена установка на новом месте передвижного котла, эксплуатируемого одной и той же организацией.</w:t>
      </w:r>
    </w:p>
    <w:p w:rsidR="00747FE0" w:rsidRPr="00C1062A" w:rsidRDefault="00747FE0" w:rsidP="000F1EC0">
      <w:pPr>
        <w:numPr>
          <w:ilvl w:val="0"/>
          <w:numId w:val="47"/>
        </w:numPr>
        <w:spacing w:line="240" w:lineRule="auto"/>
        <w:ind w:left="1071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проведен ремонт с применением сварки и полной заменой экономайзера.</w:t>
      </w:r>
    </w:p>
    <w:p w:rsidR="00747FE0" w:rsidRPr="00C1062A" w:rsidRDefault="00747FE0" w:rsidP="000F1EC0">
      <w:pPr>
        <w:numPr>
          <w:ilvl w:val="0"/>
          <w:numId w:val="47"/>
        </w:numPr>
        <w:spacing w:line="240" w:lineRule="auto"/>
        <w:ind w:left="1071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сменена только одна четверть анкерных связей одной стенки котла.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6827B7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п.363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9C371E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76.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В каком случае техническое освидетельствование котла проводится ответственным за осуществление производственного контроля за безопасной эксплуатацией оборудования и ответственным </w:t>
      </w:r>
      <w:r w:rsidR="006827B7" w:rsidRPr="00C1062A">
        <w:rPr>
          <w:rFonts w:ascii="Times New Roman" w:hAnsi="Times New Roman" w:cs="Times New Roman"/>
          <w:b/>
          <w:szCs w:val="24"/>
        </w:rPr>
        <w:t>за исправное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 состояние и безопасную эксплуатацию котла?</w:t>
      </w:r>
    </w:p>
    <w:p w:rsidR="00747FE0" w:rsidRPr="00C1062A" w:rsidRDefault="00747FE0" w:rsidP="000F1EC0">
      <w:pPr>
        <w:numPr>
          <w:ilvl w:val="0"/>
          <w:numId w:val="4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Техническое освидетельствование котла (первичное, периодическое и внеочередное) проводит только уполномоченная специализированная организация.</w:t>
      </w:r>
    </w:p>
    <w:p w:rsidR="00747FE0" w:rsidRPr="00C1062A" w:rsidRDefault="00747FE0" w:rsidP="000F1EC0">
      <w:pPr>
        <w:numPr>
          <w:ilvl w:val="0"/>
          <w:numId w:val="4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технические освидетельствования (первичное, периодическое и внеочередное) котла, не подлежащего учету в территориальном органе Ростехнадзора.</w:t>
      </w:r>
    </w:p>
    <w:p w:rsidR="00747FE0" w:rsidRPr="00C1062A" w:rsidRDefault="00747FE0" w:rsidP="000F1EC0">
      <w:pPr>
        <w:numPr>
          <w:ilvl w:val="0"/>
          <w:numId w:val="4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периодическое техническое освидетельствование котла, первичное и внеочередное техническое освидетельствование котла проводится специализированной уполномоченной организацией.</w:t>
      </w:r>
    </w:p>
    <w:p w:rsidR="00747FE0" w:rsidRPr="006827B7" w:rsidRDefault="006827B7" w:rsidP="000F1EC0">
      <w:pPr>
        <w:numPr>
          <w:ilvl w:val="0"/>
          <w:numId w:val="49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Только первичное</w:t>
      </w:r>
      <w:r w:rsidR="00747FE0" w:rsidRPr="006827B7">
        <w:rPr>
          <w:rFonts w:ascii="Times New Roman" w:hAnsi="Times New Roman" w:cs="Times New Roman"/>
          <w:color w:val="FF0000"/>
          <w:szCs w:val="24"/>
          <w:u w:val="single"/>
        </w:rPr>
        <w:t xml:space="preserve"> техническое освидетельствование котлов, прибывших на место установки в собранном виде, которые подвергались осмотру и испытаниям организацией-изготовителем.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6827B7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6827B7">
        <w:rPr>
          <w:rFonts w:ascii="Times New Roman" w:hAnsi="Times New Roman" w:cs="Times New Roman"/>
          <w:i/>
          <w:szCs w:val="24"/>
        </w:rPr>
        <w:t>п.370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6827B7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77. </w:t>
      </w:r>
      <w:r w:rsidR="00747FE0" w:rsidRPr="00C1062A">
        <w:rPr>
          <w:rFonts w:ascii="Times New Roman" w:hAnsi="Times New Roman" w:cs="Times New Roman"/>
          <w:b/>
          <w:szCs w:val="24"/>
        </w:rPr>
        <w:t>В какие сроки проводятся наружный и внутренний осмотры котла, если иные сроки не предусмотрены руководством (инструкцией) по эксплуатации?</w:t>
      </w:r>
    </w:p>
    <w:p w:rsidR="00747FE0" w:rsidRPr="006827B7" w:rsidRDefault="00747FE0" w:rsidP="000F1EC0">
      <w:pPr>
        <w:numPr>
          <w:ilvl w:val="0"/>
          <w:numId w:val="50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6827B7">
        <w:rPr>
          <w:rFonts w:ascii="Times New Roman" w:hAnsi="Times New Roman" w:cs="Times New Roman"/>
          <w:color w:val="FF0000"/>
          <w:szCs w:val="24"/>
          <w:u w:val="single"/>
        </w:rPr>
        <w:t>Один раз в четыре года наружный и внутренний осмотры.</w:t>
      </w:r>
    </w:p>
    <w:p w:rsidR="00747FE0" w:rsidRPr="00C1062A" w:rsidRDefault="00747FE0" w:rsidP="000F1EC0">
      <w:pPr>
        <w:numPr>
          <w:ilvl w:val="0"/>
          <w:numId w:val="5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Наружный осмотр - один раз в четыре года, а внутренний осмотр - один раз в восемь лет.</w:t>
      </w:r>
    </w:p>
    <w:p w:rsidR="00747FE0" w:rsidRPr="00C1062A" w:rsidRDefault="00747FE0" w:rsidP="000F1EC0">
      <w:pPr>
        <w:numPr>
          <w:ilvl w:val="0"/>
          <w:numId w:val="5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сроки, установленные эксплуатирующей котлы организацией.</w:t>
      </w:r>
    </w:p>
    <w:p w:rsidR="00747FE0" w:rsidRPr="00C1062A" w:rsidRDefault="00747FE0" w:rsidP="000F1EC0">
      <w:pPr>
        <w:numPr>
          <w:ilvl w:val="0"/>
          <w:numId w:val="5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 сроки, установленные ФНП ОРПД и указанные в </w:t>
      </w:r>
      <w:r w:rsidR="006827B7" w:rsidRPr="00C1062A">
        <w:rPr>
          <w:rFonts w:ascii="Times New Roman" w:hAnsi="Times New Roman" w:cs="Times New Roman"/>
          <w:szCs w:val="24"/>
        </w:rPr>
        <w:t>соответствующем приложении</w:t>
      </w:r>
      <w:r w:rsidRPr="00C1062A">
        <w:rPr>
          <w:rFonts w:ascii="Times New Roman" w:hAnsi="Times New Roman" w:cs="Times New Roman"/>
          <w:szCs w:val="24"/>
        </w:rPr>
        <w:t xml:space="preserve"> ФНП ОРПД.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п.371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78. </w:t>
      </w:r>
      <w:r w:rsidR="00747FE0" w:rsidRPr="00C1062A">
        <w:rPr>
          <w:rFonts w:ascii="Times New Roman" w:hAnsi="Times New Roman" w:cs="Times New Roman"/>
          <w:b/>
          <w:szCs w:val="24"/>
        </w:rPr>
        <w:t>В какие сроки проводится гидравлическое испытание котла, если иные сроки не предусмотрены руководством (инструкцией) по эксплуатации?</w:t>
      </w:r>
    </w:p>
    <w:p w:rsidR="00747FE0" w:rsidRPr="00C1062A" w:rsidRDefault="00747FE0" w:rsidP="000F1EC0">
      <w:pPr>
        <w:numPr>
          <w:ilvl w:val="0"/>
          <w:numId w:val="5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Один раз в четыре года.</w:t>
      </w:r>
    </w:p>
    <w:p w:rsidR="00747FE0" w:rsidRPr="00262B13" w:rsidRDefault="00747FE0" w:rsidP="000F1EC0">
      <w:pPr>
        <w:numPr>
          <w:ilvl w:val="0"/>
          <w:numId w:val="51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Один раз в восемь лет.</w:t>
      </w:r>
    </w:p>
    <w:p w:rsidR="00747FE0" w:rsidRPr="00C1062A" w:rsidRDefault="00747FE0" w:rsidP="000F1EC0">
      <w:pPr>
        <w:numPr>
          <w:ilvl w:val="0"/>
          <w:numId w:val="5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сроки, установленные эксплуатирующей котлы организацией.</w:t>
      </w:r>
    </w:p>
    <w:p w:rsidR="00747FE0" w:rsidRPr="00C1062A" w:rsidRDefault="00747FE0" w:rsidP="000F1EC0">
      <w:pPr>
        <w:numPr>
          <w:ilvl w:val="0"/>
          <w:numId w:val="5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 сроки, установленные ФНП ОРПД и указанные в </w:t>
      </w:r>
      <w:r w:rsidR="00262B13" w:rsidRPr="00C1062A">
        <w:rPr>
          <w:rFonts w:ascii="Times New Roman" w:hAnsi="Times New Roman" w:cs="Times New Roman"/>
          <w:szCs w:val="24"/>
        </w:rPr>
        <w:t>соответствующем приложении</w:t>
      </w:r>
      <w:r w:rsidRPr="00C1062A">
        <w:rPr>
          <w:rFonts w:ascii="Times New Roman" w:hAnsi="Times New Roman" w:cs="Times New Roman"/>
          <w:szCs w:val="24"/>
        </w:rPr>
        <w:t xml:space="preserve"> ФНП ОРПД.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п.371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79. </w:t>
      </w:r>
      <w:r w:rsidR="00747FE0" w:rsidRPr="00C1062A">
        <w:rPr>
          <w:rFonts w:ascii="Times New Roman" w:hAnsi="Times New Roman" w:cs="Times New Roman"/>
          <w:b/>
          <w:szCs w:val="24"/>
        </w:rPr>
        <w:t>В каком случае ответственный за исправное состояние, безопасную эксплуатацию котла обязан проводить наружный и внутренний осмотры котла?</w:t>
      </w:r>
    </w:p>
    <w:p w:rsidR="00747FE0" w:rsidRPr="00C1062A" w:rsidRDefault="00747FE0" w:rsidP="000F1EC0">
      <w:pPr>
        <w:numPr>
          <w:ilvl w:val="1"/>
          <w:numId w:val="5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Наружный и внутренний осмотры котла должны проводиться только уполномоченной специализированной организацией.</w:t>
      </w:r>
    </w:p>
    <w:p w:rsidR="00747FE0" w:rsidRPr="00C1062A" w:rsidRDefault="00747FE0" w:rsidP="000F1EC0">
      <w:pPr>
        <w:numPr>
          <w:ilvl w:val="1"/>
          <w:numId w:val="5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Каждый раз после окончания планового ремонта котла, но не реже одного раза в два года.</w:t>
      </w:r>
    </w:p>
    <w:p w:rsidR="00747FE0" w:rsidRPr="00C1062A" w:rsidRDefault="00747FE0" w:rsidP="000F1EC0">
      <w:pPr>
        <w:numPr>
          <w:ilvl w:val="1"/>
          <w:numId w:val="52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Случаи, когда ответственный за исправное состояние, безопасную эксплуатацию котла обязан проводить наружный и внутренний осмотры котла, а также периодичность проведения этих осмотров определяется эксплуатирующей организацией самостоятельно.</w:t>
      </w:r>
    </w:p>
    <w:p w:rsidR="00747FE0" w:rsidRPr="00262B13" w:rsidRDefault="00747FE0" w:rsidP="000F1EC0">
      <w:pPr>
        <w:numPr>
          <w:ilvl w:val="1"/>
          <w:numId w:val="52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Перед началом и после окончания планового ремонта, но не реже одного раза в               12 месяцев, если иные сроки не предусмотрены в руководстве (инструкции) по эксплуатации.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п.372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80. </w:t>
      </w:r>
      <w:r w:rsidR="00747FE0" w:rsidRPr="00C1062A">
        <w:rPr>
          <w:rFonts w:ascii="Times New Roman" w:hAnsi="Times New Roman" w:cs="Times New Roman"/>
          <w:b/>
          <w:szCs w:val="24"/>
        </w:rPr>
        <w:t>Что необходимо предпринять после вскрытия барабана, коллектора или ремонта котла, если характер и объем ремонта не вызывают необходимости проведения внеочередного технического освидетельствования?</w:t>
      </w:r>
    </w:p>
    <w:p w:rsidR="00747FE0" w:rsidRPr="00C1062A" w:rsidRDefault="00747FE0" w:rsidP="000F1EC0">
      <w:pPr>
        <w:numPr>
          <w:ilvl w:val="1"/>
          <w:numId w:val="5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Уполномоченная специализированная организация должна провести гидравлическое испытание котла пробным давлением.</w:t>
      </w:r>
    </w:p>
    <w:p w:rsidR="00747FE0" w:rsidRPr="00C1062A" w:rsidRDefault="00747FE0" w:rsidP="000F1EC0">
      <w:pPr>
        <w:numPr>
          <w:ilvl w:val="1"/>
          <w:numId w:val="5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Уполномоченный представитель организации, проводившей ремонт (вскрытие барабана, коллектора), проводит наружный и внутренний осмотр котла.</w:t>
      </w:r>
    </w:p>
    <w:p w:rsidR="00747FE0" w:rsidRPr="00C1062A" w:rsidRDefault="00747FE0" w:rsidP="000F1EC0">
      <w:pPr>
        <w:numPr>
          <w:ilvl w:val="1"/>
          <w:numId w:val="53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Ответственный за исправное состояние и безопасную эксплуатацию котла должен провести гидравлическое испытание котла пробным давлением, на 25 процентов превышающем рабочее давление.</w:t>
      </w:r>
    </w:p>
    <w:p w:rsidR="00747FE0" w:rsidRPr="00262B13" w:rsidRDefault="00747FE0" w:rsidP="000F1EC0">
      <w:pPr>
        <w:numPr>
          <w:ilvl w:val="1"/>
          <w:numId w:val="53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Ответственный за исправное состояние и безопасную эксплуатацию котла должен провести гидравлическое испытание котла рабочим давлением.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п.372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81.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Что дополнительно проводится при техническом освидетельствовании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электрокотлов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>?</w:t>
      </w:r>
    </w:p>
    <w:p w:rsidR="00747FE0" w:rsidRPr="00262B13" w:rsidRDefault="00747FE0" w:rsidP="000F1EC0">
      <w:pPr>
        <w:numPr>
          <w:ilvl w:val="1"/>
          <w:numId w:val="51"/>
        </w:numPr>
        <w:spacing w:line="240" w:lineRule="auto"/>
        <w:ind w:left="71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Проверка состояния электрической изоляции.</w:t>
      </w:r>
    </w:p>
    <w:p w:rsidR="00747FE0" w:rsidRPr="00C1062A" w:rsidRDefault="00747FE0" w:rsidP="000F1EC0">
      <w:pPr>
        <w:numPr>
          <w:ilvl w:val="1"/>
          <w:numId w:val="5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При техническом освидетельствовании </w:t>
      </w:r>
      <w:proofErr w:type="spellStart"/>
      <w:r w:rsidRPr="00C1062A">
        <w:rPr>
          <w:rFonts w:ascii="Times New Roman" w:hAnsi="Times New Roman" w:cs="Times New Roman"/>
          <w:szCs w:val="24"/>
        </w:rPr>
        <w:t>электрокотлов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дополнительных испытаний не проводится.</w:t>
      </w:r>
    </w:p>
    <w:p w:rsidR="00747FE0" w:rsidRPr="00C1062A" w:rsidRDefault="00747FE0" w:rsidP="000F1EC0">
      <w:pPr>
        <w:numPr>
          <w:ilvl w:val="1"/>
          <w:numId w:val="5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Измерение удельного электрического сопротивления питательной (сетевой) воды.</w:t>
      </w:r>
    </w:p>
    <w:p w:rsidR="00747FE0" w:rsidRPr="00C1062A" w:rsidRDefault="00747FE0" w:rsidP="000F1EC0">
      <w:pPr>
        <w:numPr>
          <w:ilvl w:val="1"/>
          <w:numId w:val="51"/>
        </w:num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Определение суммарного тока </w:t>
      </w:r>
      <w:r w:rsidR="00262B13" w:rsidRPr="00C1062A">
        <w:rPr>
          <w:rFonts w:ascii="Times New Roman" w:hAnsi="Times New Roman" w:cs="Times New Roman"/>
          <w:szCs w:val="24"/>
        </w:rPr>
        <w:t>срабатывания защиты</w:t>
      </w:r>
      <w:r w:rsidRPr="00C1062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1062A">
        <w:rPr>
          <w:rFonts w:ascii="Times New Roman" w:hAnsi="Times New Roman" w:cs="Times New Roman"/>
          <w:szCs w:val="24"/>
        </w:rPr>
        <w:t>электрокотла</w:t>
      </w:r>
      <w:proofErr w:type="spellEnd"/>
      <w:r w:rsidRPr="00C1062A">
        <w:rPr>
          <w:rFonts w:ascii="Times New Roman" w:hAnsi="Times New Roman" w:cs="Times New Roman"/>
          <w:szCs w:val="24"/>
        </w:rPr>
        <w:t>.</w:t>
      </w:r>
    </w:p>
    <w:p w:rsidR="00EF6C46" w:rsidRPr="00C1062A" w:rsidRDefault="00EF6C46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п.378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82. </w:t>
      </w:r>
      <w:r w:rsidR="00747FE0" w:rsidRPr="00C1062A">
        <w:rPr>
          <w:rFonts w:ascii="Times New Roman" w:hAnsi="Times New Roman" w:cs="Times New Roman"/>
          <w:b/>
          <w:szCs w:val="24"/>
        </w:rPr>
        <w:t>Для какого из приведенных котлов должна проводиться экспертиза промышленной безопасности перед вводом их в эксплуатацию?</w:t>
      </w:r>
    </w:p>
    <w:p w:rsidR="00747FE0" w:rsidRPr="00C1062A" w:rsidRDefault="00747FE0" w:rsidP="000F1EC0">
      <w:pPr>
        <w:numPr>
          <w:ilvl w:val="0"/>
          <w:numId w:val="54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Водогрейный котел, предназначенный для получения горячей воды с температурой 110 </w:t>
      </w:r>
      <w:r w:rsidRPr="00C1062A">
        <w:rPr>
          <w:rFonts w:ascii="Times New Roman" w:hAnsi="Times New Roman" w:cs="Times New Roman"/>
          <w:szCs w:val="24"/>
          <w:vertAlign w:val="superscript"/>
        </w:rPr>
        <w:t>0</w:t>
      </w:r>
      <w:r w:rsidRPr="00C1062A">
        <w:rPr>
          <w:rFonts w:ascii="Times New Roman" w:hAnsi="Times New Roman" w:cs="Times New Roman"/>
          <w:szCs w:val="24"/>
        </w:rPr>
        <w:t>С.</w:t>
      </w:r>
    </w:p>
    <w:p w:rsidR="00747FE0" w:rsidRPr="00262B13" w:rsidRDefault="00747FE0" w:rsidP="000F1EC0">
      <w:pPr>
        <w:numPr>
          <w:ilvl w:val="0"/>
          <w:numId w:val="54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proofErr w:type="spellStart"/>
      <w:r w:rsidRPr="00262B13">
        <w:rPr>
          <w:rFonts w:ascii="Times New Roman" w:hAnsi="Times New Roman" w:cs="Times New Roman"/>
          <w:szCs w:val="24"/>
        </w:rPr>
        <w:t>Электрокотел</w:t>
      </w:r>
      <w:proofErr w:type="spellEnd"/>
      <w:r w:rsidRPr="00262B13">
        <w:rPr>
          <w:rFonts w:ascii="Times New Roman" w:hAnsi="Times New Roman" w:cs="Times New Roman"/>
          <w:szCs w:val="24"/>
        </w:rPr>
        <w:t xml:space="preserve"> вместимостью 0,02 м</w:t>
      </w:r>
      <w:r w:rsidRPr="00262B13">
        <w:rPr>
          <w:rFonts w:ascii="Times New Roman" w:hAnsi="Times New Roman" w:cs="Times New Roman"/>
          <w:szCs w:val="24"/>
          <w:vertAlign w:val="superscript"/>
        </w:rPr>
        <w:t>3</w:t>
      </w:r>
      <w:r w:rsidRPr="00262B13">
        <w:rPr>
          <w:rFonts w:ascii="Times New Roman" w:hAnsi="Times New Roman" w:cs="Times New Roman"/>
          <w:szCs w:val="24"/>
        </w:rPr>
        <w:t xml:space="preserve"> с температурой нагрева воды 120 </w:t>
      </w:r>
      <w:r w:rsidRPr="00262B13">
        <w:rPr>
          <w:rFonts w:ascii="Times New Roman" w:hAnsi="Times New Roman" w:cs="Times New Roman"/>
          <w:szCs w:val="24"/>
          <w:vertAlign w:val="superscript"/>
        </w:rPr>
        <w:t>0</w:t>
      </w:r>
      <w:r w:rsidRPr="00262B13">
        <w:rPr>
          <w:rFonts w:ascii="Times New Roman" w:hAnsi="Times New Roman" w:cs="Times New Roman"/>
          <w:szCs w:val="24"/>
        </w:rPr>
        <w:t>С.</w:t>
      </w:r>
    </w:p>
    <w:p w:rsidR="00747FE0" w:rsidRPr="00262B13" w:rsidRDefault="00747FE0" w:rsidP="000F1EC0">
      <w:pPr>
        <w:numPr>
          <w:ilvl w:val="0"/>
          <w:numId w:val="54"/>
        </w:numPr>
        <w:spacing w:line="240" w:lineRule="auto"/>
        <w:ind w:firstLine="0"/>
        <w:contextualSpacing/>
        <w:rPr>
          <w:rFonts w:ascii="Times New Roman" w:hAnsi="Times New Roman" w:cs="Times New Roman"/>
          <w:i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i/>
          <w:color w:val="FF0000"/>
          <w:szCs w:val="24"/>
          <w:u w:val="single"/>
        </w:rPr>
        <w:t xml:space="preserve">Паровой котел с рабочим </w:t>
      </w:r>
      <w:r w:rsidR="00262B13" w:rsidRPr="00262B13">
        <w:rPr>
          <w:rFonts w:ascii="Times New Roman" w:hAnsi="Times New Roman" w:cs="Times New Roman"/>
          <w:i/>
          <w:color w:val="FF0000"/>
          <w:szCs w:val="24"/>
          <w:u w:val="single"/>
        </w:rPr>
        <w:t>избыточным давлением</w:t>
      </w:r>
      <w:r w:rsidRPr="00262B13">
        <w:rPr>
          <w:rFonts w:ascii="Times New Roman" w:hAnsi="Times New Roman" w:cs="Times New Roman"/>
          <w:i/>
          <w:color w:val="FF0000"/>
          <w:szCs w:val="24"/>
          <w:u w:val="single"/>
        </w:rPr>
        <w:t xml:space="preserve"> 0,3 МПа, установленный на плавучей драге.</w:t>
      </w:r>
    </w:p>
    <w:p w:rsidR="00747FE0" w:rsidRPr="00C1062A" w:rsidRDefault="00747FE0" w:rsidP="000F1EC0">
      <w:pPr>
        <w:numPr>
          <w:ilvl w:val="0"/>
          <w:numId w:val="54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Для всех котлов перед вводом их в эксплуатацию экспертиза промышленной безопасности не проводится.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п.411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83.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не проводится экспертиза промышленной безопасности котлов?</w:t>
      </w:r>
    </w:p>
    <w:p w:rsidR="00747FE0" w:rsidRPr="00262B13" w:rsidRDefault="00747FE0" w:rsidP="000F1EC0">
      <w:pPr>
        <w:numPr>
          <w:ilvl w:val="0"/>
          <w:numId w:val="55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 xml:space="preserve">После проведения планового ремонта котла. </w:t>
      </w:r>
    </w:p>
    <w:p w:rsidR="00747FE0" w:rsidRPr="00C1062A" w:rsidRDefault="00747FE0" w:rsidP="000F1EC0">
      <w:pPr>
        <w:numPr>
          <w:ilvl w:val="0"/>
          <w:numId w:val="5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По истечении срока службы котла, установленного его изготовителем (производителем). </w:t>
      </w:r>
    </w:p>
    <w:p w:rsidR="00747FE0" w:rsidRPr="00C1062A" w:rsidRDefault="00747FE0" w:rsidP="000F1EC0">
      <w:pPr>
        <w:numPr>
          <w:ilvl w:val="0"/>
          <w:numId w:val="5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Если фактический срок службы котла превышает 20 лет при отсутствии в технической документации данных о сроке службы котла. </w:t>
      </w:r>
    </w:p>
    <w:p w:rsidR="00747FE0" w:rsidRPr="00C1062A" w:rsidRDefault="00747FE0" w:rsidP="000F1EC0">
      <w:pPr>
        <w:numPr>
          <w:ilvl w:val="0"/>
          <w:numId w:val="5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После проведения работ, связанных с изменением конструкции, заменой материала основных элементов котла. 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п.411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84.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проводится техническое диагностирование, разрушающий и неразрушающий контроль котла в процессе его эксплуатации в пределах назначенного срока службы?</w:t>
      </w:r>
    </w:p>
    <w:p w:rsidR="00747FE0" w:rsidRPr="00262B13" w:rsidRDefault="00747FE0" w:rsidP="000F1EC0">
      <w:pPr>
        <w:numPr>
          <w:ilvl w:val="0"/>
          <w:numId w:val="62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 xml:space="preserve">При проведении эксплуатационного контроля металла элементов котла в случаях, установленных руководством по эксплуатации. </w:t>
      </w:r>
    </w:p>
    <w:p w:rsidR="00747FE0" w:rsidRPr="00C1062A" w:rsidRDefault="00747FE0" w:rsidP="000F1EC0">
      <w:pPr>
        <w:numPr>
          <w:ilvl w:val="0"/>
          <w:numId w:val="62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Периодически через каждые 15 лет эксплуатации котла.</w:t>
      </w:r>
    </w:p>
    <w:p w:rsidR="00747FE0" w:rsidRPr="00C1062A" w:rsidRDefault="00747FE0" w:rsidP="000F1EC0">
      <w:pPr>
        <w:numPr>
          <w:ilvl w:val="0"/>
          <w:numId w:val="62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Техническое диагностирование, разрушающий и неразрушающий контроль котла в процессе его эксплуатации в пределах назначенного срока службы не проводится.</w:t>
      </w:r>
    </w:p>
    <w:p w:rsidR="00747FE0" w:rsidRPr="00C1062A" w:rsidRDefault="00747FE0" w:rsidP="000F1EC0">
      <w:pPr>
        <w:numPr>
          <w:ilvl w:val="0"/>
          <w:numId w:val="62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Каждый раз при проведении технического освидетельствования котла.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п.412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85. </w:t>
      </w:r>
      <w:r w:rsidR="00747FE0" w:rsidRPr="00C1062A">
        <w:rPr>
          <w:rFonts w:ascii="Times New Roman" w:hAnsi="Times New Roman" w:cs="Times New Roman"/>
          <w:b/>
          <w:szCs w:val="24"/>
        </w:rPr>
        <w:t>При каком условии в котлах, работающих с высокотемпературными органическими и неорганическими теплоносителями, допускается применение теплоносителей, отличных от указанных в паспорте котла?</w:t>
      </w:r>
    </w:p>
    <w:p w:rsidR="00747FE0" w:rsidRPr="00C1062A" w:rsidRDefault="00747FE0" w:rsidP="000F1EC0">
      <w:pPr>
        <w:numPr>
          <w:ilvl w:val="0"/>
          <w:numId w:val="56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Применение теплоносителей, не указанных в паспорте котла, не допускается.</w:t>
      </w:r>
    </w:p>
    <w:p w:rsidR="00747FE0" w:rsidRPr="00C1062A" w:rsidRDefault="00747FE0" w:rsidP="000F1EC0">
      <w:pPr>
        <w:numPr>
          <w:ilvl w:val="0"/>
          <w:numId w:val="56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Если проведена экспертиза промышленной безопасности, по результатам которой допущено применение не указанного в паспорте котла теплоносителя.</w:t>
      </w:r>
    </w:p>
    <w:p w:rsidR="00747FE0" w:rsidRPr="00C1062A" w:rsidRDefault="00747FE0" w:rsidP="000F1EC0">
      <w:pPr>
        <w:numPr>
          <w:ilvl w:val="0"/>
          <w:numId w:val="56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Применение теплоносителей, не указанных в паспорте котла, допускается только по согласованию с разработчиком проекта котла.</w:t>
      </w:r>
    </w:p>
    <w:p w:rsidR="00747FE0" w:rsidRPr="00262B13" w:rsidRDefault="00747FE0" w:rsidP="000F1EC0">
      <w:pPr>
        <w:numPr>
          <w:ilvl w:val="0"/>
          <w:numId w:val="56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Применение теплоносителей, не указанных в паспорте котла, допускается только по согласованию с организацией-изготовителем котла.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п.418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86. </w:t>
      </w:r>
      <w:r w:rsidR="00747FE0" w:rsidRPr="00C1062A">
        <w:rPr>
          <w:rFonts w:ascii="Times New Roman" w:hAnsi="Times New Roman" w:cs="Times New Roman"/>
          <w:b/>
          <w:szCs w:val="24"/>
        </w:rPr>
        <w:t>При каких условиях допускается применение сальниковой арматуры на котлах, работающих с высокотемпературными органическими и неорганическими теплоносителями?</w:t>
      </w:r>
    </w:p>
    <w:p w:rsidR="00747FE0" w:rsidRPr="00C1062A" w:rsidRDefault="00747FE0" w:rsidP="000F1EC0">
      <w:pPr>
        <w:numPr>
          <w:ilvl w:val="0"/>
          <w:numId w:val="57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Применение сальниковой арматуры на котлах допускается без ограничений.</w:t>
      </w:r>
    </w:p>
    <w:p w:rsidR="00747FE0" w:rsidRPr="00C1062A" w:rsidRDefault="00747FE0" w:rsidP="000F1EC0">
      <w:pPr>
        <w:numPr>
          <w:ilvl w:val="0"/>
          <w:numId w:val="57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Применяемая на котлах арматура должна быть только </w:t>
      </w:r>
      <w:proofErr w:type="spellStart"/>
      <w:r w:rsidRPr="00C1062A">
        <w:rPr>
          <w:rFonts w:ascii="Times New Roman" w:hAnsi="Times New Roman" w:cs="Times New Roman"/>
          <w:szCs w:val="24"/>
        </w:rPr>
        <w:t>сильфонного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типа, применение сальниковой арматуры не допускается.</w:t>
      </w:r>
    </w:p>
    <w:p w:rsidR="00747FE0" w:rsidRPr="00262B13" w:rsidRDefault="00747FE0" w:rsidP="000F1EC0">
      <w:pPr>
        <w:numPr>
          <w:ilvl w:val="0"/>
          <w:numId w:val="57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Допускается применение сальниковой арматуры на давление не более 1,6 МПа.</w:t>
      </w:r>
    </w:p>
    <w:p w:rsidR="00747FE0" w:rsidRPr="00C1062A" w:rsidRDefault="00747FE0" w:rsidP="000F1EC0">
      <w:pPr>
        <w:numPr>
          <w:ilvl w:val="0"/>
          <w:numId w:val="57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Допускается применение сальниковой арматуры на спускной линии теплоносителя в непосредственной близости от котла на расстоянии не более 1 метра.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п.421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87. </w:t>
      </w:r>
      <w:r w:rsidR="00747FE0" w:rsidRPr="00C1062A">
        <w:rPr>
          <w:rFonts w:ascii="Times New Roman" w:hAnsi="Times New Roman" w:cs="Times New Roman"/>
          <w:b/>
          <w:szCs w:val="24"/>
        </w:rPr>
        <w:t>Какое из требований к оборудованию указателем уровня жидкости котла, работающего с высокотемпературными органическими и неорганическими теплоносителями, указано неверно?</w:t>
      </w:r>
    </w:p>
    <w:p w:rsidR="00747FE0" w:rsidRPr="00C1062A" w:rsidRDefault="00747FE0" w:rsidP="000F1EC0">
      <w:pPr>
        <w:numPr>
          <w:ilvl w:val="0"/>
          <w:numId w:val="58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Элементы указателя уровня, соприкасающиеся с теплоносителем, в особенности его прозрачный элемент, должны быть выполнены </w:t>
      </w:r>
      <w:r w:rsidRPr="00C1062A">
        <w:rPr>
          <w:rFonts w:ascii="Times New Roman" w:hAnsi="Times New Roman" w:cs="Times New Roman"/>
          <w:szCs w:val="24"/>
        </w:rPr>
        <w:br/>
        <w:t xml:space="preserve">из негорючих материалов, устойчивых против воздействия </w:t>
      </w:r>
      <w:r w:rsidRPr="00C1062A">
        <w:rPr>
          <w:rFonts w:ascii="Times New Roman" w:hAnsi="Times New Roman" w:cs="Times New Roman"/>
          <w:szCs w:val="24"/>
        </w:rPr>
        <w:br/>
        <w:t>на них теплоносителя при рабочих температуре и давлении.</w:t>
      </w:r>
    </w:p>
    <w:p w:rsidR="00747FE0" w:rsidRPr="00C1062A" w:rsidRDefault="00747FE0" w:rsidP="000F1EC0">
      <w:pPr>
        <w:numPr>
          <w:ilvl w:val="0"/>
          <w:numId w:val="58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указателях уровня жидкости прямого действия внутренний диаметр арматуры, служащей для отключения указателя уровня от котла, должен быть не менее 8 мм.</w:t>
      </w:r>
    </w:p>
    <w:p w:rsidR="00747FE0" w:rsidRPr="00262B13" w:rsidRDefault="00747FE0" w:rsidP="000F1EC0">
      <w:pPr>
        <w:numPr>
          <w:ilvl w:val="0"/>
          <w:numId w:val="58"/>
        </w:numPr>
        <w:tabs>
          <w:tab w:val="left" w:pos="567"/>
        </w:tabs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Установка пробных кранов или клапанов взамен указателей уровня жидкости допускается только в паровом котле.</w:t>
      </w:r>
    </w:p>
    <w:p w:rsidR="00747FE0" w:rsidRPr="00C1062A" w:rsidRDefault="00747FE0" w:rsidP="000F1EC0">
      <w:pPr>
        <w:numPr>
          <w:ilvl w:val="0"/>
          <w:numId w:val="58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Все требования указаны верно.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п.422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9C371E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88. </w:t>
      </w:r>
      <w:r w:rsidR="00747FE0" w:rsidRPr="00C1062A">
        <w:rPr>
          <w:rFonts w:ascii="Times New Roman" w:hAnsi="Times New Roman" w:cs="Times New Roman"/>
          <w:b/>
          <w:szCs w:val="24"/>
        </w:rPr>
        <w:t>Какое из требований к оснащению предохранительными клапанами котла, работающего с высокотемпературными органическими и неорганическими теплоносителями, указано неверно?</w:t>
      </w:r>
    </w:p>
    <w:p w:rsidR="00747FE0" w:rsidRPr="00C1062A" w:rsidRDefault="00747FE0" w:rsidP="000F1EC0">
      <w:pPr>
        <w:numPr>
          <w:ilvl w:val="0"/>
          <w:numId w:val="5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Суммарная пропускная способность предохранительных клапанов, устанавливаемых на жидкостном котле, должна быть достаточной для отвода прироста объема расширившегося теплоносителя при номинальной </w:t>
      </w:r>
      <w:proofErr w:type="spellStart"/>
      <w:r w:rsidRPr="00C1062A">
        <w:rPr>
          <w:rFonts w:ascii="Times New Roman" w:hAnsi="Times New Roman" w:cs="Times New Roman"/>
          <w:szCs w:val="24"/>
        </w:rPr>
        <w:t>теплопроизводительности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котла.</w:t>
      </w:r>
    </w:p>
    <w:p w:rsidR="00747FE0" w:rsidRPr="00C1062A" w:rsidRDefault="00747FE0" w:rsidP="000F1EC0">
      <w:pPr>
        <w:numPr>
          <w:ilvl w:val="0"/>
          <w:numId w:val="5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 каждом котле должно быть установлено не менее двух предохранительных клапанов.</w:t>
      </w:r>
    </w:p>
    <w:p w:rsidR="00747FE0" w:rsidRPr="00C1062A" w:rsidRDefault="00747FE0" w:rsidP="000F1EC0">
      <w:pPr>
        <w:numPr>
          <w:ilvl w:val="0"/>
          <w:numId w:val="5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Условный проход предохранительного клапана должен быть не менее 25 мм и не более 150 мм.</w:t>
      </w:r>
    </w:p>
    <w:p w:rsidR="00747FE0" w:rsidRPr="00262B13" w:rsidRDefault="00747FE0" w:rsidP="000F1EC0">
      <w:pPr>
        <w:numPr>
          <w:ilvl w:val="0"/>
          <w:numId w:val="59"/>
        </w:numPr>
        <w:spacing w:line="240" w:lineRule="auto"/>
        <w:ind w:firstLine="0"/>
        <w:contextualSpacing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На жидкостных котлах допускается установка рычажно-грузовых предохранительных клапанов</w:t>
      </w:r>
      <w:r w:rsidRPr="00262B13">
        <w:rPr>
          <w:rFonts w:ascii="Times New Roman" w:hAnsi="Times New Roman" w:cs="Times New Roman"/>
          <w:b/>
          <w:color w:val="FF0000"/>
          <w:szCs w:val="24"/>
          <w:u w:val="single"/>
        </w:rPr>
        <w:t>.</w:t>
      </w:r>
    </w:p>
    <w:p w:rsidR="00747FE0" w:rsidRPr="00C1062A" w:rsidRDefault="00747FE0" w:rsidP="000F1EC0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п.425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 xml:space="preserve">89. Исходя из </w:t>
      </w:r>
      <w:r w:rsidR="00262B13" w:rsidRPr="00C1062A">
        <w:rPr>
          <w:rFonts w:ascii="Times New Roman" w:hAnsi="Times New Roman" w:cs="Times New Roman"/>
          <w:b/>
          <w:szCs w:val="24"/>
        </w:rPr>
        <w:t>какого условия</w:t>
      </w:r>
      <w:r w:rsidRPr="00C1062A">
        <w:rPr>
          <w:rFonts w:ascii="Times New Roman" w:hAnsi="Times New Roman" w:cs="Times New Roman"/>
          <w:b/>
          <w:szCs w:val="24"/>
        </w:rPr>
        <w:t xml:space="preserve"> выбирается количество питательных насосов при групповой схеме питания паровых котлов, работающих с высокотемпературными органическими и неорганическими теплоносителями?</w:t>
      </w:r>
    </w:p>
    <w:p w:rsidR="00747FE0" w:rsidRPr="00262B13" w:rsidRDefault="00747FE0" w:rsidP="000F1EC0">
      <w:pPr>
        <w:numPr>
          <w:ilvl w:val="0"/>
          <w:numId w:val="60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 xml:space="preserve">Чтобы в случае остановки самого мощного насоса суммарная подача оставшихся насосов была не менее 110 % номинальной </w:t>
      </w:r>
      <w:proofErr w:type="spellStart"/>
      <w:r w:rsidRPr="00262B13">
        <w:rPr>
          <w:rFonts w:ascii="Times New Roman" w:hAnsi="Times New Roman" w:cs="Times New Roman"/>
          <w:color w:val="FF0000"/>
          <w:szCs w:val="24"/>
          <w:u w:val="single"/>
        </w:rPr>
        <w:t>паропроизводительности</w:t>
      </w:r>
      <w:proofErr w:type="spellEnd"/>
      <w:r w:rsidRPr="00262B13">
        <w:rPr>
          <w:rFonts w:ascii="Times New Roman" w:hAnsi="Times New Roman" w:cs="Times New Roman"/>
          <w:color w:val="FF0000"/>
          <w:szCs w:val="24"/>
          <w:u w:val="single"/>
        </w:rPr>
        <w:t xml:space="preserve"> всех рабочих котлов.</w:t>
      </w:r>
    </w:p>
    <w:p w:rsidR="00747FE0" w:rsidRPr="00C1062A" w:rsidRDefault="00747FE0" w:rsidP="000F1EC0">
      <w:pPr>
        <w:numPr>
          <w:ilvl w:val="0"/>
          <w:numId w:val="6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Чтобы суммарная подача питательных насосов обеспечивалась не менее чем тремя питательными насосами, один из которых должен быть резервным. </w:t>
      </w:r>
    </w:p>
    <w:p w:rsidR="00747FE0" w:rsidRPr="00C1062A" w:rsidRDefault="00747FE0" w:rsidP="000F1EC0">
      <w:pPr>
        <w:numPr>
          <w:ilvl w:val="0"/>
          <w:numId w:val="6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Чтобы в случае остановки самого мощного насоса суммарная подача оставшихся насосов была равна 100 % номинальной </w:t>
      </w:r>
      <w:proofErr w:type="spellStart"/>
      <w:r w:rsidRPr="00C1062A">
        <w:rPr>
          <w:rFonts w:ascii="Times New Roman" w:hAnsi="Times New Roman" w:cs="Times New Roman"/>
          <w:szCs w:val="24"/>
        </w:rPr>
        <w:t>паропроизводительности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всех рабочих котлов.</w:t>
      </w:r>
    </w:p>
    <w:p w:rsidR="00747FE0" w:rsidRPr="00C1062A" w:rsidRDefault="00747FE0" w:rsidP="000F1EC0">
      <w:pPr>
        <w:numPr>
          <w:ilvl w:val="0"/>
          <w:numId w:val="6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Должно быть установлено не менее двух питательных насосов с электрическим приводом, из которых один должен быть резервным.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п.428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90. </w:t>
      </w:r>
      <w:r w:rsidR="00747FE0" w:rsidRPr="00C1062A">
        <w:rPr>
          <w:rFonts w:ascii="Times New Roman" w:hAnsi="Times New Roman" w:cs="Times New Roman"/>
          <w:b/>
          <w:szCs w:val="24"/>
        </w:rPr>
        <w:t>Исходя из какого условия должна проводиться регенерация теплоносителя в котлах, работающих с высокотемпературными органическими и неорганическими теплоносителями?</w:t>
      </w:r>
    </w:p>
    <w:p w:rsidR="00747FE0" w:rsidRPr="00C1062A" w:rsidRDefault="00747FE0" w:rsidP="000F1EC0">
      <w:pPr>
        <w:numPr>
          <w:ilvl w:val="0"/>
          <w:numId w:val="6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Содержание продуктов разложения в теплоносителе не должно превышать 50%.</w:t>
      </w:r>
    </w:p>
    <w:p w:rsidR="00747FE0" w:rsidRPr="00C1062A" w:rsidRDefault="00747FE0" w:rsidP="000F1EC0">
      <w:pPr>
        <w:numPr>
          <w:ilvl w:val="0"/>
          <w:numId w:val="6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Содержание продуктов разложения в теплоносителе не должно превышать 25%.</w:t>
      </w:r>
    </w:p>
    <w:p w:rsidR="00747FE0" w:rsidRPr="00262B13" w:rsidRDefault="00747FE0" w:rsidP="000F1EC0">
      <w:pPr>
        <w:numPr>
          <w:ilvl w:val="0"/>
          <w:numId w:val="61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Содержание продуктов разложения в теплоносителе не должно превышать 10%.</w:t>
      </w:r>
    </w:p>
    <w:p w:rsidR="00747FE0" w:rsidRPr="00C1062A" w:rsidRDefault="00747FE0" w:rsidP="000F1EC0">
      <w:pPr>
        <w:numPr>
          <w:ilvl w:val="0"/>
          <w:numId w:val="6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Содержание продуктов разложения в теплоносителе не должно превышать 5%.</w:t>
      </w:r>
    </w:p>
    <w:p w:rsidR="00747FE0" w:rsidRPr="00C1062A" w:rsidRDefault="00747FE0" w:rsidP="000F1EC0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п.429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262B13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</w:p>
    <w:p w:rsidR="00747FE0" w:rsidRPr="00C1062A" w:rsidRDefault="009C371E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91. </w:t>
      </w:r>
      <w:r w:rsidR="00747FE0" w:rsidRPr="00C1062A">
        <w:rPr>
          <w:rFonts w:ascii="Times New Roman" w:hAnsi="Times New Roman" w:cs="Times New Roman"/>
          <w:b/>
          <w:szCs w:val="24"/>
        </w:rPr>
        <w:t>В какие сроки должны проводиться технический осмотр и очистка поверхностей нагрева в котлах, работающих с высокотемпературными органическими и неорганическими теплоносителями?</w:t>
      </w:r>
    </w:p>
    <w:p w:rsidR="00747FE0" w:rsidRPr="00C1062A" w:rsidRDefault="00747FE0" w:rsidP="000F1EC0">
      <w:pPr>
        <w:numPr>
          <w:ilvl w:val="0"/>
          <w:numId w:val="63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реже одного раза в 4 года.</w:t>
      </w:r>
    </w:p>
    <w:p w:rsidR="00747FE0" w:rsidRPr="00262B13" w:rsidRDefault="00747FE0" w:rsidP="000F1EC0">
      <w:pPr>
        <w:numPr>
          <w:ilvl w:val="0"/>
          <w:numId w:val="63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Не реже чем через 8000 часов работы котла.</w:t>
      </w:r>
    </w:p>
    <w:p w:rsidR="00747FE0" w:rsidRPr="00C1062A" w:rsidRDefault="00747FE0" w:rsidP="000F1EC0">
      <w:pPr>
        <w:numPr>
          <w:ilvl w:val="0"/>
          <w:numId w:val="63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реже одного раза в 8 лет.</w:t>
      </w:r>
    </w:p>
    <w:p w:rsidR="00747FE0" w:rsidRPr="00C1062A" w:rsidRDefault="00747FE0" w:rsidP="000F1EC0">
      <w:pPr>
        <w:numPr>
          <w:ilvl w:val="0"/>
          <w:numId w:val="63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Не реже чем через 20000 часов работы котла.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п.429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92.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содорегенерационный котел должен быть переведен на сжигание вспомогательного топлива?</w:t>
      </w:r>
    </w:p>
    <w:p w:rsidR="00747FE0" w:rsidRPr="00C1062A" w:rsidRDefault="00747FE0" w:rsidP="000F1EC0">
      <w:pPr>
        <w:numPr>
          <w:ilvl w:val="0"/>
          <w:numId w:val="64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поступлении воды в топку.</w:t>
      </w:r>
    </w:p>
    <w:p w:rsidR="00747FE0" w:rsidRPr="00C1062A" w:rsidRDefault="00747FE0" w:rsidP="000F1EC0">
      <w:pPr>
        <w:numPr>
          <w:ilvl w:val="0"/>
          <w:numId w:val="64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В случае прекращения действия устройств дробления струи плава и остановки мешалок в растворителе плава.</w:t>
      </w:r>
    </w:p>
    <w:p w:rsidR="00747FE0" w:rsidRPr="00262B13" w:rsidRDefault="00747FE0" w:rsidP="000F1EC0">
      <w:pPr>
        <w:numPr>
          <w:ilvl w:val="0"/>
          <w:numId w:val="64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В случае выхода из строя всех перекачивающих насосов или всех вентиляторов, или дымососов.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п.432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93. </w:t>
      </w:r>
      <w:r w:rsidR="00747FE0" w:rsidRPr="00C1062A">
        <w:rPr>
          <w:rFonts w:ascii="Times New Roman" w:hAnsi="Times New Roman" w:cs="Times New Roman"/>
          <w:b/>
          <w:szCs w:val="24"/>
        </w:rPr>
        <w:t>В каком из приведенных случаев содорегенерационный котел должен быть немедленно остановлен и отключен действиями защит или персоналом?</w:t>
      </w:r>
    </w:p>
    <w:p w:rsidR="00747FE0" w:rsidRPr="00C1062A" w:rsidRDefault="00747FE0" w:rsidP="000F1EC0">
      <w:pPr>
        <w:numPr>
          <w:ilvl w:val="0"/>
          <w:numId w:val="6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возникновения опасности поступления воды или разбавленного щелока в топку.</w:t>
      </w:r>
    </w:p>
    <w:p w:rsidR="00747FE0" w:rsidRPr="00C1062A" w:rsidRDefault="00747FE0" w:rsidP="000F1EC0">
      <w:pPr>
        <w:numPr>
          <w:ilvl w:val="0"/>
          <w:numId w:val="6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прекращении подачи воды на охлаждение леток.</w:t>
      </w:r>
    </w:p>
    <w:p w:rsidR="00747FE0" w:rsidRPr="00C1062A" w:rsidRDefault="00747FE0" w:rsidP="000F1EC0">
      <w:pPr>
        <w:numPr>
          <w:ilvl w:val="0"/>
          <w:numId w:val="65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При выходе из строя всех перекачивающих насосов зеленого щелока.</w:t>
      </w:r>
    </w:p>
    <w:p w:rsidR="00747FE0" w:rsidRPr="00262B13" w:rsidRDefault="00747FE0" w:rsidP="000F1EC0">
      <w:pPr>
        <w:numPr>
          <w:ilvl w:val="0"/>
          <w:numId w:val="65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 xml:space="preserve">При течи плава помимо леток или через </w:t>
      </w:r>
      <w:proofErr w:type="spellStart"/>
      <w:r w:rsidRPr="00262B13">
        <w:rPr>
          <w:rFonts w:ascii="Times New Roman" w:hAnsi="Times New Roman" w:cs="Times New Roman"/>
          <w:color w:val="FF0000"/>
          <w:szCs w:val="24"/>
          <w:u w:val="single"/>
        </w:rPr>
        <w:t>неплотности</w:t>
      </w:r>
      <w:proofErr w:type="spellEnd"/>
      <w:r w:rsidRPr="00262B13">
        <w:rPr>
          <w:rFonts w:ascii="Times New Roman" w:hAnsi="Times New Roman" w:cs="Times New Roman"/>
          <w:color w:val="FF0000"/>
          <w:szCs w:val="24"/>
          <w:u w:val="single"/>
        </w:rPr>
        <w:t xml:space="preserve"> топки и невозможности ее устранения.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п.433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94.</w:t>
      </w:r>
      <w:r w:rsidR="00262B13">
        <w:rPr>
          <w:rFonts w:ascii="Times New Roman" w:hAnsi="Times New Roman" w:cs="Times New Roman"/>
          <w:b/>
          <w:szCs w:val="24"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 xml:space="preserve">Какое из приведенных требований к </w:t>
      </w:r>
      <w:proofErr w:type="spellStart"/>
      <w:r w:rsidRPr="00C1062A">
        <w:rPr>
          <w:rFonts w:ascii="Times New Roman" w:hAnsi="Times New Roman" w:cs="Times New Roman"/>
          <w:b/>
          <w:szCs w:val="24"/>
        </w:rPr>
        <w:t>электрокотлу</w:t>
      </w:r>
      <w:proofErr w:type="spellEnd"/>
      <w:r w:rsidRPr="00C1062A">
        <w:rPr>
          <w:rFonts w:ascii="Times New Roman" w:hAnsi="Times New Roman" w:cs="Times New Roman"/>
          <w:b/>
          <w:szCs w:val="24"/>
        </w:rPr>
        <w:t xml:space="preserve"> указано неверно?</w:t>
      </w:r>
    </w:p>
    <w:p w:rsidR="00747FE0" w:rsidRPr="00C1062A" w:rsidRDefault="00747FE0" w:rsidP="000F1EC0">
      <w:pPr>
        <w:numPr>
          <w:ilvl w:val="0"/>
          <w:numId w:val="66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На котлах мощностью более 6 МВт обязательна установка регистрирующего манометра.</w:t>
      </w:r>
    </w:p>
    <w:p w:rsidR="00747FE0" w:rsidRPr="00262B13" w:rsidRDefault="00747FE0" w:rsidP="000F1EC0">
      <w:pPr>
        <w:numPr>
          <w:ilvl w:val="0"/>
          <w:numId w:val="66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В качестве предохранительных устройств при эксплуатации электрических котлов категорически не допускается применение предохранительных устройств с разрушающимися мембранами.</w:t>
      </w:r>
    </w:p>
    <w:p w:rsidR="00747FE0" w:rsidRPr="00C1062A" w:rsidRDefault="00747FE0" w:rsidP="000F1EC0">
      <w:pPr>
        <w:numPr>
          <w:ilvl w:val="0"/>
          <w:numId w:val="66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 котельных с водогрейными котлами суммарной мощностью более </w:t>
      </w:r>
      <w:r w:rsidRPr="00C1062A">
        <w:rPr>
          <w:rFonts w:ascii="Times New Roman" w:hAnsi="Times New Roman" w:cs="Times New Roman"/>
          <w:szCs w:val="24"/>
        </w:rPr>
        <w:br/>
        <w:t>1 МВт прибор для измерения температуры среды должен быть регистрирующим.</w:t>
      </w:r>
    </w:p>
    <w:p w:rsidR="00747FE0" w:rsidRPr="00C1062A" w:rsidRDefault="00747FE0" w:rsidP="000F1EC0">
      <w:pPr>
        <w:numPr>
          <w:ilvl w:val="0"/>
          <w:numId w:val="66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proofErr w:type="spellStart"/>
      <w:r w:rsidRPr="00C1062A">
        <w:rPr>
          <w:rFonts w:ascii="Times New Roman" w:hAnsi="Times New Roman" w:cs="Times New Roman"/>
          <w:szCs w:val="24"/>
        </w:rPr>
        <w:t>Электрокотельные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с электрическими котлами должны быть оснащены средствами определения удельного электросопротивления питательной (сетевой) воды.</w:t>
      </w:r>
    </w:p>
    <w:p w:rsidR="00EF6C46" w:rsidRPr="00C1062A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EF6C46" w:rsidRPr="00262B13" w:rsidRDefault="00EF6C46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п.437, 438, 439, 440, 441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95. </w:t>
      </w:r>
      <w:r w:rsidR="00747FE0" w:rsidRPr="00C1062A">
        <w:rPr>
          <w:rFonts w:ascii="Times New Roman" w:hAnsi="Times New Roman" w:cs="Times New Roman"/>
          <w:b/>
          <w:szCs w:val="24"/>
        </w:rPr>
        <w:t>В соответствии с нормами проведения электрических испытаний электрооборудования электрических котлов когда должно проводиться измерение сопротивления столба воды изолирующей вставки?</w:t>
      </w:r>
    </w:p>
    <w:p w:rsidR="00747FE0" w:rsidRPr="00262B13" w:rsidRDefault="00747FE0" w:rsidP="000F1EC0">
      <w:pPr>
        <w:numPr>
          <w:ilvl w:val="0"/>
          <w:numId w:val="67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После монтажа, профилактического испытания, текущего ремонта, капитального ремонта.</w:t>
      </w:r>
    </w:p>
    <w:p w:rsidR="00747FE0" w:rsidRPr="00C1062A" w:rsidRDefault="00747FE0" w:rsidP="000F1EC0">
      <w:pPr>
        <w:numPr>
          <w:ilvl w:val="0"/>
          <w:numId w:val="67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профилактического испытания и капитального ремонта.</w:t>
      </w:r>
    </w:p>
    <w:p w:rsidR="00747FE0" w:rsidRPr="00C1062A" w:rsidRDefault="00747FE0" w:rsidP="000F1EC0">
      <w:pPr>
        <w:numPr>
          <w:ilvl w:val="0"/>
          <w:numId w:val="67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монтажа, профилактического испытания.</w:t>
      </w:r>
    </w:p>
    <w:p w:rsidR="00747FE0" w:rsidRPr="00C1062A" w:rsidRDefault="00747FE0" w:rsidP="000F1EC0">
      <w:pPr>
        <w:numPr>
          <w:ilvl w:val="0"/>
          <w:numId w:val="67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D3B37" w:rsidRPr="00262B13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 xml:space="preserve">Приложение </w:t>
      </w:r>
      <w:r w:rsidRPr="00262B13">
        <w:rPr>
          <w:rFonts w:ascii="Times New Roman" w:hAnsi="Times New Roman" w:cs="Times New Roman"/>
          <w:i/>
          <w:szCs w:val="24"/>
          <w:lang w:val="en-US"/>
        </w:rPr>
        <w:t>N</w:t>
      </w:r>
      <w:r w:rsidRPr="00262B13">
        <w:rPr>
          <w:rFonts w:ascii="Times New Roman" w:hAnsi="Times New Roman" w:cs="Times New Roman"/>
          <w:i/>
          <w:szCs w:val="24"/>
        </w:rPr>
        <w:t xml:space="preserve"> 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96. </w:t>
      </w:r>
      <w:r w:rsidR="00747FE0" w:rsidRPr="00C1062A">
        <w:rPr>
          <w:rFonts w:ascii="Times New Roman" w:hAnsi="Times New Roman" w:cs="Times New Roman"/>
          <w:b/>
          <w:szCs w:val="24"/>
        </w:rPr>
        <w:t>В соответствии с нормами проведения электрических испытаний электрооборудования электрических котлов когда должно проводиться измерение удельного электрического сопротивления питательной (сетевой) воды?</w:t>
      </w:r>
    </w:p>
    <w:p w:rsidR="00747FE0" w:rsidRPr="00C1062A" w:rsidRDefault="00747FE0" w:rsidP="000F1EC0">
      <w:pPr>
        <w:numPr>
          <w:ilvl w:val="0"/>
          <w:numId w:val="68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монтажа, профилактического испытания, текущего ремонта, капитального ремонта.</w:t>
      </w:r>
    </w:p>
    <w:p w:rsidR="00747FE0" w:rsidRPr="00262B13" w:rsidRDefault="00747FE0" w:rsidP="000F1EC0">
      <w:pPr>
        <w:numPr>
          <w:ilvl w:val="0"/>
          <w:numId w:val="68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Только после профилактического испытания и капитального ремонта.</w:t>
      </w:r>
    </w:p>
    <w:p w:rsidR="00747FE0" w:rsidRPr="00C1062A" w:rsidRDefault="00747FE0" w:rsidP="000F1EC0">
      <w:pPr>
        <w:numPr>
          <w:ilvl w:val="0"/>
          <w:numId w:val="68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монтажа, профилактического испытания.</w:t>
      </w:r>
    </w:p>
    <w:p w:rsidR="00747FE0" w:rsidRPr="00C1062A" w:rsidRDefault="00747FE0" w:rsidP="000F1EC0">
      <w:pPr>
        <w:numPr>
          <w:ilvl w:val="0"/>
          <w:numId w:val="68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D3B37" w:rsidRPr="00262B13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 xml:space="preserve">Приложение </w:t>
      </w:r>
      <w:r w:rsidRPr="00262B13">
        <w:rPr>
          <w:rFonts w:ascii="Times New Roman" w:hAnsi="Times New Roman" w:cs="Times New Roman"/>
          <w:i/>
          <w:szCs w:val="24"/>
          <w:lang w:val="en-US"/>
        </w:rPr>
        <w:t>N</w:t>
      </w:r>
      <w:r w:rsidRPr="00262B13">
        <w:rPr>
          <w:rFonts w:ascii="Times New Roman" w:hAnsi="Times New Roman" w:cs="Times New Roman"/>
          <w:i/>
          <w:szCs w:val="24"/>
        </w:rPr>
        <w:t xml:space="preserve"> 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C1062A">
        <w:rPr>
          <w:rFonts w:ascii="Times New Roman" w:hAnsi="Times New Roman" w:cs="Times New Roman"/>
          <w:b/>
          <w:szCs w:val="24"/>
        </w:rPr>
        <w:t>97.</w:t>
      </w:r>
      <w:r w:rsidR="00262B13">
        <w:rPr>
          <w:b/>
        </w:rPr>
        <w:t xml:space="preserve"> </w:t>
      </w:r>
      <w:r w:rsidRPr="00C1062A">
        <w:rPr>
          <w:rFonts w:ascii="Times New Roman" w:hAnsi="Times New Roman" w:cs="Times New Roman"/>
          <w:b/>
          <w:szCs w:val="24"/>
        </w:rPr>
        <w:t>В соответствии с нормами проведения электрических испытаний электрооборудования электрических котлов когда должны проводиться испытания повышенным напряжением промышленной частоты изолирующих вставок?</w:t>
      </w:r>
    </w:p>
    <w:p w:rsidR="00747FE0" w:rsidRPr="00C1062A" w:rsidRDefault="00747FE0" w:rsidP="000F1EC0">
      <w:pPr>
        <w:numPr>
          <w:ilvl w:val="0"/>
          <w:numId w:val="6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монтажа, профилактического испытания, текущего ремонта, капитального ремонта.</w:t>
      </w:r>
    </w:p>
    <w:p w:rsidR="00747FE0" w:rsidRPr="00262B13" w:rsidRDefault="00747FE0" w:rsidP="000F1EC0">
      <w:pPr>
        <w:numPr>
          <w:ilvl w:val="0"/>
          <w:numId w:val="69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Только после профилактического испытания и капитального ремонта.</w:t>
      </w:r>
    </w:p>
    <w:p w:rsidR="00747FE0" w:rsidRPr="00C1062A" w:rsidRDefault="00747FE0" w:rsidP="000F1EC0">
      <w:pPr>
        <w:numPr>
          <w:ilvl w:val="0"/>
          <w:numId w:val="6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монтажа, профилактического испытания.</w:t>
      </w:r>
    </w:p>
    <w:p w:rsidR="00747FE0" w:rsidRPr="00C1062A" w:rsidRDefault="00747FE0" w:rsidP="000F1EC0">
      <w:pPr>
        <w:numPr>
          <w:ilvl w:val="0"/>
          <w:numId w:val="69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D3B37" w:rsidRPr="00262B13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 xml:space="preserve">Приложение </w:t>
      </w:r>
      <w:r w:rsidRPr="00262B13">
        <w:rPr>
          <w:rFonts w:ascii="Times New Roman" w:hAnsi="Times New Roman" w:cs="Times New Roman"/>
          <w:i/>
          <w:szCs w:val="24"/>
          <w:lang w:val="en-US"/>
        </w:rPr>
        <w:t>N</w:t>
      </w:r>
      <w:r w:rsidRPr="00262B13">
        <w:rPr>
          <w:rFonts w:ascii="Times New Roman" w:hAnsi="Times New Roman" w:cs="Times New Roman"/>
          <w:i/>
          <w:szCs w:val="24"/>
        </w:rPr>
        <w:t xml:space="preserve"> 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98. </w:t>
      </w:r>
      <w:r w:rsidR="00747FE0" w:rsidRPr="00C1062A">
        <w:rPr>
          <w:rFonts w:ascii="Times New Roman" w:hAnsi="Times New Roman" w:cs="Times New Roman"/>
          <w:b/>
          <w:szCs w:val="24"/>
        </w:rPr>
        <w:t>В соответствии с нормами проведения электрических испытаний электрооборудования электрических котлов когда должно проводиться измерение сопротивления изоляции котла без воды?</w:t>
      </w:r>
    </w:p>
    <w:p w:rsidR="00747FE0" w:rsidRPr="00C1062A" w:rsidRDefault="00747FE0" w:rsidP="000F1EC0">
      <w:pPr>
        <w:numPr>
          <w:ilvl w:val="0"/>
          <w:numId w:val="7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После монтажа, профилактического испытания, текущего ремонта, капитального ремонта.</w:t>
      </w:r>
    </w:p>
    <w:p w:rsidR="00747FE0" w:rsidRPr="00262B13" w:rsidRDefault="00747FE0" w:rsidP="000F1EC0">
      <w:pPr>
        <w:numPr>
          <w:ilvl w:val="0"/>
          <w:numId w:val="70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Только после профилактического испытания и капитального ремонта.</w:t>
      </w:r>
    </w:p>
    <w:p w:rsidR="00747FE0" w:rsidRPr="00C1062A" w:rsidRDefault="00747FE0" w:rsidP="000F1EC0">
      <w:pPr>
        <w:numPr>
          <w:ilvl w:val="0"/>
          <w:numId w:val="7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монтажа, профилактического испытания.</w:t>
      </w:r>
    </w:p>
    <w:p w:rsidR="00747FE0" w:rsidRPr="00C1062A" w:rsidRDefault="00747FE0" w:rsidP="000F1EC0">
      <w:pPr>
        <w:numPr>
          <w:ilvl w:val="0"/>
          <w:numId w:val="70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монтажа.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0D3B37" w:rsidRPr="00262B13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 xml:space="preserve">Приложение </w:t>
      </w:r>
      <w:r w:rsidRPr="00262B13">
        <w:rPr>
          <w:rFonts w:ascii="Times New Roman" w:hAnsi="Times New Roman" w:cs="Times New Roman"/>
          <w:i/>
          <w:szCs w:val="24"/>
          <w:lang w:val="en-US"/>
        </w:rPr>
        <w:t>N</w:t>
      </w:r>
      <w:r w:rsidRPr="00262B13">
        <w:rPr>
          <w:rFonts w:ascii="Times New Roman" w:hAnsi="Times New Roman" w:cs="Times New Roman"/>
          <w:i/>
          <w:szCs w:val="24"/>
        </w:rPr>
        <w:t xml:space="preserve"> 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99. </w:t>
      </w:r>
      <w:r w:rsidR="00747FE0" w:rsidRPr="00C1062A">
        <w:rPr>
          <w:rFonts w:ascii="Times New Roman" w:hAnsi="Times New Roman" w:cs="Times New Roman"/>
          <w:b/>
          <w:szCs w:val="24"/>
        </w:rPr>
        <w:t>В соответствии с нормами проведения электрических испытаний электрооборудования электрических котлов когда должна проводиться проверка действия защитной аппаратуры котла?</w:t>
      </w:r>
    </w:p>
    <w:p w:rsidR="00747FE0" w:rsidRPr="00262B13" w:rsidRDefault="00747FE0" w:rsidP="000F1EC0">
      <w:pPr>
        <w:numPr>
          <w:ilvl w:val="0"/>
          <w:numId w:val="71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После монтажа, профилактического испытания, текущего ремонта, капитального ремонта.</w:t>
      </w:r>
    </w:p>
    <w:p w:rsidR="00747FE0" w:rsidRPr="00C1062A" w:rsidRDefault="00747FE0" w:rsidP="000F1EC0">
      <w:pPr>
        <w:numPr>
          <w:ilvl w:val="0"/>
          <w:numId w:val="7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профилактического испытания и капитального ремонта.</w:t>
      </w:r>
    </w:p>
    <w:p w:rsidR="00747FE0" w:rsidRPr="00C1062A" w:rsidRDefault="00747FE0" w:rsidP="000F1EC0">
      <w:pPr>
        <w:numPr>
          <w:ilvl w:val="0"/>
          <w:numId w:val="7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монтажа, профилактического испытания.</w:t>
      </w:r>
    </w:p>
    <w:p w:rsidR="00747FE0" w:rsidRPr="00C1062A" w:rsidRDefault="00747FE0" w:rsidP="000F1EC0">
      <w:pPr>
        <w:numPr>
          <w:ilvl w:val="0"/>
          <w:numId w:val="71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Только после монтажа.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D3B37" w:rsidRPr="00262B13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 xml:space="preserve">Приложение </w:t>
      </w:r>
      <w:r w:rsidRPr="00262B13">
        <w:rPr>
          <w:rFonts w:ascii="Times New Roman" w:hAnsi="Times New Roman" w:cs="Times New Roman"/>
          <w:i/>
          <w:szCs w:val="24"/>
          <w:lang w:val="en-US"/>
        </w:rPr>
        <w:t>N</w:t>
      </w:r>
      <w:r w:rsidRPr="00262B13">
        <w:rPr>
          <w:rFonts w:ascii="Times New Roman" w:hAnsi="Times New Roman" w:cs="Times New Roman"/>
          <w:i/>
          <w:szCs w:val="24"/>
        </w:rPr>
        <w:t xml:space="preserve"> 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100.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В каком случае проводится внеочередное определение удельного сопротивления воды при эксплуатации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электрокотлов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>?</w:t>
      </w:r>
    </w:p>
    <w:p w:rsidR="00747FE0" w:rsidRPr="00262B13" w:rsidRDefault="00747FE0" w:rsidP="000F1EC0">
      <w:pPr>
        <w:numPr>
          <w:ilvl w:val="0"/>
          <w:numId w:val="72"/>
        </w:numPr>
        <w:spacing w:line="240" w:lineRule="auto"/>
        <w:ind w:left="1134"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bookmarkStart w:id="0" w:name="_GoBack"/>
      <w:bookmarkEnd w:id="0"/>
      <w:r w:rsidRPr="00262B13">
        <w:rPr>
          <w:rFonts w:ascii="Times New Roman" w:hAnsi="Times New Roman" w:cs="Times New Roman"/>
          <w:color w:val="FF0000"/>
          <w:szCs w:val="24"/>
          <w:u w:val="single"/>
        </w:rPr>
        <w:t>При резком изменении мощности котлов на 20 % и более от нормальной.</w:t>
      </w:r>
    </w:p>
    <w:p w:rsidR="00747FE0" w:rsidRPr="00C1062A" w:rsidRDefault="00747FE0" w:rsidP="000F1EC0">
      <w:pPr>
        <w:numPr>
          <w:ilvl w:val="0"/>
          <w:numId w:val="72"/>
        </w:numPr>
        <w:spacing w:line="240" w:lineRule="auto"/>
        <w:ind w:left="113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Внеочередное определение удельного сопротивления воды при эксплуатации </w:t>
      </w:r>
      <w:proofErr w:type="spellStart"/>
      <w:r w:rsidRPr="00C1062A">
        <w:rPr>
          <w:rFonts w:ascii="Times New Roman" w:hAnsi="Times New Roman" w:cs="Times New Roman"/>
          <w:szCs w:val="24"/>
        </w:rPr>
        <w:t>электрокотлов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проводится при внеочередной чистке котла.</w:t>
      </w:r>
    </w:p>
    <w:p w:rsidR="00747FE0" w:rsidRPr="00C1062A" w:rsidRDefault="00747FE0" w:rsidP="000F1EC0">
      <w:pPr>
        <w:numPr>
          <w:ilvl w:val="0"/>
          <w:numId w:val="72"/>
        </w:numPr>
        <w:spacing w:line="240" w:lineRule="auto"/>
        <w:ind w:left="1134"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Внеочередное определение удельного сопротивления воды при эксплуатации </w:t>
      </w:r>
      <w:proofErr w:type="spellStart"/>
      <w:r w:rsidRPr="00C1062A">
        <w:rPr>
          <w:rFonts w:ascii="Times New Roman" w:hAnsi="Times New Roman" w:cs="Times New Roman"/>
          <w:szCs w:val="24"/>
        </w:rPr>
        <w:t>электрокотлов</w:t>
      </w:r>
      <w:proofErr w:type="spellEnd"/>
      <w:r w:rsidRPr="00C1062A">
        <w:rPr>
          <w:rFonts w:ascii="Times New Roman" w:hAnsi="Times New Roman" w:cs="Times New Roman"/>
          <w:szCs w:val="24"/>
        </w:rPr>
        <w:t xml:space="preserve"> ФНП ОРПД не предусмотрено.</w:t>
      </w:r>
    </w:p>
    <w:p w:rsidR="00747FE0" w:rsidRPr="00C1062A" w:rsidRDefault="00747FE0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0D3B37" w:rsidRPr="00262B13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п.454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left="714"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101.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Каким образом при эксплуатации паровых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электрокотлов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 xml:space="preserve"> поддерживается необходимое значение величины удельного электрического сопротивления котловой воды?</w:t>
      </w:r>
    </w:p>
    <w:p w:rsidR="00747FE0" w:rsidRPr="00C1062A" w:rsidRDefault="00262B13" w:rsidP="000F1EC0">
      <w:pPr>
        <w:numPr>
          <w:ilvl w:val="0"/>
          <w:numId w:val="73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Путем автоматизированной</w:t>
      </w:r>
      <w:r w:rsidR="00747FE0" w:rsidRPr="00C1062A">
        <w:rPr>
          <w:rFonts w:ascii="Times New Roman" w:hAnsi="Times New Roman" w:cs="Times New Roman"/>
          <w:szCs w:val="24"/>
        </w:rPr>
        <w:t xml:space="preserve"> непрерывной продувки.</w:t>
      </w:r>
    </w:p>
    <w:p w:rsidR="00747FE0" w:rsidRPr="00C1062A" w:rsidRDefault="00747FE0" w:rsidP="000F1EC0">
      <w:pPr>
        <w:numPr>
          <w:ilvl w:val="0"/>
          <w:numId w:val="73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Путем введения легкорастворимых солей в питательную и котловую воду.</w:t>
      </w:r>
    </w:p>
    <w:p w:rsidR="00747FE0" w:rsidRPr="00262B13" w:rsidRDefault="00262B13" w:rsidP="000F1EC0">
      <w:pPr>
        <w:numPr>
          <w:ilvl w:val="0"/>
          <w:numId w:val="73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Путем автоматизированной</w:t>
      </w:r>
      <w:r w:rsidR="00747FE0" w:rsidRPr="00262B13">
        <w:rPr>
          <w:rFonts w:ascii="Times New Roman" w:hAnsi="Times New Roman" w:cs="Times New Roman"/>
          <w:color w:val="FF0000"/>
          <w:szCs w:val="24"/>
          <w:u w:val="single"/>
        </w:rPr>
        <w:t xml:space="preserve"> непрерывной продувки, а также периодической продувки.</w:t>
      </w:r>
    </w:p>
    <w:p w:rsidR="00747FE0" w:rsidRPr="00C1062A" w:rsidRDefault="00747FE0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D3B37" w:rsidRPr="00262B13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п.455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C1062A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747FE0" w:rsidRPr="00C1062A" w:rsidRDefault="00262B13" w:rsidP="000F1EC0">
      <w:pPr>
        <w:spacing w:line="240" w:lineRule="auto"/>
        <w:ind w:firstLine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102. </w:t>
      </w:r>
      <w:r w:rsidR="00747FE0" w:rsidRPr="00C1062A">
        <w:rPr>
          <w:rFonts w:ascii="Times New Roman" w:hAnsi="Times New Roman" w:cs="Times New Roman"/>
          <w:b/>
          <w:szCs w:val="24"/>
        </w:rPr>
        <w:t xml:space="preserve">В каком из приведенных случаев при эксплуатации </w:t>
      </w:r>
      <w:proofErr w:type="spellStart"/>
      <w:r w:rsidR="00747FE0" w:rsidRPr="00C1062A">
        <w:rPr>
          <w:rFonts w:ascii="Times New Roman" w:hAnsi="Times New Roman" w:cs="Times New Roman"/>
          <w:b/>
          <w:szCs w:val="24"/>
        </w:rPr>
        <w:t>электрокотлов</w:t>
      </w:r>
      <w:proofErr w:type="spellEnd"/>
      <w:r w:rsidR="00747FE0" w:rsidRPr="00C1062A">
        <w:rPr>
          <w:rFonts w:ascii="Times New Roman" w:hAnsi="Times New Roman" w:cs="Times New Roman"/>
          <w:b/>
          <w:szCs w:val="24"/>
        </w:rPr>
        <w:t xml:space="preserve"> не допускается снижение удельного электрического сопротивления воды путем введения легкорастворимых солей в питательную и котловую воду?</w:t>
      </w:r>
    </w:p>
    <w:p w:rsidR="00747FE0" w:rsidRPr="00C1062A" w:rsidRDefault="00262B13" w:rsidP="000F1EC0">
      <w:pPr>
        <w:numPr>
          <w:ilvl w:val="0"/>
          <w:numId w:val="74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>Для водогрейных</w:t>
      </w:r>
      <w:r w:rsidR="00747FE0" w:rsidRPr="00C1062A">
        <w:rPr>
          <w:rFonts w:ascii="Times New Roman" w:hAnsi="Times New Roman" w:cs="Times New Roman"/>
          <w:szCs w:val="24"/>
        </w:rPr>
        <w:t xml:space="preserve"> котлов напряжением до 1 </w:t>
      </w:r>
      <w:proofErr w:type="spellStart"/>
      <w:r w:rsidR="00747FE0" w:rsidRPr="00C1062A">
        <w:rPr>
          <w:rFonts w:ascii="Times New Roman" w:hAnsi="Times New Roman" w:cs="Times New Roman"/>
          <w:szCs w:val="24"/>
        </w:rPr>
        <w:t>кВ</w:t>
      </w:r>
      <w:proofErr w:type="spellEnd"/>
      <w:r w:rsidR="00747FE0" w:rsidRPr="00C1062A">
        <w:rPr>
          <w:rFonts w:ascii="Times New Roman" w:hAnsi="Times New Roman" w:cs="Times New Roman"/>
          <w:szCs w:val="24"/>
        </w:rPr>
        <w:t>, работающих по замкнутой схеме теплоснабжения (без водозабора).</w:t>
      </w:r>
    </w:p>
    <w:p w:rsidR="00747FE0" w:rsidRPr="00262B13" w:rsidRDefault="00747FE0" w:rsidP="000F1EC0">
      <w:pPr>
        <w:numPr>
          <w:ilvl w:val="0"/>
          <w:numId w:val="74"/>
        </w:num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Cs w:val="24"/>
          <w:u w:val="single"/>
        </w:rPr>
      </w:pPr>
      <w:r w:rsidRPr="00262B13">
        <w:rPr>
          <w:rFonts w:ascii="Times New Roman" w:hAnsi="Times New Roman" w:cs="Times New Roman"/>
          <w:color w:val="FF0000"/>
          <w:szCs w:val="24"/>
          <w:u w:val="single"/>
        </w:rPr>
        <w:t>Для паровых котлов при их эксплуатации.</w:t>
      </w:r>
    </w:p>
    <w:p w:rsidR="00747FE0" w:rsidRPr="00C1062A" w:rsidRDefault="00747FE0" w:rsidP="000F1EC0">
      <w:pPr>
        <w:numPr>
          <w:ilvl w:val="0"/>
          <w:numId w:val="74"/>
        </w:num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C1062A">
        <w:rPr>
          <w:rFonts w:ascii="Times New Roman" w:hAnsi="Times New Roman" w:cs="Times New Roman"/>
          <w:szCs w:val="24"/>
        </w:rPr>
        <w:t xml:space="preserve">Для паровых котлов при их запуске для форсирования набора </w:t>
      </w:r>
      <w:r w:rsidRPr="00C1062A">
        <w:rPr>
          <w:rFonts w:ascii="Times New Roman" w:hAnsi="Times New Roman" w:cs="Times New Roman"/>
          <w:szCs w:val="24"/>
        </w:rPr>
        <w:br/>
        <w:t>и поддержания мощности.</w:t>
      </w:r>
    </w:p>
    <w:p w:rsidR="00217AAC" w:rsidRPr="00262B13" w:rsidRDefault="00217AAC" w:rsidP="00262B13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0D3B37" w:rsidRPr="00262B13" w:rsidRDefault="000D3B37" w:rsidP="000F1EC0">
      <w:pPr>
        <w:spacing w:line="240" w:lineRule="auto"/>
        <w:ind w:firstLine="0"/>
        <w:contextualSpacing/>
        <w:rPr>
          <w:rFonts w:ascii="Times New Roman" w:hAnsi="Times New Roman" w:cs="Times New Roman"/>
          <w:i/>
          <w:szCs w:val="24"/>
        </w:rPr>
      </w:pPr>
      <w:r w:rsidRPr="00262B13">
        <w:rPr>
          <w:rFonts w:ascii="Times New Roman" w:hAnsi="Times New Roman" w:cs="Times New Roman"/>
          <w:i/>
          <w:szCs w:val="24"/>
        </w:rPr>
        <w:t>п.456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</w:t>
      </w:r>
    </w:p>
    <w:p w:rsidR="000D3B37" w:rsidRPr="00262B13" w:rsidRDefault="000D3B37" w:rsidP="00262B13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sectPr w:rsidR="000D3B37" w:rsidRPr="00262B13" w:rsidSect="000F1EC0">
      <w:footerReference w:type="default" r:id="rId7"/>
      <w:footerReference w:type="firs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C0" w:rsidRDefault="000F1EC0">
      <w:pPr>
        <w:spacing w:line="240" w:lineRule="auto"/>
      </w:pPr>
      <w:r>
        <w:separator/>
      </w:r>
    </w:p>
  </w:endnote>
  <w:endnote w:type="continuationSeparator" w:id="0">
    <w:p w:rsidR="000F1EC0" w:rsidRDefault="000F1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C0" w:rsidRPr="00353EAC" w:rsidRDefault="000F1EC0" w:rsidP="00353EAC">
    <w:pPr>
      <w:tabs>
        <w:tab w:val="center" w:pos="4677"/>
        <w:tab w:val="right" w:pos="9355"/>
      </w:tabs>
      <w:spacing w:line="240" w:lineRule="auto"/>
      <w:ind w:firstLine="0"/>
      <w:jc w:val="center"/>
      <w:rPr>
        <w:rFonts w:ascii="Times New Roman" w:eastAsia="Times New Roman" w:hAnsi="Times New Roman" w:cs="Times New Roman"/>
        <w:szCs w:val="24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C0" w:rsidRPr="00353EAC" w:rsidRDefault="000F1EC0" w:rsidP="00353EAC">
    <w:pPr>
      <w:tabs>
        <w:tab w:val="center" w:pos="4677"/>
        <w:tab w:val="right" w:pos="9355"/>
      </w:tabs>
      <w:spacing w:line="240" w:lineRule="auto"/>
      <w:ind w:firstLine="0"/>
      <w:jc w:val="center"/>
      <w:rPr>
        <w:rFonts w:ascii="Times New Roman" w:eastAsia="Times New Roman" w:hAnsi="Times New Roman" w:cs="Times New Roman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C0" w:rsidRDefault="000F1EC0">
      <w:pPr>
        <w:spacing w:line="240" w:lineRule="auto"/>
      </w:pPr>
      <w:r>
        <w:separator/>
      </w:r>
    </w:p>
  </w:footnote>
  <w:footnote w:type="continuationSeparator" w:id="0">
    <w:p w:rsidR="000F1EC0" w:rsidRDefault="000F1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1E0"/>
    <w:multiLevelType w:val="hybridMultilevel"/>
    <w:tmpl w:val="A7EC96FC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736F"/>
    <w:multiLevelType w:val="hybridMultilevel"/>
    <w:tmpl w:val="7AE0776C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C61222"/>
    <w:multiLevelType w:val="hybridMultilevel"/>
    <w:tmpl w:val="300CAD80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FFDA0610">
      <w:start w:val="1"/>
      <w:numFmt w:val="russianUpper"/>
      <w:lvlText w:val="%3)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4785B"/>
    <w:multiLevelType w:val="hybridMultilevel"/>
    <w:tmpl w:val="F9584178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C9C01A1"/>
    <w:multiLevelType w:val="hybridMultilevel"/>
    <w:tmpl w:val="F2904528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BD2514"/>
    <w:multiLevelType w:val="hybridMultilevel"/>
    <w:tmpl w:val="4E5A6554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C61138"/>
    <w:multiLevelType w:val="hybridMultilevel"/>
    <w:tmpl w:val="AB126766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173754"/>
    <w:multiLevelType w:val="hybridMultilevel"/>
    <w:tmpl w:val="D750A3DC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FE768374">
      <w:start w:val="1"/>
      <w:numFmt w:val="russianUpper"/>
      <w:lvlText w:val="%7)"/>
      <w:lvlJc w:val="left"/>
      <w:pPr>
        <w:ind w:left="5749" w:hanging="360"/>
      </w:pPr>
      <w:rPr>
        <w:rFonts w:hint="default"/>
        <w:sz w:val="24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8C1EFC"/>
    <w:multiLevelType w:val="hybridMultilevel"/>
    <w:tmpl w:val="15747554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FE768374">
      <w:start w:val="1"/>
      <w:numFmt w:val="russianUpper"/>
      <w:lvlText w:val="%2)"/>
      <w:lvlJc w:val="left"/>
      <w:pPr>
        <w:ind w:left="1797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9C6E5C"/>
    <w:multiLevelType w:val="hybridMultilevel"/>
    <w:tmpl w:val="32123CDE"/>
    <w:lvl w:ilvl="0" w:tplc="FE768374">
      <w:start w:val="1"/>
      <w:numFmt w:val="russianUpp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8035F47"/>
    <w:multiLevelType w:val="hybridMultilevel"/>
    <w:tmpl w:val="08D88348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8F81227"/>
    <w:multiLevelType w:val="hybridMultilevel"/>
    <w:tmpl w:val="D408D748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FE768374">
      <w:start w:val="1"/>
      <w:numFmt w:val="russianUpper"/>
      <w:lvlText w:val="%2)"/>
      <w:lvlJc w:val="left"/>
      <w:pPr>
        <w:ind w:left="1797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C4D68F6"/>
    <w:multiLevelType w:val="hybridMultilevel"/>
    <w:tmpl w:val="B1AEFAF2"/>
    <w:lvl w:ilvl="0" w:tplc="FE768374">
      <w:start w:val="1"/>
      <w:numFmt w:val="russianUpper"/>
      <w:lvlText w:val="%1)"/>
      <w:lvlJc w:val="left"/>
      <w:pPr>
        <w:ind w:left="1434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FE768374">
      <w:start w:val="1"/>
      <w:numFmt w:val="russianUpper"/>
      <w:lvlText w:val="%3)"/>
      <w:lvlJc w:val="left"/>
      <w:pPr>
        <w:ind w:left="2874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20BA4967"/>
    <w:multiLevelType w:val="hybridMultilevel"/>
    <w:tmpl w:val="1F50AB7A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C810B6"/>
    <w:multiLevelType w:val="hybridMultilevel"/>
    <w:tmpl w:val="3C8E8270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1F1B78"/>
    <w:multiLevelType w:val="hybridMultilevel"/>
    <w:tmpl w:val="DBB8CB1E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9627CD"/>
    <w:multiLevelType w:val="hybridMultilevel"/>
    <w:tmpl w:val="2EC45D88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11C35D0"/>
    <w:multiLevelType w:val="hybridMultilevel"/>
    <w:tmpl w:val="9DA8C0EE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6B4801"/>
    <w:multiLevelType w:val="hybridMultilevel"/>
    <w:tmpl w:val="363292E2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3F73E30"/>
    <w:multiLevelType w:val="hybridMultilevel"/>
    <w:tmpl w:val="F8928632"/>
    <w:lvl w:ilvl="0" w:tplc="FE768374">
      <w:start w:val="1"/>
      <w:numFmt w:val="russianUpper"/>
      <w:lvlText w:val="%1)"/>
      <w:lvlJc w:val="left"/>
      <w:pPr>
        <w:ind w:left="6031" w:hanging="360"/>
      </w:pPr>
      <w:rPr>
        <w:rFonts w:hint="default"/>
        <w:sz w:val="24"/>
      </w:rPr>
    </w:lvl>
    <w:lvl w:ilvl="1" w:tplc="FE768374">
      <w:start w:val="1"/>
      <w:numFmt w:val="russianUpper"/>
      <w:lvlText w:val="%2)"/>
      <w:lvlJc w:val="left"/>
      <w:pPr>
        <w:ind w:left="7351" w:hanging="960"/>
      </w:pPr>
      <w:rPr>
        <w:rFonts w:hint="default"/>
        <w:sz w:val="24"/>
      </w:rPr>
    </w:lvl>
    <w:lvl w:ilvl="2" w:tplc="FE768374">
      <w:start w:val="1"/>
      <w:numFmt w:val="russianUpper"/>
      <w:lvlText w:val="%3)"/>
      <w:lvlJc w:val="left"/>
      <w:pPr>
        <w:ind w:left="8311" w:hanging="1020"/>
      </w:pPr>
      <w:rPr>
        <w:rFonts w:hint="default"/>
        <w:sz w:val="24"/>
      </w:rPr>
    </w:lvl>
    <w:lvl w:ilvl="3" w:tplc="FE768374">
      <w:start w:val="1"/>
      <w:numFmt w:val="russianUpper"/>
      <w:lvlText w:val="%4)"/>
      <w:lvlJc w:val="left"/>
      <w:pPr>
        <w:ind w:left="8836" w:hanging="1005"/>
      </w:pPr>
      <w:rPr>
        <w:rFonts w:hint="default"/>
        <w:sz w:val="24"/>
      </w:rPr>
    </w:lvl>
    <w:lvl w:ilvl="4" w:tplc="FFDA0610">
      <w:start w:val="1"/>
      <w:numFmt w:val="russianUpper"/>
      <w:lvlText w:val="%5)"/>
      <w:lvlJc w:val="left"/>
      <w:pPr>
        <w:ind w:left="9526" w:hanging="975"/>
      </w:pPr>
      <w:rPr>
        <w:rFonts w:hint="default"/>
      </w:rPr>
    </w:lvl>
    <w:lvl w:ilvl="5" w:tplc="FE768374">
      <w:start w:val="1"/>
      <w:numFmt w:val="russianUpper"/>
      <w:lvlText w:val="%6)"/>
      <w:lvlJc w:val="left"/>
      <w:pPr>
        <w:ind w:left="10411" w:hanging="960"/>
      </w:pPr>
      <w:rPr>
        <w:rFonts w:hint="default"/>
        <w:sz w:val="24"/>
      </w:rPr>
    </w:lvl>
    <w:lvl w:ilvl="6" w:tplc="FE768374">
      <w:start w:val="1"/>
      <w:numFmt w:val="russianUpper"/>
      <w:lvlText w:val="%7)"/>
      <w:lvlJc w:val="left"/>
      <w:pPr>
        <w:ind w:left="9717" w:hanging="360"/>
      </w:pPr>
      <w:rPr>
        <w:rFonts w:hint="default"/>
        <w:sz w:val="24"/>
      </w:rPr>
    </w:lvl>
    <w:lvl w:ilvl="7" w:tplc="FE768374">
      <w:start w:val="1"/>
      <w:numFmt w:val="russianUpper"/>
      <w:lvlText w:val="%8)"/>
      <w:lvlJc w:val="left"/>
      <w:pPr>
        <w:ind w:left="11071" w:hanging="360"/>
      </w:pPr>
      <w:rPr>
        <w:rFonts w:hint="default"/>
        <w:sz w:val="24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0">
    <w:nsid w:val="34E44261"/>
    <w:multiLevelType w:val="hybridMultilevel"/>
    <w:tmpl w:val="468A7EC4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083450"/>
    <w:multiLevelType w:val="hybridMultilevel"/>
    <w:tmpl w:val="B3BA62FA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FE768374">
      <w:start w:val="1"/>
      <w:numFmt w:val="russianUpper"/>
      <w:lvlText w:val="%2)"/>
      <w:lvlJc w:val="left"/>
      <w:pPr>
        <w:ind w:left="2149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FE768374">
      <w:start w:val="1"/>
      <w:numFmt w:val="russianUpper"/>
      <w:lvlText w:val="%7)"/>
      <w:lvlJc w:val="left"/>
      <w:pPr>
        <w:ind w:left="5749" w:hanging="360"/>
      </w:pPr>
      <w:rPr>
        <w:rFonts w:hint="default"/>
        <w:sz w:val="24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290D9E"/>
    <w:multiLevelType w:val="hybridMultilevel"/>
    <w:tmpl w:val="1ABE394A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9A4044F"/>
    <w:multiLevelType w:val="hybridMultilevel"/>
    <w:tmpl w:val="D3423EB2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3768C"/>
    <w:multiLevelType w:val="hybridMultilevel"/>
    <w:tmpl w:val="13FE4C90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FE768374">
      <w:start w:val="1"/>
      <w:numFmt w:val="russianUpper"/>
      <w:lvlText w:val="%6)"/>
      <w:lvlJc w:val="left"/>
      <w:pPr>
        <w:ind w:left="5029" w:hanging="180"/>
      </w:pPr>
      <w:rPr>
        <w:rFonts w:hint="default"/>
        <w:sz w:val="24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272AA0"/>
    <w:multiLevelType w:val="hybridMultilevel"/>
    <w:tmpl w:val="08C6CF04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FAD080A"/>
    <w:multiLevelType w:val="hybridMultilevel"/>
    <w:tmpl w:val="DAD0DF62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FE768374">
      <w:start w:val="1"/>
      <w:numFmt w:val="russianUpper"/>
      <w:lvlText w:val="%5)"/>
      <w:lvlJc w:val="left"/>
      <w:pPr>
        <w:ind w:left="4309" w:hanging="360"/>
      </w:pPr>
      <w:rPr>
        <w:rFonts w:hint="default"/>
        <w:sz w:val="24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496AFA"/>
    <w:multiLevelType w:val="hybridMultilevel"/>
    <w:tmpl w:val="A9DE441C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0525027"/>
    <w:multiLevelType w:val="hybridMultilevel"/>
    <w:tmpl w:val="3DAE8754"/>
    <w:lvl w:ilvl="0" w:tplc="FFDA0610">
      <w:start w:val="1"/>
      <w:numFmt w:val="russianUpper"/>
      <w:lvlText w:val="%1)"/>
      <w:lvlJc w:val="left"/>
      <w:pPr>
        <w:ind w:left="3229" w:hanging="360"/>
      </w:pPr>
      <w:rPr>
        <w:rFonts w:hint="default"/>
      </w:rPr>
    </w:lvl>
    <w:lvl w:ilvl="1" w:tplc="FE768374">
      <w:start w:val="1"/>
      <w:numFmt w:val="russianUpper"/>
      <w:lvlText w:val="%2)"/>
      <w:lvlJc w:val="left"/>
      <w:pPr>
        <w:ind w:left="6031" w:hanging="360"/>
      </w:pPr>
      <w:rPr>
        <w:rFonts w:hint="default"/>
        <w:sz w:val="24"/>
      </w:rPr>
    </w:lvl>
    <w:lvl w:ilvl="2" w:tplc="FE768374">
      <w:start w:val="1"/>
      <w:numFmt w:val="russianUpper"/>
      <w:lvlText w:val="%3)"/>
      <w:lvlJc w:val="left"/>
      <w:pPr>
        <w:ind w:left="5449" w:hanging="960"/>
      </w:pPr>
      <w:rPr>
        <w:rFonts w:hint="default"/>
        <w:sz w:val="24"/>
      </w:rPr>
    </w:lvl>
    <w:lvl w:ilvl="3" w:tplc="FE768374">
      <w:start w:val="1"/>
      <w:numFmt w:val="russianUpper"/>
      <w:lvlText w:val="%4)"/>
      <w:lvlJc w:val="left"/>
      <w:pPr>
        <w:ind w:left="5389" w:hanging="360"/>
      </w:pPr>
      <w:rPr>
        <w:rFonts w:hint="default"/>
        <w:sz w:val="24"/>
      </w:rPr>
    </w:lvl>
    <w:lvl w:ilvl="4" w:tplc="FE768374">
      <w:start w:val="1"/>
      <w:numFmt w:val="russianUpper"/>
      <w:lvlText w:val="%5)"/>
      <w:lvlJc w:val="left"/>
      <w:pPr>
        <w:ind w:left="3905" w:hanging="360"/>
      </w:pPr>
      <w:rPr>
        <w:rFonts w:hint="default"/>
        <w:b w:val="0"/>
        <w:sz w:val="24"/>
      </w:rPr>
    </w:lvl>
    <w:lvl w:ilvl="5" w:tplc="FFDA0610">
      <w:start w:val="1"/>
      <w:numFmt w:val="russianUpper"/>
      <w:lvlText w:val="%6)"/>
      <w:lvlJc w:val="left"/>
      <w:pPr>
        <w:ind w:left="7639" w:hanging="990"/>
      </w:pPr>
      <w:rPr>
        <w:rFonts w:hint="default"/>
      </w:rPr>
    </w:lvl>
    <w:lvl w:ilvl="6" w:tplc="FE768374">
      <w:start w:val="1"/>
      <w:numFmt w:val="russianUpper"/>
      <w:lvlText w:val="%7)"/>
      <w:lvlJc w:val="left"/>
      <w:pPr>
        <w:ind w:left="8179" w:hanging="990"/>
      </w:pPr>
      <w:rPr>
        <w:rFonts w:hint="default"/>
        <w:sz w:val="24"/>
      </w:rPr>
    </w:lvl>
    <w:lvl w:ilvl="7" w:tplc="FE768374">
      <w:start w:val="1"/>
      <w:numFmt w:val="russianUpper"/>
      <w:lvlText w:val="%8)"/>
      <w:lvlJc w:val="left"/>
      <w:pPr>
        <w:ind w:left="8269" w:hanging="360"/>
      </w:pPr>
      <w:rPr>
        <w:rFonts w:hint="default"/>
        <w:sz w:val="24"/>
      </w:rPr>
    </w:lvl>
    <w:lvl w:ilvl="8" w:tplc="FE768374">
      <w:start w:val="1"/>
      <w:numFmt w:val="russianUpper"/>
      <w:lvlText w:val="%9)"/>
      <w:lvlJc w:val="left"/>
      <w:pPr>
        <w:ind w:left="9169" w:hanging="360"/>
      </w:pPr>
      <w:rPr>
        <w:rFonts w:hint="default"/>
        <w:sz w:val="24"/>
      </w:rPr>
    </w:lvl>
  </w:abstractNum>
  <w:abstractNum w:abstractNumId="29">
    <w:nsid w:val="40680964"/>
    <w:multiLevelType w:val="hybridMultilevel"/>
    <w:tmpl w:val="F90E44CC"/>
    <w:lvl w:ilvl="0" w:tplc="FFDA0610">
      <w:start w:val="1"/>
      <w:numFmt w:val="russianUpper"/>
      <w:lvlText w:val="%1)"/>
      <w:lvlJc w:val="left"/>
      <w:pPr>
        <w:ind w:left="106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1789" w:hanging="360"/>
      </w:pPr>
      <w:rPr>
        <w:rFonts w:hint="default"/>
      </w:rPr>
    </w:lvl>
    <w:lvl w:ilvl="2" w:tplc="FFDA0610">
      <w:start w:val="1"/>
      <w:numFmt w:val="russianUpper"/>
      <w:lvlText w:val="%3)"/>
      <w:lvlJc w:val="left"/>
      <w:pPr>
        <w:ind w:left="3379" w:hanging="1050"/>
      </w:pPr>
      <w:rPr>
        <w:rFonts w:hint="default"/>
      </w:rPr>
    </w:lvl>
    <w:lvl w:ilvl="3" w:tplc="FFDA0610">
      <w:start w:val="1"/>
      <w:numFmt w:val="russianUpper"/>
      <w:lvlText w:val="%4)"/>
      <w:lvlJc w:val="left"/>
      <w:pPr>
        <w:ind w:left="3229" w:hanging="360"/>
      </w:pPr>
      <w:rPr>
        <w:rFonts w:hint="default"/>
      </w:rPr>
    </w:lvl>
    <w:lvl w:ilvl="4" w:tplc="EA26799C">
      <w:start w:val="1"/>
      <w:numFmt w:val="russianUpper"/>
      <w:lvlText w:val="%5)"/>
      <w:lvlJc w:val="left"/>
      <w:pPr>
        <w:ind w:left="4579" w:hanging="990"/>
      </w:pPr>
      <w:rPr>
        <w:rFonts w:hint="default"/>
        <w:sz w:val="24"/>
        <w:szCs w:val="24"/>
      </w:rPr>
    </w:lvl>
    <w:lvl w:ilvl="5" w:tplc="FE768374">
      <w:start w:val="1"/>
      <w:numFmt w:val="russianUpper"/>
      <w:lvlText w:val="%6)"/>
      <w:lvlJc w:val="left"/>
      <w:pPr>
        <w:ind w:left="5494" w:hanging="1005"/>
      </w:pPr>
      <w:rPr>
        <w:rFonts w:hint="default"/>
        <w:sz w:val="24"/>
      </w:rPr>
    </w:lvl>
    <w:lvl w:ilvl="6" w:tplc="FE768374">
      <w:start w:val="1"/>
      <w:numFmt w:val="russianUpper"/>
      <w:lvlText w:val="%7)"/>
      <w:lvlJc w:val="left"/>
      <w:pPr>
        <w:ind w:left="6034" w:hanging="1005"/>
      </w:pPr>
      <w:rPr>
        <w:rFonts w:hint="default"/>
        <w:sz w:val="24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7B1F85"/>
    <w:multiLevelType w:val="hybridMultilevel"/>
    <w:tmpl w:val="4CFA76A0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2F86F1F"/>
    <w:multiLevelType w:val="hybridMultilevel"/>
    <w:tmpl w:val="8B9C762A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58B29FB"/>
    <w:multiLevelType w:val="hybridMultilevel"/>
    <w:tmpl w:val="1FD0F05A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9421E1C"/>
    <w:multiLevelType w:val="hybridMultilevel"/>
    <w:tmpl w:val="7EC84A3A"/>
    <w:lvl w:ilvl="0" w:tplc="FEDA9BA2">
      <w:start w:val="1"/>
      <w:numFmt w:val="russianUpper"/>
      <w:lvlText w:val="%1)"/>
      <w:lvlJc w:val="left"/>
      <w:pPr>
        <w:ind w:left="107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CA5D22"/>
    <w:multiLevelType w:val="hybridMultilevel"/>
    <w:tmpl w:val="94AC1432"/>
    <w:lvl w:ilvl="0" w:tplc="FE768374">
      <w:start w:val="1"/>
      <w:numFmt w:val="russianUpp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B9C6E09"/>
    <w:multiLevelType w:val="hybridMultilevel"/>
    <w:tmpl w:val="D2F6BB04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BA115BE"/>
    <w:multiLevelType w:val="hybridMultilevel"/>
    <w:tmpl w:val="A686E932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25D97"/>
    <w:multiLevelType w:val="hybridMultilevel"/>
    <w:tmpl w:val="2F647C90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E768374">
      <w:start w:val="1"/>
      <w:numFmt w:val="russianUpper"/>
      <w:lvlText w:val="%3)"/>
      <w:lvlJc w:val="left"/>
      <w:pPr>
        <w:ind w:left="2160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C029E2"/>
    <w:multiLevelType w:val="hybridMultilevel"/>
    <w:tmpl w:val="AE766A4C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15156A1"/>
    <w:multiLevelType w:val="hybridMultilevel"/>
    <w:tmpl w:val="79AC2182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FE768374">
      <w:start w:val="1"/>
      <w:numFmt w:val="russianUpper"/>
      <w:lvlText w:val="%9)"/>
      <w:lvlJc w:val="left"/>
      <w:pPr>
        <w:ind w:left="7189" w:hanging="180"/>
      </w:pPr>
      <w:rPr>
        <w:rFonts w:hint="default"/>
        <w:sz w:val="24"/>
      </w:rPr>
    </w:lvl>
  </w:abstractNum>
  <w:abstractNum w:abstractNumId="40">
    <w:nsid w:val="525D7424"/>
    <w:multiLevelType w:val="hybridMultilevel"/>
    <w:tmpl w:val="9F6A3D7A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530F3A1A"/>
    <w:multiLevelType w:val="hybridMultilevel"/>
    <w:tmpl w:val="73260008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54267828"/>
    <w:multiLevelType w:val="hybridMultilevel"/>
    <w:tmpl w:val="7F94EAAE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FE768374">
      <w:start w:val="1"/>
      <w:numFmt w:val="russianUpper"/>
      <w:lvlText w:val="%6)"/>
      <w:lvlJc w:val="left"/>
      <w:pPr>
        <w:ind w:left="5029" w:hanging="180"/>
      </w:pPr>
      <w:rPr>
        <w:rFonts w:hint="default"/>
        <w:sz w:val="24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57250C0"/>
    <w:multiLevelType w:val="hybridMultilevel"/>
    <w:tmpl w:val="638A05A4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FE768374">
      <w:start w:val="1"/>
      <w:numFmt w:val="russianUpper"/>
      <w:lvlText w:val="%2)"/>
      <w:lvlJc w:val="left"/>
      <w:pPr>
        <w:ind w:left="2149" w:hanging="360"/>
      </w:pPr>
      <w:rPr>
        <w:rFonts w:hint="default"/>
        <w:sz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FE768374">
      <w:start w:val="1"/>
      <w:numFmt w:val="russianUpper"/>
      <w:lvlText w:val="%7)"/>
      <w:lvlJc w:val="left"/>
      <w:pPr>
        <w:ind w:left="5749" w:hanging="360"/>
      </w:pPr>
      <w:rPr>
        <w:rFonts w:hint="default"/>
        <w:sz w:val="24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64B4FAC"/>
    <w:multiLevelType w:val="hybridMultilevel"/>
    <w:tmpl w:val="0BF4FFAA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FFDA0610">
      <w:start w:val="1"/>
      <w:numFmt w:val="russianUpper"/>
      <w:lvlText w:val="%3)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82E3574"/>
    <w:multiLevelType w:val="hybridMultilevel"/>
    <w:tmpl w:val="B4C6BA06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8C96967"/>
    <w:multiLevelType w:val="hybridMultilevel"/>
    <w:tmpl w:val="3BB60C38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9F26338"/>
    <w:multiLevelType w:val="hybridMultilevel"/>
    <w:tmpl w:val="290AE8C2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5AA24645"/>
    <w:multiLevelType w:val="hybridMultilevel"/>
    <w:tmpl w:val="FEDA8E86"/>
    <w:lvl w:ilvl="0" w:tplc="FFDA0610">
      <w:start w:val="1"/>
      <w:numFmt w:val="russianUpper"/>
      <w:lvlText w:val="%1)"/>
      <w:lvlJc w:val="left"/>
      <w:pPr>
        <w:ind w:left="106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AE424DE"/>
    <w:multiLevelType w:val="hybridMultilevel"/>
    <w:tmpl w:val="DE40DEF4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B40756E"/>
    <w:multiLevelType w:val="hybridMultilevel"/>
    <w:tmpl w:val="79F41CB6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CB6028D"/>
    <w:multiLevelType w:val="hybridMultilevel"/>
    <w:tmpl w:val="7BD64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E768374">
      <w:start w:val="1"/>
      <w:numFmt w:val="russianUpper"/>
      <w:lvlText w:val="%3)"/>
      <w:lvlJc w:val="left"/>
      <w:pPr>
        <w:ind w:left="2869" w:hanging="360"/>
      </w:pPr>
      <w:rPr>
        <w:rFonts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3EB6E80"/>
    <w:multiLevelType w:val="hybridMultilevel"/>
    <w:tmpl w:val="569ACECC"/>
    <w:lvl w:ilvl="0" w:tplc="FFDA0610">
      <w:start w:val="1"/>
      <w:numFmt w:val="russianUpper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4030188"/>
    <w:multiLevelType w:val="hybridMultilevel"/>
    <w:tmpl w:val="FCDC2B42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646C5FE3"/>
    <w:multiLevelType w:val="hybridMultilevel"/>
    <w:tmpl w:val="81CE224C"/>
    <w:lvl w:ilvl="0" w:tplc="FFDA0610">
      <w:start w:val="1"/>
      <w:numFmt w:val="russianUpper"/>
      <w:lvlText w:val="%1)"/>
      <w:lvlJc w:val="left"/>
      <w:pPr>
        <w:ind w:left="106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4B537A4"/>
    <w:multiLevelType w:val="hybridMultilevel"/>
    <w:tmpl w:val="7C7C0B32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6C72F09"/>
    <w:multiLevelType w:val="hybridMultilevel"/>
    <w:tmpl w:val="4CAAA1E4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674F167E"/>
    <w:multiLevelType w:val="hybridMultilevel"/>
    <w:tmpl w:val="2588251E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68666AD7"/>
    <w:multiLevelType w:val="hybridMultilevel"/>
    <w:tmpl w:val="2FC4BDE8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A8F4FC3"/>
    <w:multiLevelType w:val="hybridMultilevel"/>
    <w:tmpl w:val="81DEC584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6C0838B1"/>
    <w:multiLevelType w:val="hybridMultilevel"/>
    <w:tmpl w:val="586C9276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6DC2004F"/>
    <w:multiLevelType w:val="hybridMultilevel"/>
    <w:tmpl w:val="192C2E80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6DC60F2F"/>
    <w:multiLevelType w:val="hybridMultilevel"/>
    <w:tmpl w:val="6A8A8D62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E768374">
      <w:start w:val="1"/>
      <w:numFmt w:val="russianUpper"/>
      <w:lvlText w:val="%3)"/>
      <w:lvlJc w:val="left"/>
      <w:pPr>
        <w:ind w:left="2340" w:hanging="360"/>
      </w:pPr>
      <w:rPr>
        <w:rFonts w:hint="default"/>
        <w:sz w:val="24"/>
      </w:rPr>
    </w:lvl>
    <w:lvl w:ilvl="3" w:tplc="FE768374">
      <w:start w:val="1"/>
      <w:numFmt w:val="russianUpper"/>
      <w:lvlText w:val="%4)"/>
      <w:lvlJc w:val="left"/>
      <w:pPr>
        <w:ind w:left="2880" w:hanging="360"/>
      </w:pPr>
      <w:rPr>
        <w:rFonts w:hint="default"/>
        <w:sz w:val="24"/>
      </w:rPr>
    </w:lvl>
    <w:lvl w:ilvl="4" w:tplc="FE768374">
      <w:start w:val="1"/>
      <w:numFmt w:val="russianUpper"/>
      <w:lvlText w:val="%5)"/>
      <w:lvlJc w:val="left"/>
      <w:pPr>
        <w:ind w:left="4335" w:hanging="1095"/>
      </w:pPr>
      <w:rPr>
        <w:rFonts w:hint="default"/>
        <w:sz w:val="24"/>
      </w:rPr>
    </w:lvl>
    <w:lvl w:ilvl="5" w:tplc="FE768374">
      <w:start w:val="1"/>
      <w:numFmt w:val="russianUpper"/>
      <w:lvlText w:val="%6)"/>
      <w:lvlJc w:val="left"/>
      <w:pPr>
        <w:ind w:left="7131" w:hanging="1035"/>
      </w:pPr>
      <w:rPr>
        <w:rFonts w:hint="default"/>
        <w:sz w:val="24"/>
      </w:rPr>
    </w:lvl>
    <w:lvl w:ilvl="6" w:tplc="FE768374">
      <w:start w:val="1"/>
      <w:numFmt w:val="russianUpper"/>
      <w:lvlText w:val="%7)"/>
      <w:lvlJc w:val="left"/>
      <w:pPr>
        <w:ind w:left="5040" w:hanging="360"/>
      </w:pPr>
      <w:rPr>
        <w:rFonts w:hint="default"/>
        <w:sz w:val="24"/>
      </w:rPr>
    </w:lvl>
    <w:lvl w:ilvl="7" w:tplc="FE768374">
      <w:start w:val="1"/>
      <w:numFmt w:val="russianUpper"/>
      <w:lvlText w:val="%8)"/>
      <w:lvlJc w:val="left"/>
      <w:pPr>
        <w:ind w:left="6390" w:hanging="990"/>
      </w:pPr>
      <w:rPr>
        <w:rFonts w:hint="default"/>
        <w:sz w:val="24"/>
      </w:rPr>
    </w:lvl>
    <w:lvl w:ilvl="8" w:tplc="FE768374">
      <w:start w:val="1"/>
      <w:numFmt w:val="russianUpper"/>
      <w:lvlText w:val="%9)"/>
      <w:lvlJc w:val="left"/>
      <w:pPr>
        <w:ind w:left="7305" w:hanging="1005"/>
      </w:pPr>
      <w:rPr>
        <w:rFonts w:hint="default"/>
        <w:sz w:val="24"/>
      </w:rPr>
    </w:lvl>
  </w:abstractNum>
  <w:abstractNum w:abstractNumId="63">
    <w:nsid w:val="709C6895"/>
    <w:multiLevelType w:val="hybridMultilevel"/>
    <w:tmpl w:val="7B8E6406"/>
    <w:lvl w:ilvl="0" w:tplc="FFDA061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2404D21"/>
    <w:multiLevelType w:val="hybridMultilevel"/>
    <w:tmpl w:val="1694950C"/>
    <w:lvl w:ilvl="0" w:tplc="FFDA0610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1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>
    <w:nsid w:val="72D40D18"/>
    <w:multiLevelType w:val="hybridMultilevel"/>
    <w:tmpl w:val="C8D89D42"/>
    <w:lvl w:ilvl="0" w:tplc="FE768374">
      <w:start w:val="1"/>
      <w:numFmt w:val="russianUpper"/>
      <w:lvlText w:val="%1)"/>
      <w:lvlJc w:val="left"/>
      <w:pPr>
        <w:ind w:left="717" w:hanging="360"/>
      </w:pPr>
      <w:rPr>
        <w:rFonts w:hint="default"/>
        <w:sz w:val="24"/>
      </w:rPr>
    </w:lvl>
    <w:lvl w:ilvl="1" w:tplc="FE768374">
      <w:start w:val="1"/>
      <w:numFmt w:val="russianUpper"/>
      <w:lvlText w:val="%2)"/>
      <w:lvlJc w:val="left"/>
      <w:pPr>
        <w:ind w:left="1437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F3F8C"/>
    <w:multiLevelType w:val="hybridMultilevel"/>
    <w:tmpl w:val="1CB6B1B4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76671720"/>
    <w:multiLevelType w:val="hybridMultilevel"/>
    <w:tmpl w:val="D81429C0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FE768374">
      <w:start w:val="1"/>
      <w:numFmt w:val="russianUpper"/>
      <w:lvlText w:val="%5)"/>
      <w:lvlJc w:val="left"/>
      <w:pPr>
        <w:ind w:left="4309" w:hanging="360"/>
      </w:pPr>
      <w:rPr>
        <w:rFonts w:hint="default"/>
        <w:sz w:val="24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6863249"/>
    <w:multiLevelType w:val="hybridMultilevel"/>
    <w:tmpl w:val="C9207A84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7B205EC8"/>
    <w:multiLevelType w:val="hybridMultilevel"/>
    <w:tmpl w:val="D32A8E80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7DF03B67"/>
    <w:multiLevelType w:val="hybridMultilevel"/>
    <w:tmpl w:val="7FDA67BE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FE768374">
      <w:start w:val="1"/>
      <w:numFmt w:val="russianUpper"/>
      <w:lvlText w:val="%5)"/>
      <w:lvlJc w:val="left"/>
      <w:pPr>
        <w:ind w:left="4309" w:hanging="360"/>
      </w:pPr>
      <w:rPr>
        <w:rFonts w:hint="default"/>
        <w:sz w:val="24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EC0698F"/>
    <w:multiLevelType w:val="hybridMultilevel"/>
    <w:tmpl w:val="973430E2"/>
    <w:lvl w:ilvl="0" w:tplc="FE768374">
      <w:start w:val="1"/>
      <w:numFmt w:val="russianUpp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FE768374">
      <w:start w:val="1"/>
      <w:numFmt w:val="russianUpper"/>
      <w:lvlText w:val="%5)"/>
      <w:lvlJc w:val="left"/>
      <w:pPr>
        <w:ind w:left="4309" w:hanging="360"/>
      </w:pPr>
      <w:rPr>
        <w:rFonts w:hint="default"/>
        <w:sz w:val="24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F4C61CD"/>
    <w:multiLevelType w:val="hybridMultilevel"/>
    <w:tmpl w:val="6B369468"/>
    <w:lvl w:ilvl="0" w:tplc="FE768374">
      <w:start w:val="1"/>
      <w:numFmt w:val="russianUpp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>
    <w:nsid w:val="7F9548F3"/>
    <w:multiLevelType w:val="hybridMultilevel"/>
    <w:tmpl w:val="149057C2"/>
    <w:lvl w:ilvl="0" w:tplc="FFDA0610">
      <w:start w:val="1"/>
      <w:numFmt w:val="russianUpper"/>
      <w:lvlText w:val="%1)"/>
      <w:lvlJc w:val="left"/>
      <w:pPr>
        <w:ind w:left="2149" w:hanging="360"/>
      </w:pPr>
      <w:rPr>
        <w:rFonts w:hint="default"/>
      </w:rPr>
    </w:lvl>
    <w:lvl w:ilvl="1" w:tplc="FFDA0610">
      <w:start w:val="1"/>
      <w:numFmt w:val="russianUpper"/>
      <w:lvlText w:val="%2)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2"/>
  </w:num>
  <w:num w:numId="2">
    <w:abstractNumId w:val="29"/>
  </w:num>
  <w:num w:numId="3">
    <w:abstractNumId w:val="50"/>
  </w:num>
  <w:num w:numId="4">
    <w:abstractNumId w:val="64"/>
  </w:num>
  <w:num w:numId="5">
    <w:abstractNumId w:val="4"/>
  </w:num>
  <w:num w:numId="6">
    <w:abstractNumId w:val="48"/>
  </w:num>
  <w:num w:numId="7">
    <w:abstractNumId w:val="17"/>
  </w:num>
  <w:num w:numId="8">
    <w:abstractNumId w:val="15"/>
  </w:num>
  <w:num w:numId="9">
    <w:abstractNumId w:val="54"/>
  </w:num>
  <w:num w:numId="10">
    <w:abstractNumId w:val="63"/>
  </w:num>
  <w:num w:numId="11">
    <w:abstractNumId w:val="73"/>
  </w:num>
  <w:num w:numId="12">
    <w:abstractNumId w:val="20"/>
  </w:num>
  <w:num w:numId="13">
    <w:abstractNumId w:val="13"/>
  </w:num>
  <w:num w:numId="14">
    <w:abstractNumId w:val="46"/>
  </w:num>
  <w:num w:numId="15">
    <w:abstractNumId w:val="35"/>
  </w:num>
  <w:num w:numId="16">
    <w:abstractNumId w:val="58"/>
  </w:num>
  <w:num w:numId="17">
    <w:abstractNumId w:val="45"/>
  </w:num>
  <w:num w:numId="18">
    <w:abstractNumId w:val="30"/>
  </w:num>
  <w:num w:numId="19">
    <w:abstractNumId w:val="38"/>
  </w:num>
  <w:num w:numId="20">
    <w:abstractNumId w:val="55"/>
  </w:num>
  <w:num w:numId="21">
    <w:abstractNumId w:val="5"/>
  </w:num>
  <w:num w:numId="22">
    <w:abstractNumId w:val="32"/>
  </w:num>
  <w:num w:numId="23">
    <w:abstractNumId w:val="6"/>
  </w:num>
  <w:num w:numId="24">
    <w:abstractNumId w:val="14"/>
  </w:num>
  <w:num w:numId="25">
    <w:abstractNumId w:val="49"/>
  </w:num>
  <w:num w:numId="26">
    <w:abstractNumId w:val="44"/>
  </w:num>
  <w:num w:numId="27">
    <w:abstractNumId w:val="2"/>
  </w:num>
  <w:num w:numId="28">
    <w:abstractNumId w:val="43"/>
  </w:num>
  <w:num w:numId="29">
    <w:abstractNumId w:val="62"/>
  </w:num>
  <w:num w:numId="30">
    <w:abstractNumId w:val="23"/>
  </w:num>
  <w:num w:numId="31">
    <w:abstractNumId w:val="12"/>
  </w:num>
  <w:num w:numId="32">
    <w:abstractNumId w:val="37"/>
  </w:num>
  <w:num w:numId="33">
    <w:abstractNumId w:val="24"/>
  </w:num>
  <w:num w:numId="34">
    <w:abstractNumId w:val="42"/>
  </w:num>
  <w:num w:numId="35">
    <w:abstractNumId w:val="7"/>
  </w:num>
  <w:num w:numId="36">
    <w:abstractNumId w:val="39"/>
  </w:num>
  <w:num w:numId="37">
    <w:abstractNumId w:val="28"/>
  </w:num>
  <w:num w:numId="38">
    <w:abstractNumId w:val="51"/>
  </w:num>
  <w:num w:numId="39">
    <w:abstractNumId w:val="26"/>
  </w:num>
  <w:num w:numId="40">
    <w:abstractNumId w:val="21"/>
  </w:num>
  <w:num w:numId="41">
    <w:abstractNumId w:val="19"/>
  </w:num>
  <w:num w:numId="42">
    <w:abstractNumId w:val="70"/>
  </w:num>
  <w:num w:numId="43">
    <w:abstractNumId w:val="71"/>
  </w:num>
  <w:num w:numId="44">
    <w:abstractNumId w:val="67"/>
  </w:num>
  <w:num w:numId="45">
    <w:abstractNumId w:val="66"/>
  </w:num>
  <w:num w:numId="46">
    <w:abstractNumId w:val="25"/>
  </w:num>
  <w:num w:numId="47">
    <w:abstractNumId w:val="61"/>
  </w:num>
  <w:num w:numId="48">
    <w:abstractNumId w:val="27"/>
  </w:num>
  <w:num w:numId="49">
    <w:abstractNumId w:val="36"/>
  </w:num>
  <w:num w:numId="50">
    <w:abstractNumId w:val="47"/>
  </w:num>
  <w:num w:numId="51">
    <w:abstractNumId w:val="65"/>
  </w:num>
  <w:num w:numId="52">
    <w:abstractNumId w:val="11"/>
  </w:num>
  <w:num w:numId="53">
    <w:abstractNumId w:val="8"/>
  </w:num>
  <w:num w:numId="54">
    <w:abstractNumId w:val="34"/>
  </w:num>
  <w:num w:numId="55">
    <w:abstractNumId w:val="10"/>
  </w:num>
  <w:num w:numId="56">
    <w:abstractNumId w:val="16"/>
  </w:num>
  <w:num w:numId="57">
    <w:abstractNumId w:val="9"/>
  </w:num>
  <w:num w:numId="58">
    <w:abstractNumId w:val="60"/>
  </w:num>
  <w:num w:numId="59">
    <w:abstractNumId w:val="33"/>
  </w:num>
  <w:num w:numId="60">
    <w:abstractNumId w:val="31"/>
  </w:num>
  <w:num w:numId="61">
    <w:abstractNumId w:val="69"/>
  </w:num>
  <w:num w:numId="62">
    <w:abstractNumId w:val="68"/>
  </w:num>
  <w:num w:numId="63">
    <w:abstractNumId w:val="41"/>
  </w:num>
  <w:num w:numId="64">
    <w:abstractNumId w:val="18"/>
  </w:num>
  <w:num w:numId="65">
    <w:abstractNumId w:val="59"/>
  </w:num>
  <w:num w:numId="66">
    <w:abstractNumId w:val="57"/>
  </w:num>
  <w:num w:numId="67">
    <w:abstractNumId w:val="40"/>
  </w:num>
  <w:num w:numId="68">
    <w:abstractNumId w:val="1"/>
  </w:num>
  <w:num w:numId="69">
    <w:abstractNumId w:val="3"/>
  </w:num>
  <w:num w:numId="70">
    <w:abstractNumId w:val="53"/>
  </w:num>
  <w:num w:numId="71">
    <w:abstractNumId w:val="72"/>
  </w:num>
  <w:num w:numId="72">
    <w:abstractNumId w:val="0"/>
  </w:num>
  <w:num w:numId="73">
    <w:abstractNumId w:val="56"/>
  </w:num>
  <w:num w:numId="74">
    <w:abstractNumId w:val="2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7"/>
    <w:rsid w:val="000B3935"/>
    <w:rsid w:val="000D3B37"/>
    <w:rsid w:val="000F1EC0"/>
    <w:rsid w:val="0015782E"/>
    <w:rsid w:val="001C7283"/>
    <w:rsid w:val="00217AAC"/>
    <w:rsid w:val="00262B13"/>
    <w:rsid w:val="00317AD8"/>
    <w:rsid w:val="00353EAC"/>
    <w:rsid w:val="00605060"/>
    <w:rsid w:val="006827B7"/>
    <w:rsid w:val="00700375"/>
    <w:rsid w:val="0070087E"/>
    <w:rsid w:val="00747FE0"/>
    <w:rsid w:val="007F53D6"/>
    <w:rsid w:val="008466F4"/>
    <w:rsid w:val="00885CBC"/>
    <w:rsid w:val="008E568B"/>
    <w:rsid w:val="008F53C0"/>
    <w:rsid w:val="009C371E"/>
    <w:rsid w:val="00A13A10"/>
    <w:rsid w:val="00B0544E"/>
    <w:rsid w:val="00BB60CF"/>
    <w:rsid w:val="00C1062A"/>
    <w:rsid w:val="00D80CBA"/>
    <w:rsid w:val="00EF6C46"/>
    <w:rsid w:val="00F81C2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924D-A398-43A9-AA57-F8599FBF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E0"/>
    <w:pPr>
      <w:spacing w:after="0" w:line="360" w:lineRule="auto"/>
      <w:ind w:firstLine="709"/>
      <w:jc w:val="both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FE0"/>
    <w:rPr>
      <w:rFonts w:ascii="Arial" w:eastAsia="Calibri" w:hAnsi="Arial" w:cs="Arial"/>
      <w:sz w:val="24"/>
    </w:rPr>
  </w:style>
  <w:style w:type="paragraph" w:styleId="a5">
    <w:name w:val="footer"/>
    <w:basedOn w:val="a"/>
    <w:link w:val="a6"/>
    <w:uiPriority w:val="99"/>
    <w:unhideWhenUsed/>
    <w:rsid w:val="00747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7FE0"/>
    <w:rPr>
      <w:rFonts w:ascii="Arial" w:eastAsia="Calibri" w:hAnsi="Arial" w:cs="Arial"/>
      <w:sz w:val="24"/>
    </w:rPr>
  </w:style>
  <w:style w:type="paragraph" w:styleId="a7">
    <w:name w:val="List Paragraph"/>
    <w:basedOn w:val="a"/>
    <w:uiPriority w:val="34"/>
    <w:qFormat/>
    <w:rsid w:val="00217AAC"/>
    <w:pPr>
      <w:ind w:left="720"/>
      <w:contextualSpacing/>
    </w:pPr>
  </w:style>
  <w:style w:type="table" w:styleId="a8">
    <w:name w:val="Table Grid"/>
    <w:basedOn w:val="a1"/>
    <w:uiPriority w:val="39"/>
    <w:rsid w:val="0035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11737</Words>
  <Characters>66903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2020-02-16T15:01:00Z</dcterms:created>
  <dcterms:modified xsi:type="dcterms:W3CDTF">2020-02-16T15:01:00Z</dcterms:modified>
</cp:coreProperties>
</file>