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43" w:rsidRDefault="007F5843" w:rsidP="007F5843">
      <w:pPr>
        <w:pStyle w:val="caption"/>
        <w:keepNext/>
        <w:rPr>
          <w:rFonts w:eastAsia="Times New Roman"/>
          <w:b w:val="0"/>
          <w:sz w:val="24"/>
          <w:szCs w:val="24"/>
          <w:lang w:val="ru-RU"/>
        </w:rPr>
      </w:pPr>
      <w:r>
        <w:rPr>
          <w:b w:val="0"/>
          <w:sz w:val="24"/>
          <w:szCs w:val="24"/>
          <w:lang w:val="ru-RU"/>
        </w:rPr>
        <w:t>Приложение № 1</w:t>
      </w:r>
    </w:p>
    <w:p w:rsidR="007F5843" w:rsidRDefault="007F5843" w:rsidP="007F5843">
      <w:pPr>
        <w:pStyle w:val="caption"/>
        <w:rPr>
          <w:rFonts w:eastAsia="Times New Roman"/>
          <w:b w:val="0"/>
          <w:sz w:val="24"/>
          <w:szCs w:val="24"/>
          <w:lang w:val="ru-RU"/>
        </w:rPr>
      </w:pPr>
      <w:r>
        <w:rPr>
          <w:rFonts w:eastAsia="Times New Roman"/>
          <w:b w:val="0"/>
          <w:sz w:val="24"/>
          <w:szCs w:val="24"/>
          <w:lang w:val="ru-RU"/>
        </w:rPr>
        <w:t xml:space="preserve">                                                                                                            </w:t>
      </w:r>
      <w:r>
        <w:rPr>
          <w:b w:val="0"/>
          <w:sz w:val="24"/>
          <w:szCs w:val="24"/>
          <w:lang w:val="ru-RU"/>
        </w:rPr>
        <w:t xml:space="preserve">к приказу МКУ </w:t>
      </w:r>
      <w:proofErr w:type="gramStart"/>
      <w:r>
        <w:rPr>
          <w:b w:val="0"/>
          <w:sz w:val="24"/>
          <w:szCs w:val="24"/>
          <w:lang w:val="ru-RU"/>
        </w:rPr>
        <w:t>ДО</w:t>
      </w:r>
      <w:proofErr w:type="gramEnd"/>
    </w:p>
    <w:p w:rsidR="007F5843" w:rsidRDefault="007F5843" w:rsidP="007F5843">
      <w:pPr>
        <w:pStyle w:val="caption"/>
        <w:rPr>
          <w:rFonts w:eastAsia="Times New Roman"/>
          <w:b w:val="0"/>
          <w:sz w:val="24"/>
          <w:szCs w:val="24"/>
          <w:lang w:val="ru-RU"/>
        </w:rPr>
      </w:pPr>
      <w:r>
        <w:rPr>
          <w:rFonts w:eastAsia="Times New Roman"/>
          <w:b w:val="0"/>
          <w:sz w:val="24"/>
          <w:szCs w:val="24"/>
          <w:lang w:val="ru-RU"/>
        </w:rPr>
        <w:t xml:space="preserve">                                                                                                            </w:t>
      </w:r>
      <w:r>
        <w:rPr>
          <w:b w:val="0"/>
          <w:sz w:val="24"/>
          <w:szCs w:val="24"/>
          <w:lang w:val="ru-RU"/>
        </w:rPr>
        <w:t xml:space="preserve"> Ильинская ДМШ</w:t>
      </w:r>
    </w:p>
    <w:p w:rsidR="007F5843" w:rsidRDefault="007F5843" w:rsidP="007F5843">
      <w:pPr>
        <w:pStyle w:val="caption"/>
        <w:rPr>
          <w:sz w:val="24"/>
          <w:szCs w:val="24"/>
          <w:lang w:val="ru-RU"/>
        </w:rPr>
      </w:pPr>
      <w:r>
        <w:rPr>
          <w:rFonts w:eastAsia="Times New Roman"/>
          <w:b w:val="0"/>
          <w:sz w:val="24"/>
          <w:szCs w:val="24"/>
          <w:lang w:val="ru-RU"/>
        </w:rPr>
        <w:t xml:space="preserve">                                                                                                            </w:t>
      </w:r>
      <w:r>
        <w:rPr>
          <w:b w:val="0"/>
          <w:sz w:val="24"/>
          <w:szCs w:val="24"/>
          <w:lang w:val="ru-RU"/>
        </w:rPr>
        <w:t>от 17.06.2016г. № 21</w:t>
      </w:r>
    </w:p>
    <w:p w:rsidR="007F5843" w:rsidRDefault="007F5843" w:rsidP="007F5843">
      <w:pPr>
        <w:pStyle w:val="caption"/>
        <w:rPr>
          <w:sz w:val="24"/>
          <w:szCs w:val="24"/>
          <w:lang w:val="ru-RU"/>
        </w:rPr>
      </w:pPr>
    </w:p>
    <w:p w:rsidR="007F5843" w:rsidRDefault="007F5843" w:rsidP="007F5843">
      <w:pPr>
        <w:keepNext/>
        <w:keepLines/>
        <w:jc w:val="center"/>
        <w:rPr>
          <w:b/>
          <w:sz w:val="14"/>
          <w:szCs w:val="14"/>
        </w:rPr>
      </w:pPr>
      <w:r>
        <w:rPr>
          <w:b/>
          <w:sz w:val="28"/>
          <w:szCs w:val="28"/>
        </w:rPr>
        <w:t>Антикоррупционная политика</w:t>
      </w:r>
    </w:p>
    <w:p w:rsidR="007F5843" w:rsidRDefault="007F5843" w:rsidP="007F5843">
      <w:pPr>
        <w:jc w:val="center"/>
        <w:rPr>
          <w:b/>
          <w:sz w:val="14"/>
          <w:szCs w:val="14"/>
        </w:rPr>
      </w:pPr>
    </w:p>
    <w:tbl>
      <w:tblPr>
        <w:tblW w:w="0" w:type="auto"/>
        <w:tblLayout w:type="fixed"/>
        <w:tblLook w:val="0000"/>
      </w:tblPr>
      <w:tblGrid>
        <w:gridCol w:w="9570"/>
      </w:tblGrid>
      <w:tr w:rsidR="007F5843" w:rsidTr="00FA4325">
        <w:tc>
          <w:tcPr>
            <w:tcW w:w="9570" w:type="dxa"/>
            <w:shd w:val="clear" w:color="auto" w:fill="auto"/>
          </w:tcPr>
          <w:p w:rsidR="007F5843" w:rsidRDefault="007F5843" w:rsidP="00FA4325">
            <w:pPr>
              <w:jc w:val="center"/>
              <w:rPr>
                <w:rStyle w:val="a3"/>
                <w:rFonts w:eastAsia="Times New Roman"/>
                <w:b w:val="0"/>
                <w:color w:val="000000"/>
                <w:sz w:val="28"/>
                <w:szCs w:val="28"/>
              </w:rPr>
            </w:pPr>
            <w:r>
              <w:rPr>
                <w:rStyle w:val="a3"/>
                <w:rFonts w:eastAsia="Times New Roman"/>
                <w:b w:val="0"/>
                <w:color w:val="000000"/>
                <w:sz w:val="28"/>
                <w:szCs w:val="28"/>
                <w:lang w:val="ru-RU"/>
              </w:rPr>
              <w:t>М</w:t>
            </w:r>
            <w:r>
              <w:rPr>
                <w:rStyle w:val="a3"/>
                <w:rFonts w:eastAsia="Times New Roman"/>
                <w:b w:val="0"/>
                <w:color w:val="000000"/>
                <w:sz w:val="28"/>
                <w:szCs w:val="28"/>
              </w:rPr>
              <w:t xml:space="preserve">униципального казённого учреждения дополнительного образования </w:t>
            </w:r>
            <w:r>
              <w:rPr>
                <w:rStyle w:val="a3"/>
                <w:rFonts w:eastAsia="Times New Roman"/>
                <w:b w:val="0"/>
                <w:color w:val="000000"/>
                <w:sz w:val="28"/>
                <w:szCs w:val="28"/>
                <w:lang w:val="ru-RU"/>
              </w:rPr>
              <w:t>Ильинская детская музыкальная школа</w:t>
            </w:r>
          </w:p>
          <w:p w:rsidR="007F5843" w:rsidRDefault="007F5843" w:rsidP="00FA4325">
            <w:pPr>
              <w:jc w:val="center"/>
            </w:pPr>
            <w:r>
              <w:rPr>
                <w:rStyle w:val="a3"/>
                <w:rFonts w:eastAsia="Times New Roman"/>
                <w:b w:val="0"/>
                <w:color w:val="000000"/>
                <w:sz w:val="28"/>
                <w:szCs w:val="28"/>
              </w:rPr>
              <w:t xml:space="preserve"> Слободского района Кировской области</w:t>
            </w:r>
          </w:p>
        </w:tc>
      </w:tr>
    </w:tbl>
    <w:p w:rsidR="007F5843" w:rsidRDefault="007F5843" w:rsidP="007F5843">
      <w:pPr>
        <w:pStyle w:val="a5"/>
        <w:keepNext/>
        <w:keepLines/>
        <w:numPr>
          <w:ilvl w:val="0"/>
          <w:numId w:val="0"/>
        </w:numPr>
        <w:spacing w:line="240" w:lineRule="auto"/>
        <w:jc w:val="center"/>
      </w:pPr>
      <w:r>
        <w:rPr>
          <w:b/>
        </w:rPr>
        <w:t xml:space="preserve">1. </w:t>
      </w:r>
      <w:bookmarkStart w:id="0" w:name="sub_1"/>
      <w:r>
        <w:rPr>
          <w:b/>
        </w:rPr>
        <w:t xml:space="preserve">Понятие, цели и задачи </w:t>
      </w:r>
      <w:r>
        <w:rPr>
          <w:b/>
        </w:rPr>
        <w:br/>
        <w:t>антикоррупционной политики</w:t>
      </w:r>
      <w:bookmarkEnd w:id="0"/>
    </w:p>
    <w:p w:rsidR="007F5843" w:rsidRDefault="007F5843" w:rsidP="007F5843">
      <w:pPr>
        <w:pStyle w:val="a5"/>
        <w:numPr>
          <w:ilvl w:val="0"/>
          <w:numId w:val="0"/>
        </w:numPr>
        <w:spacing w:line="240" w:lineRule="auto"/>
        <w:ind w:hanging="360"/>
      </w:pPr>
      <w:r>
        <w:t xml:space="preserve">1.1. Антикоррупционная политика </w:t>
      </w:r>
      <w:r>
        <w:rPr>
          <w:rStyle w:val="a3"/>
          <w:b w:val="0"/>
          <w:color w:val="00000A"/>
          <w:szCs w:val="24"/>
          <w:lang w:val="ru-RU"/>
        </w:rPr>
        <w:t>Муниципального казённого учреждения дополнительного образования Ильинская детская музыкальная школа  Слободского района Кировской области</w:t>
      </w:r>
      <w: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rStyle w:val="a3"/>
          <w:b w:val="0"/>
          <w:color w:val="00000A"/>
          <w:szCs w:val="24"/>
          <w:lang w:val="ru-RU"/>
        </w:rPr>
        <w:t>Муниципальном казённом учреждении дополнительного образования Ильинская детская музыкальная школа Слободского района Кировской области</w:t>
      </w:r>
      <w:r>
        <w:t xml:space="preserve"> (далее – </w:t>
      </w:r>
      <w:r>
        <w:rPr>
          <w:lang w:val="ru-RU"/>
        </w:rPr>
        <w:t>Учреждение</w:t>
      </w:r>
      <w:r>
        <w:t>).</w:t>
      </w:r>
    </w:p>
    <w:p w:rsidR="007F5843" w:rsidRDefault="007F5843" w:rsidP="007F5843">
      <w:pPr>
        <w:jc w:val="both"/>
      </w:pPr>
      <w:r>
        <w:tab/>
        <w:t xml:space="preserve">Антикоррупционная политика </w:t>
      </w:r>
      <w:r>
        <w:rPr>
          <w:lang w:val="ru-RU"/>
        </w:rPr>
        <w:t>Учреждения</w:t>
      </w:r>
      <w: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F5843" w:rsidRDefault="007F5843" w:rsidP="007F5843">
      <w:pPr>
        <w:pStyle w:val="a5"/>
        <w:numPr>
          <w:ilvl w:val="0"/>
          <w:numId w:val="0"/>
        </w:numPr>
      </w:pPr>
      <w:r>
        <w:t>1.2. Целью Антикоррупционной политики является формирование единого подхода к организации работы по предупреждению коррупции.</w:t>
      </w:r>
    </w:p>
    <w:p w:rsidR="007F5843" w:rsidRDefault="007F5843" w:rsidP="007F5843">
      <w:pPr>
        <w:pStyle w:val="a5"/>
        <w:numPr>
          <w:ilvl w:val="0"/>
          <w:numId w:val="0"/>
        </w:numPr>
        <w:ind w:hanging="432"/>
      </w:pPr>
      <w:r>
        <w:t>1.3. Задачами Антикоррупционной политики являются:</w:t>
      </w:r>
    </w:p>
    <w:p w:rsidR="007F5843" w:rsidRDefault="007F5843" w:rsidP="007F5843">
      <w:pPr>
        <w:spacing w:line="276" w:lineRule="auto"/>
        <w:jc w:val="both"/>
        <w:rPr>
          <w:rFonts w:eastAsia="Times New Roman"/>
        </w:rPr>
      </w:pPr>
      <w:r>
        <w:rPr>
          <w:rFonts w:eastAsia="Times New Roman"/>
        </w:rPr>
        <w:t xml:space="preserve">– </w:t>
      </w:r>
      <w: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F5843" w:rsidRDefault="007F5843" w:rsidP="007F5843">
      <w:pPr>
        <w:spacing w:line="276" w:lineRule="auto"/>
        <w:jc w:val="both"/>
        <w:rPr>
          <w:rFonts w:eastAsia="Times New Roman"/>
        </w:rPr>
      </w:pPr>
      <w:r>
        <w:rPr>
          <w:rFonts w:eastAsia="Times New Roman"/>
        </w:rPr>
        <w:t xml:space="preserve">– </w:t>
      </w:r>
      <w:r>
        <w:t>определение основных принципов работы по предупреждению коррупции в организации;</w:t>
      </w:r>
    </w:p>
    <w:p w:rsidR="007F5843" w:rsidRDefault="007F5843" w:rsidP="007F5843">
      <w:pPr>
        <w:spacing w:line="276" w:lineRule="auto"/>
        <w:jc w:val="both"/>
        <w:rPr>
          <w:rFonts w:eastAsia="Times New Roman"/>
        </w:rPr>
      </w:pPr>
      <w:r>
        <w:rPr>
          <w:rFonts w:eastAsia="Times New Roman"/>
        </w:rPr>
        <w:t xml:space="preserve">– </w:t>
      </w:r>
      <w:r>
        <w:t xml:space="preserve">методическое обеспечение разработки и реализации мер, направленных на профилактику и противодействие коррупции в организации. </w:t>
      </w:r>
    </w:p>
    <w:p w:rsidR="007F5843" w:rsidRDefault="007F5843" w:rsidP="007F5843">
      <w:pPr>
        <w:spacing w:line="276" w:lineRule="auto"/>
        <w:jc w:val="both"/>
        <w:rPr>
          <w:rFonts w:eastAsia="Times New Roman"/>
        </w:rPr>
      </w:pPr>
      <w:r>
        <w:rPr>
          <w:rFonts w:eastAsia="Times New Roman"/>
        </w:rPr>
        <w:t xml:space="preserve">– </w:t>
      </w:r>
      <w:r>
        <w:t xml:space="preserve">определение должностных лиц организации, ответственных </w:t>
      </w:r>
      <w:r>
        <w:rPr>
          <w:szCs w:val="28"/>
        </w:rPr>
        <w:t>за реализацию Антикоррупционной политики</w:t>
      </w:r>
      <w:r>
        <w:t>;</w:t>
      </w:r>
    </w:p>
    <w:p w:rsidR="007F5843" w:rsidRDefault="007F5843" w:rsidP="007F5843">
      <w:pPr>
        <w:jc w:val="both"/>
        <w:rPr>
          <w:sz w:val="12"/>
          <w:szCs w:val="12"/>
        </w:rPr>
      </w:pPr>
      <w:r>
        <w:rPr>
          <w:rFonts w:eastAsia="Times New Roman"/>
        </w:rPr>
        <w:t xml:space="preserve">– </w:t>
      </w:r>
      <w:r>
        <w:t>закрепление ответственности работников за несоблюдение требований Антикоррупционной политики.</w:t>
      </w:r>
    </w:p>
    <w:p w:rsidR="007F5843" w:rsidRDefault="007F5843" w:rsidP="007F5843">
      <w:pPr>
        <w:jc w:val="both"/>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2. Термины и определения</w:t>
      </w:r>
    </w:p>
    <w:p w:rsidR="007F5843" w:rsidRDefault="007F5843" w:rsidP="007F5843">
      <w:pPr>
        <w:pStyle w:val="a5"/>
        <w:numPr>
          <w:ilvl w:val="0"/>
          <w:numId w:val="0"/>
        </w:numPr>
        <w:spacing w:line="240" w:lineRule="auto"/>
        <w:ind w:hanging="360"/>
        <w:jc w:val="center"/>
        <w:rPr>
          <w:b/>
          <w:sz w:val="12"/>
          <w:szCs w:val="12"/>
        </w:rPr>
      </w:pPr>
    </w:p>
    <w:p w:rsidR="007F5843" w:rsidRDefault="007F5843" w:rsidP="007F5843">
      <w:pPr>
        <w:pStyle w:val="a5"/>
        <w:numPr>
          <w:ilvl w:val="0"/>
          <w:numId w:val="0"/>
        </w:numPr>
        <w:spacing w:line="240" w:lineRule="auto"/>
        <w:ind w:hanging="432"/>
        <w:rPr>
          <w:b/>
        </w:rPr>
      </w:pPr>
      <w:r>
        <w:t>2.1. В целях настоящей Антикоррупционной политики применяются следующие термины и определения:</w:t>
      </w:r>
    </w:p>
    <w:p w:rsidR="007F5843" w:rsidRDefault="007F5843" w:rsidP="007F5843">
      <w:pPr>
        <w:spacing w:line="276" w:lineRule="auto"/>
        <w:jc w:val="both"/>
        <w:rPr>
          <w:b/>
          <w:szCs w:val="28"/>
        </w:rPr>
      </w:pPr>
      <w:r>
        <w:rPr>
          <w:b/>
        </w:rPr>
        <w:t>Антикоррупционная политика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F5843" w:rsidRDefault="007F5843" w:rsidP="007F5843">
      <w:pPr>
        <w:spacing w:line="276" w:lineRule="auto"/>
        <w:jc w:val="both"/>
        <w:rPr>
          <w:b/>
          <w:szCs w:val="28"/>
        </w:rPr>
      </w:pPr>
      <w:r>
        <w:rPr>
          <w:b/>
          <w:szCs w:val="28"/>
        </w:rPr>
        <w:t xml:space="preserve">аффилированные лица - </w:t>
      </w:r>
      <w:r>
        <w:rPr>
          <w:szCs w:val="28"/>
        </w:rPr>
        <w:t>физические и юридические лица, способные оказывать влияние на деятельность организации;</w:t>
      </w:r>
    </w:p>
    <w:p w:rsidR="007F5843" w:rsidRDefault="007F5843" w:rsidP="007F5843">
      <w:pPr>
        <w:spacing w:line="276" w:lineRule="auto"/>
        <w:jc w:val="both"/>
        <w:rPr>
          <w:b/>
        </w:rPr>
      </w:pPr>
      <w:r>
        <w:rPr>
          <w:b/>
          <w:szCs w:val="28"/>
        </w:rPr>
        <w:t>взятка</w:t>
      </w:r>
      <w:r>
        <w:rPr>
          <w:szCs w:val="28"/>
        </w:rPr>
        <w:t xml:space="preserve"> – получение должностным лицом, иностранным должностным лицом либо </w:t>
      </w:r>
      <w:r>
        <w:t>должностным</w:t>
      </w:r>
      <w:r>
        <w:rPr>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w:t>
      </w:r>
      <w:r>
        <w:rPr>
          <w:szCs w:val="28"/>
        </w:rPr>
        <w:lastRenderedPageBreak/>
        <w:t>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F5843" w:rsidRDefault="007F5843" w:rsidP="007F5843">
      <w:pPr>
        <w:spacing w:line="276" w:lineRule="auto"/>
        <w:jc w:val="both"/>
        <w:rPr>
          <w:b/>
        </w:rPr>
      </w:pPr>
      <w:r>
        <w:rPr>
          <w:b/>
        </w:rPr>
        <w:t>Закон о противодействии коррупции</w:t>
      </w:r>
      <w:r>
        <w:t xml:space="preserve"> – Федеральный закон от 25.12.2008 № 273-ФЗ «О противодействии коррупции»;</w:t>
      </w:r>
    </w:p>
    <w:p w:rsidR="007F5843" w:rsidRDefault="007F5843" w:rsidP="007F5843">
      <w:pPr>
        <w:spacing w:line="276" w:lineRule="auto"/>
        <w:jc w:val="both"/>
        <w:rPr>
          <w:b/>
          <w:szCs w:val="28"/>
        </w:rPr>
      </w:pPr>
      <w:r>
        <w:rPr>
          <w:b/>
        </w:rPr>
        <w:t>законодательство о противодействии коррупции</w:t>
      </w:r>
      <w:r>
        <w:t xml:space="preserve"> – </w:t>
      </w:r>
      <w:r>
        <w:rPr>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F5843" w:rsidRDefault="007F5843" w:rsidP="007F5843">
      <w:pPr>
        <w:pStyle w:val="a4"/>
        <w:spacing w:line="276" w:lineRule="auto"/>
        <w:rPr>
          <w:rFonts w:cs="Times New Roman"/>
          <w:b/>
          <w:szCs w:val="28"/>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7F5843" w:rsidRDefault="007F5843" w:rsidP="007F5843">
      <w:pPr>
        <w:spacing w:line="276" w:lineRule="auto"/>
        <w:jc w:val="both"/>
        <w:rPr>
          <w:b/>
          <w:szCs w:val="28"/>
        </w:rPr>
      </w:pPr>
      <w:r>
        <w:rPr>
          <w:b/>
          <w:szCs w:val="28"/>
        </w:rPr>
        <w:t>коммерческий подкуп</w:t>
      </w:r>
      <w:r>
        <w:rPr>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t>имущественных</w:t>
      </w:r>
      <w:r>
        <w:rPr>
          <w:szCs w:val="28"/>
        </w:rPr>
        <w:t xml:space="preserve"> прав за совершение действий (бездействие) в интересах дающего в связи с занимаемым этим лицом служебным положением;</w:t>
      </w:r>
    </w:p>
    <w:p w:rsidR="007F5843" w:rsidRDefault="007F5843" w:rsidP="007F5843">
      <w:pPr>
        <w:spacing w:line="276" w:lineRule="auto"/>
        <w:jc w:val="both"/>
        <w:rPr>
          <w:b/>
          <w:szCs w:val="28"/>
        </w:rPr>
      </w:pPr>
      <w:r>
        <w:rPr>
          <w:b/>
          <w:szCs w:val="28"/>
        </w:rPr>
        <w:t>конфликт интересов</w:t>
      </w:r>
      <w:r>
        <w:rPr>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t>личной</w:t>
      </w:r>
      <w:r>
        <w:rPr>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7F5843" w:rsidRDefault="007F5843" w:rsidP="007F5843">
      <w:pPr>
        <w:spacing w:line="276" w:lineRule="auto"/>
        <w:jc w:val="both"/>
        <w:rPr>
          <w:b/>
          <w:szCs w:val="28"/>
        </w:rPr>
      </w:pPr>
      <w:r>
        <w:rPr>
          <w:b/>
          <w:szCs w:val="28"/>
        </w:rPr>
        <w:t>контрагент</w:t>
      </w:r>
      <w:r>
        <w:rPr>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t>отношений</w:t>
      </w:r>
      <w:r>
        <w:rPr>
          <w:szCs w:val="28"/>
        </w:rPr>
        <w:t>;</w:t>
      </w:r>
    </w:p>
    <w:p w:rsidR="007F5843" w:rsidRDefault="007F5843" w:rsidP="007F5843">
      <w:pPr>
        <w:spacing w:line="276" w:lineRule="auto"/>
        <w:jc w:val="both"/>
        <w:rPr>
          <w:b/>
          <w:szCs w:val="28"/>
        </w:rPr>
      </w:pPr>
      <w:r>
        <w:rPr>
          <w:b/>
          <w:szCs w:val="28"/>
        </w:rPr>
        <w:t>коррупция</w:t>
      </w:r>
      <w:r>
        <w:rPr>
          <w:szCs w:val="28"/>
        </w:rPr>
        <w:t xml:space="preserve"> – злоупотребление служебным положением, дача взятки, получение взятки, </w:t>
      </w:r>
      <w:r>
        <w:t>злоупотребление</w:t>
      </w:r>
      <w:r>
        <w:rPr>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F5843" w:rsidRDefault="007F5843" w:rsidP="007F5843">
      <w:pPr>
        <w:spacing w:line="276" w:lineRule="auto"/>
        <w:jc w:val="both"/>
        <w:rPr>
          <w:b/>
          <w:szCs w:val="28"/>
          <w:lang w:val="ru-RU"/>
        </w:rPr>
      </w:pPr>
      <w:r>
        <w:rPr>
          <w:b/>
          <w:szCs w:val="28"/>
        </w:rPr>
        <w:t>личная заинтересованность</w:t>
      </w:r>
      <w:r>
        <w:rPr>
          <w:szCs w:val="28"/>
        </w:rPr>
        <w:t xml:space="preserve"> работника (представителя организации) – заинтересованность работника (представителя организации), связанная с возможностью получения </w:t>
      </w:r>
      <w:r>
        <w:t>работником</w:t>
      </w:r>
      <w:r>
        <w:rPr>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F5843" w:rsidRDefault="007F5843" w:rsidP="007F5843">
      <w:pPr>
        <w:spacing w:line="276" w:lineRule="auto"/>
        <w:jc w:val="both"/>
        <w:rPr>
          <w:b/>
        </w:rPr>
      </w:pPr>
      <w:r>
        <w:rPr>
          <w:b/>
          <w:szCs w:val="28"/>
          <w:lang w:val="ru-RU"/>
        </w:rPr>
        <w:t>учреждение</w:t>
      </w:r>
      <w:r>
        <w:rPr>
          <w:szCs w:val="28"/>
        </w:rPr>
        <w:t xml:space="preserve"> – </w:t>
      </w:r>
      <w:r>
        <w:rPr>
          <w:rStyle w:val="a3"/>
          <w:b w:val="0"/>
          <w:color w:val="00000A"/>
          <w:lang w:val="ru-RU"/>
        </w:rPr>
        <w:t>Муниципальное казённое учреждение дополнительного образования Ильинская детская музыкальная школа  Слободского района Кировской области</w:t>
      </w:r>
      <w:r>
        <w:rPr>
          <w:szCs w:val="28"/>
        </w:rPr>
        <w:t>;</w:t>
      </w:r>
    </w:p>
    <w:p w:rsidR="007F5843" w:rsidRDefault="007F5843" w:rsidP="007F5843">
      <w:pPr>
        <w:pStyle w:val="a4"/>
        <w:spacing w:line="276" w:lineRule="auto"/>
        <w:rPr>
          <w:rFonts w:cs="Times New Roman"/>
          <w:b/>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7F5843" w:rsidRDefault="007F5843" w:rsidP="007F5843">
      <w:pPr>
        <w:spacing w:line="276" w:lineRule="auto"/>
        <w:jc w:val="both"/>
        <w:rPr>
          <w:b/>
          <w:szCs w:val="28"/>
        </w:rPr>
      </w:pPr>
      <w:r>
        <w:rPr>
          <w:b/>
          <w:szCs w:val="28"/>
        </w:rPr>
        <w:t>план противодействия коррупции</w:t>
      </w:r>
      <w:r>
        <w:rPr>
          <w:szCs w:val="28"/>
        </w:rPr>
        <w:t xml:space="preserve"> – ежегодно утверждаемый руководителем </w:t>
      </w:r>
      <w:r>
        <w:rPr>
          <w:szCs w:val="28"/>
        </w:rPr>
        <w:lastRenderedPageBreak/>
        <w:t>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F5843" w:rsidRDefault="007F5843" w:rsidP="007F5843">
      <w:pPr>
        <w:spacing w:line="276" w:lineRule="auto"/>
        <w:jc w:val="both"/>
        <w:rPr>
          <w:b/>
          <w:szCs w:val="28"/>
        </w:rPr>
      </w:pPr>
      <w:r>
        <w:rPr>
          <w:b/>
          <w:szCs w:val="28"/>
        </w:rPr>
        <w:t xml:space="preserve">предупреждение коррупции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7F5843" w:rsidRDefault="007F5843" w:rsidP="007F5843">
      <w:pPr>
        <w:spacing w:line="276" w:lineRule="auto"/>
        <w:jc w:val="both"/>
        <w:rPr>
          <w:szCs w:val="28"/>
        </w:rPr>
      </w:pPr>
      <w:r>
        <w:rPr>
          <w:b/>
          <w:szCs w:val="28"/>
        </w:rPr>
        <w:t>противодействие коррупции</w:t>
      </w:r>
      <w:r>
        <w:rPr>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t>самоуправления</w:t>
      </w:r>
      <w:r>
        <w:rPr>
          <w:szCs w:val="28"/>
        </w:rPr>
        <w:t>, институтов гражданского общества, организаций и физических лиц в пределах их полномочий:</w:t>
      </w:r>
    </w:p>
    <w:p w:rsidR="007F5843" w:rsidRDefault="007F5843" w:rsidP="007F5843">
      <w:pPr>
        <w:spacing w:line="276" w:lineRule="auto"/>
        <w:jc w:val="both"/>
        <w:rPr>
          <w:szCs w:val="28"/>
        </w:rPr>
      </w:pPr>
      <w:r>
        <w:rPr>
          <w:szCs w:val="28"/>
        </w:rPr>
        <w:t>а) по предупреждению коррупции, в том числе по выявлению и последующему устранению причин коррупции (профилактика коррупции);</w:t>
      </w:r>
    </w:p>
    <w:p w:rsidR="007F5843" w:rsidRDefault="007F5843" w:rsidP="007F5843">
      <w:pPr>
        <w:spacing w:line="276" w:lineRule="auto"/>
        <w:jc w:val="both"/>
        <w:rPr>
          <w:szCs w:val="28"/>
        </w:rPr>
      </w:pPr>
      <w:r>
        <w:rPr>
          <w:szCs w:val="28"/>
        </w:rPr>
        <w:t xml:space="preserve">б) по выявлению, </w:t>
      </w:r>
      <w:r>
        <w:t>предупреждению</w:t>
      </w:r>
      <w:r>
        <w:rPr>
          <w:szCs w:val="28"/>
        </w:rPr>
        <w:t>, пресечению, раскрытию и расследованию коррупционных правонарушений (борьба с коррупцией);</w:t>
      </w:r>
    </w:p>
    <w:p w:rsidR="007F5843" w:rsidRDefault="007F5843" w:rsidP="007F5843">
      <w:pPr>
        <w:spacing w:line="276" w:lineRule="auto"/>
        <w:jc w:val="both"/>
        <w:rPr>
          <w:b/>
          <w:szCs w:val="28"/>
        </w:rPr>
      </w:pPr>
      <w:r>
        <w:rPr>
          <w:szCs w:val="28"/>
        </w:rPr>
        <w:t xml:space="preserve">в) по минимизации и (или) </w:t>
      </w:r>
      <w:r>
        <w:t>ликвидации</w:t>
      </w:r>
      <w:r>
        <w:rPr>
          <w:szCs w:val="28"/>
        </w:rPr>
        <w:t xml:space="preserve"> последствий коррупционных правонарушений.</w:t>
      </w:r>
    </w:p>
    <w:p w:rsidR="007F5843" w:rsidRDefault="007F5843" w:rsidP="007F5843">
      <w:pPr>
        <w:jc w:val="both"/>
        <w:rPr>
          <w:b/>
          <w:szCs w:val="28"/>
        </w:rPr>
      </w:pPr>
      <w:r>
        <w:rPr>
          <w:b/>
          <w:szCs w:val="28"/>
        </w:rPr>
        <w:t>работник</w:t>
      </w:r>
      <w:r>
        <w:rPr>
          <w:szCs w:val="28"/>
        </w:rPr>
        <w:t xml:space="preserve"> - физическое лицо, вступившее в трудовые отношения с </w:t>
      </w:r>
      <w:r>
        <w:rPr>
          <w:szCs w:val="28"/>
          <w:lang w:val="ru-RU"/>
        </w:rPr>
        <w:t>Учреждением</w:t>
      </w:r>
      <w:r>
        <w:rPr>
          <w:szCs w:val="28"/>
        </w:rPr>
        <w:t>;</w:t>
      </w:r>
    </w:p>
    <w:p w:rsidR="007F5843" w:rsidRDefault="007F5843" w:rsidP="007F5843">
      <w:pPr>
        <w:jc w:val="both"/>
        <w:rPr>
          <w:sz w:val="12"/>
          <w:szCs w:val="12"/>
        </w:rPr>
      </w:pPr>
      <w:r>
        <w:rPr>
          <w:b/>
          <w:szCs w:val="28"/>
        </w:rPr>
        <w:t xml:space="preserve">руководитель </w:t>
      </w:r>
      <w:r>
        <w:rPr>
          <w:b/>
          <w:szCs w:val="28"/>
          <w:lang w:val="ru-RU"/>
        </w:rPr>
        <w:t>Учреждения</w:t>
      </w:r>
      <w:r>
        <w:rPr>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szCs w:val="28"/>
          <w:lang w:val="ru-RU"/>
        </w:rPr>
        <w:t>Кировской</w:t>
      </w:r>
      <w:r>
        <w:rPr>
          <w:szCs w:val="28"/>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F5843" w:rsidRDefault="007F5843" w:rsidP="007F5843">
      <w:pPr>
        <w:jc w:val="both"/>
        <w:rPr>
          <w:sz w:val="12"/>
          <w:szCs w:val="12"/>
        </w:rPr>
      </w:pPr>
    </w:p>
    <w:p w:rsidR="007F5843" w:rsidRDefault="007F5843" w:rsidP="007F5843">
      <w:pPr>
        <w:pStyle w:val="a5"/>
        <w:keepNext/>
        <w:keepLines/>
        <w:numPr>
          <w:ilvl w:val="0"/>
          <w:numId w:val="0"/>
        </w:numPr>
        <w:spacing w:line="240" w:lineRule="auto"/>
        <w:jc w:val="center"/>
        <w:rPr>
          <w:sz w:val="12"/>
          <w:szCs w:val="12"/>
        </w:rPr>
      </w:pPr>
      <w:r>
        <w:rPr>
          <w:b/>
        </w:rPr>
        <w:t xml:space="preserve">3. Основные принципы работы </w:t>
      </w:r>
      <w:r>
        <w:rPr>
          <w:b/>
        </w:rPr>
        <w:br/>
        <w:t xml:space="preserve">по предупреждению коррупции в </w:t>
      </w:r>
      <w:r>
        <w:rPr>
          <w:b/>
          <w:lang w:val="ru-RU"/>
        </w:rPr>
        <w:t>Учреждении</w:t>
      </w:r>
    </w:p>
    <w:p w:rsidR="007F5843" w:rsidRDefault="007F5843" w:rsidP="007F5843">
      <w:pPr>
        <w:pStyle w:val="a5"/>
        <w:numPr>
          <w:ilvl w:val="0"/>
          <w:numId w:val="0"/>
        </w:numPr>
        <w:spacing w:line="240" w:lineRule="auto"/>
        <w:jc w:val="center"/>
        <w:rPr>
          <w:sz w:val="12"/>
          <w:szCs w:val="12"/>
        </w:rPr>
      </w:pPr>
    </w:p>
    <w:p w:rsidR="007F5843" w:rsidRDefault="007F5843" w:rsidP="007F5843">
      <w:pPr>
        <w:pStyle w:val="a5"/>
        <w:numPr>
          <w:ilvl w:val="0"/>
          <w:numId w:val="0"/>
        </w:numPr>
        <w:spacing w:line="240" w:lineRule="auto"/>
      </w:pPr>
      <w:r>
        <w:t xml:space="preserve">3.1. Антикоррупционная политика организации основывается на следующих основных принципах: </w:t>
      </w:r>
    </w:p>
    <w:p w:rsidR="007F5843" w:rsidRDefault="007F5843" w:rsidP="007F5843">
      <w:pPr>
        <w:pStyle w:val="a5"/>
        <w:numPr>
          <w:ilvl w:val="0"/>
          <w:numId w:val="0"/>
        </w:numPr>
        <w:ind w:hanging="504"/>
      </w:pPr>
      <w:r>
        <w:t xml:space="preserve">3.1.1. Принцип соответствия Антикоррупционной политики </w:t>
      </w:r>
      <w:r>
        <w:rPr>
          <w:lang w:val="ru-RU"/>
        </w:rPr>
        <w:t>Учреждения</w:t>
      </w:r>
      <w:r>
        <w:t xml:space="preserve"> действующему законодательству и общепринятым нормам права.</w:t>
      </w:r>
    </w:p>
    <w:p w:rsidR="007F5843" w:rsidRDefault="007F5843" w:rsidP="007F5843">
      <w:pPr>
        <w:spacing w:line="276" w:lineRule="auto"/>
        <w:jc w:val="both"/>
      </w:pPr>
      <w: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F5843" w:rsidRDefault="007F5843" w:rsidP="007F5843">
      <w:pPr>
        <w:pStyle w:val="a5"/>
        <w:numPr>
          <w:ilvl w:val="0"/>
          <w:numId w:val="0"/>
        </w:numPr>
        <w:ind w:hanging="504"/>
      </w:pPr>
      <w:r>
        <w:t>3.1.2. Принцип личного примера руководства.</w:t>
      </w:r>
    </w:p>
    <w:p w:rsidR="007F5843" w:rsidRDefault="007F5843" w:rsidP="007F5843">
      <w:pPr>
        <w:spacing w:line="276" w:lineRule="auto"/>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F5843" w:rsidRDefault="007F5843" w:rsidP="007F5843">
      <w:pPr>
        <w:pStyle w:val="a5"/>
        <w:numPr>
          <w:ilvl w:val="0"/>
          <w:numId w:val="0"/>
        </w:numPr>
        <w:ind w:hanging="504"/>
      </w:pPr>
      <w:r>
        <w:t>3.1.3. Принцип вовлеченности работников.</w:t>
      </w:r>
    </w:p>
    <w:p w:rsidR="007F5843" w:rsidRDefault="007F5843" w:rsidP="007F5843">
      <w:pPr>
        <w:spacing w:line="276" w:lineRule="auto"/>
        <w:jc w:val="both"/>
      </w:pPr>
      <w: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F5843" w:rsidRDefault="007F5843" w:rsidP="007F5843">
      <w:pPr>
        <w:pStyle w:val="a5"/>
        <w:numPr>
          <w:ilvl w:val="0"/>
          <w:numId w:val="0"/>
        </w:numPr>
        <w:ind w:hanging="504"/>
      </w:pPr>
      <w:r>
        <w:t>3.1.4. Принцип соразмерности антикоррупционных процедур риску коррупции.</w:t>
      </w:r>
    </w:p>
    <w:p w:rsidR="007F5843" w:rsidRDefault="007F5843" w:rsidP="007F5843">
      <w:pPr>
        <w:spacing w:line="276" w:lineRule="auto"/>
        <w:jc w:val="both"/>
      </w:pPr>
      <w:r>
        <w:t xml:space="preserve">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w:t>
      </w:r>
      <w:r>
        <w:lastRenderedPageBreak/>
        <w:t>осуществляется с учетом существующих в деятельности организации коррупционных рисков.</w:t>
      </w:r>
    </w:p>
    <w:p w:rsidR="007F5843" w:rsidRDefault="007F5843" w:rsidP="007F5843">
      <w:pPr>
        <w:pStyle w:val="a5"/>
        <w:numPr>
          <w:ilvl w:val="0"/>
          <w:numId w:val="0"/>
        </w:numPr>
        <w:ind w:hanging="504"/>
      </w:pPr>
      <w:r>
        <w:t>3.1.5. Принцип эффективности антикоррупционных процедур.</w:t>
      </w:r>
    </w:p>
    <w:p w:rsidR="007F5843" w:rsidRDefault="007F5843" w:rsidP="007F5843">
      <w:pPr>
        <w:spacing w:line="276" w:lineRule="auto"/>
        <w:jc w:val="both"/>
      </w:pPr>
      <w: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7F5843" w:rsidRDefault="007F5843" w:rsidP="007F5843">
      <w:pPr>
        <w:pStyle w:val="a5"/>
        <w:numPr>
          <w:ilvl w:val="0"/>
          <w:numId w:val="0"/>
        </w:numPr>
        <w:ind w:hanging="504"/>
      </w:pPr>
      <w:r>
        <w:t>3.1.6. Принцип ответственности и неотвратимости наказания.</w:t>
      </w:r>
    </w:p>
    <w:p w:rsidR="007F5843" w:rsidRDefault="007F5843" w:rsidP="007F5843">
      <w:pPr>
        <w:spacing w:line="276" w:lineRule="auto"/>
        <w:jc w:val="both"/>
      </w:pPr>
      <w: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F5843" w:rsidRDefault="007F5843" w:rsidP="007F5843">
      <w:pPr>
        <w:pStyle w:val="a5"/>
        <w:numPr>
          <w:ilvl w:val="0"/>
          <w:numId w:val="0"/>
        </w:numPr>
        <w:ind w:hanging="504"/>
      </w:pPr>
      <w:r>
        <w:t>3.1.7. Принцип открытости хозяйственной и иной деятельности.</w:t>
      </w:r>
    </w:p>
    <w:p w:rsidR="007F5843" w:rsidRDefault="007F5843" w:rsidP="007F5843">
      <w:pPr>
        <w:spacing w:line="276" w:lineRule="auto"/>
        <w:jc w:val="both"/>
      </w:pPr>
      <w:r>
        <w:t>Информирование контрагентов, партнеров и общественности о принятых в организации антикоррупционных стандартах и процедурах.</w:t>
      </w:r>
    </w:p>
    <w:p w:rsidR="007F5843" w:rsidRDefault="007F5843" w:rsidP="007F5843">
      <w:pPr>
        <w:pStyle w:val="a5"/>
        <w:numPr>
          <w:ilvl w:val="0"/>
          <w:numId w:val="0"/>
        </w:numPr>
        <w:spacing w:line="240" w:lineRule="auto"/>
        <w:ind w:hanging="504"/>
      </w:pPr>
      <w:r>
        <w:t>3.1.8. Принцип постоянного контроля и регулярного мониторинга.</w:t>
      </w:r>
    </w:p>
    <w:p w:rsidR="007F5843" w:rsidRDefault="007F5843" w:rsidP="007F5843">
      <w:pPr>
        <w:jc w:val="both"/>
        <w:rPr>
          <w:sz w:val="12"/>
          <w:szCs w:val="12"/>
        </w:rPr>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F5843" w:rsidRDefault="007F5843" w:rsidP="007F5843">
      <w:pPr>
        <w:jc w:val="both"/>
        <w:rPr>
          <w:sz w:val="12"/>
          <w:szCs w:val="12"/>
        </w:rPr>
      </w:pPr>
    </w:p>
    <w:p w:rsidR="007F5843" w:rsidRDefault="007F5843" w:rsidP="007F5843">
      <w:pPr>
        <w:pStyle w:val="a5"/>
        <w:keepNext/>
        <w:keepLines/>
        <w:numPr>
          <w:ilvl w:val="0"/>
          <w:numId w:val="0"/>
        </w:numPr>
        <w:spacing w:line="240" w:lineRule="auto"/>
        <w:ind w:hanging="360"/>
        <w:jc w:val="center"/>
        <w:rPr>
          <w:sz w:val="12"/>
          <w:szCs w:val="12"/>
        </w:rPr>
      </w:pPr>
      <w:r>
        <w:rPr>
          <w:b/>
        </w:rPr>
        <w:t xml:space="preserve">4. </w:t>
      </w:r>
      <w:bookmarkStart w:id="1" w:name="sub_4"/>
      <w:r>
        <w:rPr>
          <w:b/>
        </w:rPr>
        <w:t>Область применения Антикоррупционной политики</w:t>
      </w:r>
      <w:r>
        <w:rPr>
          <w:b/>
        </w:rPr>
        <w:br/>
        <w:t>и круг лиц, попадающих под ее действие</w:t>
      </w:r>
      <w:bookmarkEnd w:id="1"/>
    </w:p>
    <w:p w:rsidR="007F5843" w:rsidRDefault="007F5843" w:rsidP="007F5843">
      <w:pPr>
        <w:pStyle w:val="a5"/>
        <w:numPr>
          <w:ilvl w:val="0"/>
          <w:numId w:val="0"/>
        </w:numPr>
        <w:spacing w:line="240" w:lineRule="auto"/>
        <w:ind w:hanging="360"/>
        <w:jc w:val="center"/>
        <w:rPr>
          <w:sz w:val="12"/>
          <w:szCs w:val="12"/>
        </w:rPr>
      </w:pPr>
    </w:p>
    <w:p w:rsidR="007F5843" w:rsidRDefault="007F5843" w:rsidP="007F5843">
      <w:pPr>
        <w:pStyle w:val="a5"/>
        <w:numPr>
          <w:ilvl w:val="0"/>
          <w:numId w:val="0"/>
        </w:numPr>
        <w:spacing w:line="240" w:lineRule="auto"/>
        <w:ind w:hanging="360"/>
        <w:rPr>
          <w:sz w:val="12"/>
          <w:szCs w:val="12"/>
        </w:rPr>
      </w:pPr>
      <w:r>
        <w:t xml:space="preserve">4.1. </w:t>
      </w:r>
      <w:r>
        <w:rPr>
          <w:lang w:val="ru-RU"/>
        </w:rPr>
        <w:t>Основным к</w:t>
      </w:r>
      <w:r>
        <w:t xml:space="preserve">ругом лиц, попадающих под действие Антикоррупционной политики, являются руководитель организации и работники </w:t>
      </w:r>
      <w:r>
        <w:rPr>
          <w:lang w:val="ru-RU"/>
        </w:rPr>
        <w:t xml:space="preserve">Учреждения, </w:t>
      </w:r>
      <w:r>
        <w:t xml:space="preserve">вне зависимости от занимаемой должности и выполняемых функций. </w:t>
      </w:r>
      <w:r>
        <w:rPr>
          <w:szCs w:val="24"/>
        </w:rPr>
        <w:t xml:space="preserve">Политика распространяется и на лица, выполняющие для </w:t>
      </w:r>
      <w:r>
        <w:rPr>
          <w:szCs w:val="24"/>
          <w:lang w:val="ru-RU"/>
        </w:rPr>
        <w:t>Учреждения</w:t>
      </w:r>
      <w:r>
        <w:rPr>
          <w:szCs w:val="24"/>
        </w:rPr>
        <w:t xml:space="preserve"> работы или предоставляющие услуги на основе гражданско-правовых договоров, договоров возмездного оказания услуг.  В этом случае соответствующие положения нужно включить в текст договоров.</w:t>
      </w:r>
    </w:p>
    <w:p w:rsidR="007F5843" w:rsidRDefault="007F5843" w:rsidP="007F5843">
      <w:pPr>
        <w:pStyle w:val="a5"/>
        <w:numPr>
          <w:ilvl w:val="0"/>
          <w:numId w:val="0"/>
        </w:numPr>
        <w:spacing w:line="240" w:lineRule="auto"/>
        <w:ind w:hanging="360"/>
        <w:rPr>
          <w:sz w:val="12"/>
          <w:szCs w:val="12"/>
        </w:rPr>
      </w:pPr>
    </w:p>
    <w:p w:rsidR="007F5843" w:rsidRDefault="007F5843" w:rsidP="007F5843">
      <w:pPr>
        <w:pStyle w:val="a5"/>
        <w:keepNext/>
        <w:keepLines/>
        <w:numPr>
          <w:ilvl w:val="0"/>
          <w:numId w:val="0"/>
        </w:numPr>
        <w:spacing w:line="240" w:lineRule="auto"/>
        <w:ind w:hanging="360"/>
        <w:jc w:val="center"/>
        <w:rPr>
          <w:sz w:val="12"/>
          <w:szCs w:val="12"/>
        </w:rPr>
      </w:pPr>
      <w:r>
        <w:rPr>
          <w:b/>
        </w:rPr>
        <w:t xml:space="preserve">5. </w:t>
      </w:r>
      <w:bookmarkStart w:id="2" w:name="sub_5"/>
      <w:r>
        <w:rPr>
          <w:b/>
        </w:rPr>
        <w:t xml:space="preserve">Должностные лица </w:t>
      </w:r>
      <w:r>
        <w:rPr>
          <w:b/>
          <w:lang w:val="ru-RU"/>
        </w:rPr>
        <w:t>Учреждения</w:t>
      </w:r>
      <w:r>
        <w:rPr>
          <w:b/>
        </w:rPr>
        <w:t xml:space="preserve">, </w:t>
      </w:r>
      <w:r>
        <w:rPr>
          <w:b/>
        </w:rPr>
        <w:br/>
        <w:t>ответственные за реализацию Антикоррупционной политики,</w:t>
      </w:r>
      <w:r>
        <w:rPr>
          <w:b/>
        </w:rPr>
        <w:br/>
        <w:t>и формируемые коллегиальные органы организации</w:t>
      </w:r>
      <w:bookmarkEnd w:id="2"/>
    </w:p>
    <w:p w:rsidR="007F5843" w:rsidRDefault="007F5843" w:rsidP="007F5843">
      <w:pPr>
        <w:pStyle w:val="a5"/>
        <w:numPr>
          <w:ilvl w:val="0"/>
          <w:numId w:val="0"/>
        </w:numPr>
        <w:spacing w:line="240" w:lineRule="auto"/>
        <w:ind w:hanging="360"/>
        <w:jc w:val="center"/>
        <w:rPr>
          <w:sz w:val="12"/>
          <w:szCs w:val="12"/>
        </w:rPr>
      </w:pPr>
    </w:p>
    <w:p w:rsidR="007F5843" w:rsidRDefault="007F5843" w:rsidP="007F5843">
      <w:pPr>
        <w:pStyle w:val="a5"/>
        <w:numPr>
          <w:ilvl w:val="0"/>
          <w:numId w:val="0"/>
        </w:numPr>
        <w:spacing w:line="240" w:lineRule="auto"/>
        <w:ind w:hanging="360"/>
        <w:rPr>
          <w:szCs w:val="24"/>
        </w:rPr>
      </w:pPr>
      <w:r>
        <w:t xml:space="preserve">5.1. </w:t>
      </w:r>
      <w:r>
        <w:rPr>
          <w:szCs w:val="24"/>
        </w:rPr>
        <w:t xml:space="preserve">В </w:t>
      </w:r>
      <w:r>
        <w:rPr>
          <w:szCs w:val="24"/>
          <w:lang w:val="ru-RU"/>
        </w:rPr>
        <w:t>Учреждении</w:t>
      </w:r>
      <w:r>
        <w:rPr>
          <w:szCs w:val="24"/>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w:t>
      </w:r>
      <w:r>
        <w:rPr>
          <w:sz w:val="28"/>
        </w:rPr>
        <w:t xml:space="preserve"> </w:t>
      </w:r>
    </w:p>
    <w:p w:rsidR="007F5843" w:rsidRDefault="007F5843" w:rsidP="007F5843">
      <w:pPr>
        <w:pStyle w:val="a6"/>
        <w:ind w:left="0"/>
        <w:jc w:val="both"/>
        <w:rPr>
          <w:rFonts w:eastAsia="Times New Roman"/>
        </w:rPr>
      </w:pPr>
      <w:r>
        <w:t>Эти обязанности  включают в частности:</w:t>
      </w:r>
    </w:p>
    <w:p w:rsidR="007F5843" w:rsidRDefault="007F5843" w:rsidP="007F5843">
      <w:pPr>
        <w:pStyle w:val="a6"/>
        <w:tabs>
          <w:tab w:val="left" w:pos="851"/>
        </w:tabs>
        <w:ind w:left="0"/>
        <w:jc w:val="both"/>
        <w:rPr>
          <w:rFonts w:eastAsia="Times New Roman"/>
        </w:rPr>
      </w:pPr>
      <w:r>
        <w:rPr>
          <w:rFonts w:eastAsia="Times New Roman"/>
        </w:rPr>
        <w:t xml:space="preserve">– </w:t>
      </w:r>
      <w: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F5843" w:rsidRDefault="007F5843" w:rsidP="007F5843">
      <w:pPr>
        <w:pStyle w:val="a6"/>
        <w:tabs>
          <w:tab w:val="left" w:pos="851"/>
        </w:tabs>
        <w:ind w:left="0"/>
        <w:jc w:val="both"/>
        <w:rPr>
          <w:rFonts w:eastAsia="Times New Roman"/>
        </w:rPr>
      </w:pPr>
      <w:r>
        <w:rPr>
          <w:rFonts w:eastAsia="Times New Roman"/>
        </w:rPr>
        <w:t xml:space="preserve">– </w:t>
      </w:r>
      <w:r>
        <w:t>проведение контрольных мероприятий, направленных на выявление коррупционных правонарушений работниками организации;</w:t>
      </w:r>
    </w:p>
    <w:p w:rsidR="007F5843" w:rsidRDefault="007F5843" w:rsidP="007F5843">
      <w:pPr>
        <w:pStyle w:val="a6"/>
        <w:tabs>
          <w:tab w:val="left" w:pos="851"/>
        </w:tabs>
        <w:ind w:left="0"/>
        <w:jc w:val="both"/>
        <w:rPr>
          <w:rFonts w:eastAsia="Times New Roman"/>
        </w:rPr>
      </w:pPr>
      <w:r>
        <w:rPr>
          <w:rFonts w:eastAsia="Times New Roman"/>
        </w:rPr>
        <w:t xml:space="preserve">– </w:t>
      </w:r>
      <w:r>
        <w:t>организация проведения оценки коррупционных рисков;</w:t>
      </w:r>
    </w:p>
    <w:p w:rsidR="007F5843" w:rsidRDefault="007F5843" w:rsidP="007F5843">
      <w:pPr>
        <w:pStyle w:val="a6"/>
        <w:tabs>
          <w:tab w:val="left" w:pos="851"/>
        </w:tabs>
        <w:ind w:left="0"/>
        <w:jc w:val="both"/>
        <w:rPr>
          <w:rFonts w:eastAsia="Times New Roman"/>
        </w:rPr>
      </w:pPr>
      <w:r>
        <w:rPr>
          <w:rFonts w:eastAsia="Times New Roman"/>
        </w:rPr>
        <w:t xml:space="preserve">– </w:t>
      </w:r>
      <w: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7F5843" w:rsidRDefault="007F5843" w:rsidP="007F5843">
      <w:pPr>
        <w:pStyle w:val="a6"/>
        <w:tabs>
          <w:tab w:val="left" w:pos="851"/>
        </w:tabs>
        <w:ind w:left="0"/>
        <w:jc w:val="both"/>
        <w:rPr>
          <w:rFonts w:eastAsia="Times New Roman"/>
        </w:rPr>
      </w:pPr>
      <w:r>
        <w:rPr>
          <w:rFonts w:eastAsia="Times New Roman"/>
        </w:rPr>
        <w:t xml:space="preserve">– </w:t>
      </w:r>
      <w:r>
        <w:t>организация заполнения и рассмотрения деклараций о конфликте интересов;</w:t>
      </w:r>
    </w:p>
    <w:p w:rsidR="007F5843" w:rsidRDefault="007F5843" w:rsidP="007F5843">
      <w:pPr>
        <w:pStyle w:val="a6"/>
        <w:tabs>
          <w:tab w:val="left" w:pos="851"/>
        </w:tabs>
        <w:ind w:left="0"/>
        <w:jc w:val="both"/>
        <w:rPr>
          <w:rFonts w:eastAsia="Times New Roman"/>
        </w:rPr>
      </w:pPr>
      <w:r>
        <w:rPr>
          <w:rFonts w:eastAsia="Times New Roman"/>
        </w:rPr>
        <w:t xml:space="preserve">– </w:t>
      </w:r>
      <w:r>
        <w:t>организация обучающих мероприятий по вопросам профилактики и противодействия коррупции и индивидуального консультирования работников;</w:t>
      </w:r>
    </w:p>
    <w:p w:rsidR="007F5843" w:rsidRDefault="007F5843" w:rsidP="007F5843">
      <w:pPr>
        <w:pStyle w:val="a6"/>
        <w:tabs>
          <w:tab w:val="left" w:pos="851"/>
        </w:tabs>
        <w:ind w:left="0"/>
        <w:jc w:val="both"/>
        <w:rPr>
          <w:rFonts w:eastAsia="Times New Roman"/>
        </w:rPr>
      </w:pPr>
      <w:r>
        <w:rPr>
          <w:rFonts w:eastAsia="Times New Roman"/>
        </w:rPr>
        <w:t xml:space="preserve">– </w:t>
      </w:r>
      <w: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lastRenderedPageBreak/>
        <w:t>организации по вопросам предупреждения и противодействия коррупции;</w:t>
      </w:r>
    </w:p>
    <w:p w:rsidR="007F5843" w:rsidRDefault="007F5843" w:rsidP="007F5843">
      <w:pPr>
        <w:pStyle w:val="a6"/>
        <w:tabs>
          <w:tab w:val="left" w:pos="851"/>
        </w:tabs>
        <w:ind w:left="0"/>
        <w:jc w:val="both"/>
        <w:rPr>
          <w:rFonts w:eastAsia="Times New Roman"/>
        </w:rPr>
      </w:pPr>
      <w:r>
        <w:rPr>
          <w:rFonts w:eastAsia="Times New Roman"/>
        </w:rPr>
        <w:t xml:space="preserve">– </w:t>
      </w:r>
      <w: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F5843" w:rsidRDefault="007F5843" w:rsidP="007F5843">
      <w:pPr>
        <w:pStyle w:val="a6"/>
        <w:tabs>
          <w:tab w:val="left" w:pos="851"/>
        </w:tabs>
        <w:spacing w:line="276" w:lineRule="auto"/>
        <w:ind w:left="0"/>
        <w:jc w:val="both"/>
      </w:pPr>
      <w:r>
        <w:rPr>
          <w:rFonts w:eastAsia="Times New Roman"/>
        </w:rPr>
        <w:t xml:space="preserve">– </w:t>
      </w:r>
      <w:r>
        <w:t>проведение оценки результатов антикоррупционной работы и подготовка соответствующих отчетных материалов Учредителю.</w:t>
      </w:r>
    </w:p>
    <w:p w:rsidR="007F5843" w:rsidRDefault="007F5843" w:rsidP="007F5843">
      <w:pPr>
        <w:pStyle w:val="a5"/>
        <w:numPr>
          <w:ilvl w:val="0"/>
          <w:numId w:val="0"/>
        </w:numPr>
        <w:ind w:hanging="432"/>
      </w:pPr>
      <w:r>
        <w:t xml:space="preserve">5.2. </w:t>
      </w:r>
      <w:bookmarkStart w:id="3"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F5843" w:rsidRDefault="007F5843" w:rsidP="007F5843">
      <w:pPr>
        <w:pStyle w:val="a5"/>
        <w:numPr>
          <w:ilvl w:val="0"/>
          <w:numId w:val="0"/>
        </w:numPr>
        <w:shd w:val="clear" w:color="auto" w:fill="FFFFFF"/>
        <w:spacing w:line="240" w:lineRule="auto"/>
        <w:ind w:hanging="432"/>
        <w:rPr>
          <w:sz w:val="12"/>
          <w:szCs w:val="12"/>
        </w:rPr>
      </w:pPr>
      <w:r>
        <w:t>5.3.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Pr>
          <w:lang w:val="ru-RU"/>
        </w:rPr>
        <w:t xml:space="preserve">Приложение № 1 </w:t>
      </w:r>
      <w:r>
        <w:t>к Антикоррупционной политике).</w:t>
      </w:r>
    </w:p>
    <w:p w:rsidR="007F5843" w:rsidRDefault="007F5843" w:rsidP="007F5843">
      <w:pPr>
        <w:pStyle w:val="a5"/>
        <w:numPr>
          <w:ilvl w:val="0"/>
          <w:numId w:val="0"/>
        </w:numPr>
        <w:shd w:val="clear" w:color="auto" w:fill="FFFFFF"/>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6. Обязанности работников,</w:t>
      </w:r>
      <w:r>
        <w:rPr>
          <w:b/>
        </w:rPr>
        <w:br/>
        <w:t>связанные с предупреждением коррупции</w:t>
      </w:r>
    </w:p>
    <w:p w:rsidR="007F5843" w:rsidRDefault="007F5843" w:rsidP="007F5843">
      <w:pPr>
        <w:pStyle w:val="a5"/>
        <w:numPr>
          <w:ilvl w:val="0"/>
          <w:numId w:val="0"/>
        </w:numPr>
        <w:spacing w:line="240" w:lineRule="auto"/>
        <w:ind w:hanging="360"/>
        <w:jc w:val="center"/>
        <w:rPr>
          <w:b/>
          <w:sz w:val="12"/>
          <w:szCs w:val="12"/>
        </w:rPr>
      </w:pPr>
    </w:p>
    <w:bookmarkEnd w:id="3"/>
    <w:p w:rsidR="007F5843" w:rsidRDefault="007F5843" w:rsidP="007F5843">
      <w:pPr>
        <w:pStyle w:val="a5"/>
        <w:numPr>
          <w:ilvl w:val="0"/>
          <w:numId w:val="0"/>
        </w:numPr>
        <w:ind w:hanging="432"/>
      </w:pPr>
      <w:r>
        <w:t xml:space="preserve">6.1. Руководитель </w:t>
      </w:r>
      <w:r>
        <w:rPr>
          <w:lang w:val="ru-RU"/>
        </w:rPr>
        <w:t>Учреждения</w:t>
      </w:r>
      <w:r>
        <w:t xml:space="preserve">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F5843" w:rsidRDefault="007F5843" w:rsidP="007F5843">
      <w:pPr>
        <w:spacing w:line="276" w:lineRule="auto"/>
        <w:jc w:val="both"/>
        <w:rPr>
          <w:rFonts w:eastAsia="Times New Roman"/>
        </w:rPr>
      </w:pPr>
      <w:r>
        <w:rPr>
          <w:rFonts w:eastAsia="Times New Roman"/>
        </w:rPr>
        <w:t xml:space="preserve">– </w:t>
      </w:r>
      <w:r>
        <w:t>руководствоваться положениями настоящей Антикоррупционной политики и неукоснительно соблюдать ее принципы и требования;</w:t>
      </w:r>
    </w:p>
    <w:p w:rsidR="007F5843" w:rsidRDefault="007F5843" w:rsidP="007F5843">
      <w:pPr>
        <w:spacing w:line="276" w:lineRule="auto"/>
        <w:jc w:val="both"/>
        <w:rPr>
          <w:rFonts w:eastAsia="Times New Roman"/>
        </w:rPr>
      </w:pPr>
      <w:r>
        <w:rPr>
          <w:rFonts w:eastAsia="Times New Roman"/>
        </w:rPr>
        <w:t xml:space="preserve">– </w:t>
      </w:r>
      <w:r>
        <w:t xml:space="preserve">воздерживаться от совершения и (или) участия в совершении коррупционных правонарушений в интересах или от имени </w:t>
      </w:r>
      <w:r>
        <w:rPr>
          <w:lang w:val="ru-RU"/>
        </w:rPr>
        <w:t>Учреждения</w:t>
      </w:r>
      <w:r>
        <w:t>;</w:t>
      </w:r>
    </w:p>
    <w:p w:rsidR="007F5843" w:rsidRDefault="007F5843" w:rsidP="007F5843">
      <w:pPr>
        <w:spacing w:line="276" w:lineRule="auto"/>
        <w:jc w:val="both"/>
        <w:rPr>
          <w:rFonts w:eastAsia="Times New Roman"/>
        </w:rPr>
      </w:pPr>
      <w:r>
        <w:rPr>
          <w:rFonts w:eastAsia="Times New Roman"/>
        </w:rPr>
        <w:t xml:space="preserve">– </w:t>
      </w:r>
      <w: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lang w:val="ru-RU"/>
        </w:rPr>
        <w:t>Учреждения</w:t>
      </w:r>
      <w:r>
        <w:t>;</w:t>
      </w:r>
    </w:p>
    <w:p w:rsidR="007F5843" w:rsidRDefault="007F5843" w:rsidP="007F5843">
      <w:pPr>
        <w:spacing w:line="276" w:lineRule="auto"/>
        <w:jc w:val="both"/>
        <w:rPr>
          <w:rFonts w:eastAsia="Times New Roman"/>
        </w:rPr>
      </w:pPr>
      <w:r>
        <w:rPr>
          <w:rFonts w:eastAsia="Times New Roman"/>
        </w:rPr>
        <w:t xml:space="preserve">– </w:t>
      </w:r>
      <w:r>
        <w:t xml:space="preserve">незамедлительно информировать непосредственного руководителя </w:t>
      </w:r>
      <w:r>
        <w:rPr>
          <w:lang w:val="ru-RU"/>
        </w:rPr>
        <w:t>Учреждения</w:t>
      </w:r>
      <w:r>
        <w:t>, лицо, ответственное за реализацию Антикоррупционной политики, и (или) о случаях склонения работника к совершению коррупционных правонарушений;</w:t>
      </w:r>
    </w:p>
    <w:p w:rsidR="007F5843" w:rsidRDefault="007F5843" w:rsidP="007F5843">
      <w:pPr>
        <w:spacing w:line="276" w:lineRule="auto"/>
        <w:jc w:val="both"/>
        <w:rPr>
          <w:rFonts w:eastAsia="Times New Roman"/>
        </w:rPr>
      </w:pPr>
      <w:r>
        <w:rPr>
          <w:rFonts w:eastAsia="Times New Roman"/>
        </w:rPr>
        <w:t xml:space="preserve">– </w:t>
      </w:r>
      <w:r>
        <w:t xml:space="preserve">незамедлительно информировать непосредственного руководителя </w:t>
      </w:r>
      <w:r>
        <w:rPr>
          <w:lang w:val="ru-RU"/>
        </w:rPr>
        <w:t>Учреждения</w:t>
      </w:r>
      <w:r>
        <w:t>,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w:t>
      </w:r>
    </w:p>
    <w:p w:rsidR="007F5843" w:rsidRDefault="007F5843" w:rsidP="007F5843">
      <w:pPr>
        <w:jc w:val="both"/>
        <w:rPr>
          <w:sz w:val="12"/>
          <w:szCs w:val="12"/>
        </w:rPr>
      </w:pPr>
      <w:r>
        <w:rPr>
          <w:rFonts w:eastAsia="Times New Roman"/>
        </w:rPr>
        <w:t xml:space="preserve">– </w:t>
      </w:r>
      <w:r>
        <w:t xml:space="preserve">сообщить непосредственному руководителю </w:t>
      </w:r>
      <w:r>
        <w:rPr>
          <w:lang w:val="ru-RU"/>
        </w:rPr>
        <w:t>Учреждения</w:t>
      </w:r>
      <w:r>
        <w:t xml:space="preserve">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7F5843" w:rsidRDefault="007F5843" w:rsidP="007F5843">
      <w:pPr>
        <w:jc w:val="both"/>
        <w:rPr>
          <w:sz w:val="12"/>
          <w:szCs w:val="12"/>
        </w:rPr>
      </w:pPr>
      <w:bookmarkStart w:id="4" w:name="sub_7"/>
    </w:p>
    <w:p w:rsidR="007F5843" w:rsidRDefault="007F5843" w:rsidP="007F5843">
      <w:pPr>
        <w:pStyle w:val="a5"/>
        <w:keepNext/>
        <w:keepLines/>
        <w:numPr>
          <w:ilvl w:val="0"/>
          <w:numId w:val="0"/>
        </w:numPr>
        <w:spacing w:line="240" w:lineRule="auto"/>
        <w:ind w:hanging="360"/>
        <w:jc w:val="center"/>
        <w:rPr>
          <w:b/>
          <w:sz w:val="12"/>
          <w:szCs w:val="12"/>
        </w:rPr>
      </w:pPr>
      <w:r>
        <w:rPr>
          <w:b/>
        </w:rPr>
        <w:t>7. Мероприятия по предупреждению коррупции</w:t>
      </w:r>
    </w:p>
    <w:p w:rsidR="007F5843" w:rsidRDefault="007F5843" w:rsidP="007F5843">
      <w:pPr>
        <w:pStyle w:val="a5"/>
        <w:numPr>
          <w:ilvl w:val="0"/>
          <w:numId w:val="0"/>
        </w:numPr>
        <w:spacing w:line="240" w:lineRule="auto"/>
        <w:ind w:hanging="360"/>
        <w:jc w:val="center"/>
        <w:rPr>
          <w:b/>
          <w:sz w:val="12"/>
          <w:szCs w:val="12"/>
        </w:rPr>
      </w:pPr>
    </w:p>
    <w:p w:rsidR="007F5843" w:rsidRDefault="007F5843" w:rsidP="007F5843">
      <w:pPr>
        <w:pStyle w:val="a5"/>
        <w:numPr>
          <w:ilvl w:val="0"/>
          <w:numId w:val="0"/>
        </w:numPr>
        <w:spacing w:line="240" w:lineRule="auto"/>
        <w:ind w:hanging="432"/>
        <w:rPr>
          <w:sz w:val="12"/>
          <w:szCs w:val="12"/>
        </w:rPr>
      </w:pPr>
      <w:r>
        <w:t xml:space="preserve">7.1. Работа по предупреждению коррупции в </w:t>
      </w:r>
      <w:r>
        <w:rPr>
          <w:lang w:val="ru-RU"/>
        </w:rPr>
        <w:t>Учреждении</w:t>
      </w:r>
      <w:r>
        <w:t xml:space="preserve"> ведется в соответствии с ежегодно утверждаемым в установленном порядке планом противодействия коррупции.</w:t>
      </w:r>
    </w:p>
    <w:p w:rsidR="007F5843" w:rsidRDefault="007F5843" w:rsidP="007F5843">
      <w:pPr>
        <w:pStyle w:val="a5"/>
        <w:numPr>
          <w:ilvl w:val="0"/>
          <w:numId w:val="0"/>
        </w:numPr>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bookmarkStart w:id="5" w:name="%252525D0%252525A2%252525D0%252525B5%252"/>
      <w:bookmarkEnd w:id="4"/>
      <w:bookmarkEnd w:id="5"/>
      <w:r>
        <w:rPr>
          <w:b/>
        </w:rPr>
        <w:t xml:space="preserve">8. </w:t>
      </w:r>
      <w:bookmarkStart w:id="6" w:name="sub_8"/>
      <w:r>
        <w:rPr>
          <w:b/>
        </w:rPr>
        <w:t>Внедрение стандартов поведения работников организации</w:t>
      </w:r>
    </w:p>
    <w:p w:rsidR="007F5843" w:rsidRDefault="007F5843" w:rsidP="007F5843">
      <w:pPr>
        <w:pStyle w:val="a5"/>
        <w:numPr>
          <w:ilvl w:val="0"/>
          <w:numId w:val="0"/>
        </w:numPr>
        <w:spacing w:line="240" w:lineRule="auto"/>
        <w:ind w:hanging="360"/>
        <w:jc w:val="center"/>
        <w:rPr>
          <w:b/>
          <w:sz w:val="12"/>
          <w:szCs w:val="12"/>
        </w:rPr>
      </w:pPr>
    </w:p>
    <w:bookmarkEnd w:id="6"/>
    <w:p w:rsidR="007F5843" w:rsidRDefault="007F5843" w:rsidP="007F5843">
      <w:pPr>
        <w:pStyle w:val="a5"/>
        <w:numPr>
          <w:ilvl w:val="0"/>
          <w:numId w:val="0"/>
        </w:numPr>
        <w:spacing w:line="240" w:lineRule="auto"/>
        <w:ind w:hanging="432"/>
      </w:pPr>
      <w:r>
        <w:t xml:space="preserve">8.1. В целях внедрения антикоррупционных стандартов поведения работников, в </w:t>
      </w:r>
      <w:r>
        <w:rPr>
          <w:lang w:val="ru-RU"/>
        </w:rPr>
        <w:t>Учреждении</w:t>
      </w:r>
      <w: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F5843" w:rsidRDefault="007F5843" w:rsidP="007F5843">
      <w:pPr>
        <w:pStyle w:val="a5"/>
        <w:numPr>
          <w:ilvl w:val="0"/>
          <w:numId w:val="0"/>
        </w:numPr>
        <w:spacing w:line="240" w:lineRule="auto"/>
        <w:ind w:hanging="432"/>
        <w:rPr>
          <w:sz w:val="12"/>
          <w:szCs w:val="12"/>
        </w:rPr>
      </w:pPr>
      <w:r>
        <w:t xml:space="preserve">8.2. Общие правила и принципы поведения закреплены в Кодексе этики и служебного </w:t>
      </w:r>
      <w:r>
        <w:lastRenderedPageBreak/>
        <w:t xml:space="preserve">поведения работников </w:t>
      </w:r>
      <w:r>
        <w:rPr>
          <w:lang w:val="ru-RU"/>
        </w:rPr>
        <w:t>Учреждения</w:t>
      </w:r>
      <w:r>
        <w:t xml:space="preserve"> (</w:t>
      </w:r>
      <w:r>
        <w:rPr>
          <w:szCs w:val="20"/>
          <w:lang w:val="ru-RU"/>
        </w:rPr>
        <w:t xml:space="preserve">Приложение № 2 </w:t>
      </w:r>
      <w:r>
        <w:t>к Антикоррупционной политике).</w:t>
      </w:r>
    </w:p>
    <w:p w:rsidR="007F5843" w:rsidRDefault="007F5843" w:rsidP="007F5843">
      <w:pPr>
        <w:pStyle w:val="a5"/>
        <w:numPr>
          <w:ilvl w:val="0"/>
          <w:numId w:val="0"/>
        </w:numPr>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 xml:space="preserve">9. </w:t>
      </w:r>
      <w:bookmarkStart w:id="7" w:name="sub_9"/>
      <w:r>
        <w:rPr>
          <w:b/>
        </w:rPr>
        <w:t>Выявление и урегулирование конфликта интересов</w:t>
      </w:r>
    </w:p>
    <w:p w:rsidR="007F5843" w:rsidRDefault="007F5843" w:rsidP="007F5843">
      <w:pPr>
        <w:pStyle w:val="a5"/>
        <w:numPr>
          <w:ilvl w:val="0"/>
          <w:numId w:val="0"/>
        </w:numPr>
        <w:spacing w:line="240" w:lineRule="auto"/>
        <w:ind w:hanging="360"/>
        <w:jc w:val="center"/>
        <w:rPr>
          <w:b/>
          <w:sz w:val="12"/>
          <w:szCs w:val="12"/>
        </w:rPr>
      </w:pPr>
    </w:p>
    <w:bookmarkEnd w:id="7"/>
    <w:p w:rsidR="007F5843" w:rsidRDefault="007F5843" w:rsidP="007F5843">
      <w:pPr>
        <w:pStyle w:val="a5"/>
        <w:numPr>
          <w:ilvl w:val="0"/>
          <w:numId w:val="0"/>
        </w:numPr>
        <w:ind w:hanging="432"/>
      </w:pPr>
      <w:r>
        <w:t xml:space="preserve">9.1. </w:t>
      </w:r>
      <w:bookmarkStart w:id="8" w:name="sub_10"/>
      <w:r>
        <w:t xml:space="preserve">В основу работы по урегулированию конфликта интересов в </w:t>
      </w:r>
      <w:r>
        <w:rPr>
          <w:lang w:val="ru-RU"/>
        </w:rPr>
        <w:t>Учреждении</w:t>
      </w:r>
      <w:r>
        <w:t xml:space="preserve"> положены следующие принципы:</w:t>
      </w:r>
    </w:p>
    <w:p w:rsidR="007F5843" w:rsidRDefault="007F5843" w:rsidP="007F5843">
      <w:pPr>
        <w:spacing w:line="276" w:lineRule="auto"/>
        <w:jc w:val="both"/>
        <w:rPr>
          <w:rFonts w:eastAsia="Times New Roman"/>
        </w:rPr>
      </w:pPr>
      <w:r>
        <w:rPr>
          <w:rFonts w:eastAsia="Times New Roman"/>
        </w:rPr>
        <w:t xml:space="preserve">–  </w:t>
      </w:r>
      <w:r>
        <w:t>обязательность раскрытия сведений о возможном или возникшем конфликте интересов;</w:t>
      </w:r>
    </w:p>
    <w:p w:rsidR="007F5843" w:rsidRDefault="007F5843" w:rsidP="007F5843">
      <w:pPr>
        <w:spacing w:line="276" w:lineRule="auto"/>
        <w:jc w:val="both"/>
        <w:rPr>
          <w:rFonts w:eastAsia="Times New Roman"/>
        </w:rPr>
      </w:pPr>
      <w:r>
        <w:rPr>
          <w:rFonts w:eastAsia="Times New Roman"/>
        </w:rPr>
        <w:t xml:space="preserve">– </w:t>
      </w:r>
      <w:r>
        <w:t xml:space="preserve">индивидуальное рассмотрение и оценка репутационных рисков для </w:t>
      </w:r>
      <w:r>
        <w:rPr>
          <w:lang w:val="ru-RU"/>
        </w:rPr>
        <w:t>Учреждения</w:t>
      </w:r>
      <w:r>
        <w:t xml:space="preserve"> при выявлении каждого конфликта интересов и его урегулирование;</w:t>
      </w:r>
    </w:p>
    <w:p w:rsidR="007F5843" w:rsidRDefault="007F5843" w:rsidP="007F5843">
      <w:pPr>
        <w:spacing w:line="276" w:lineRule="auto"/>
        <w:jc w:val="both"/>
        <w:rPr>
          <w:rFonts w:eastAsia="Times New Roman"/>
        </w:rPr>
      </w:pPr>
      <w:r>
        <w:rPr>
          <w:rFonts w:eastAsia="Times New Roman"/>
        </w:rPr>
        <w:t xml:space="preserve">– </w:t>
      </w:r>
      <w:r>
        <w:t>конфиденциальность процесса раскрытия сведений о конфликте интересов и процесса его урегулирования;</w:t>
      </w:r>
    </w:p>
    <w:p w:rsidR="007F5843" w:rsidRDefault="007F5843" w:rsidP="007F5843">
      <w:pPr>
        <w:spacing w:line="276" w:lineRule="auto"/>
        <w:jc w:val="both"/>
        <w:rPr>
          <w:rFonts w:eastAsia="Times New Roman"/>
        </w:rPr>
      </w:pPr>
      <w:r>
        <w:rPr>
          <w:rFonts w:eastAsia="Times New Roman"/>
        </w:rPr>
        <w:t xml:space="preserve">– </w:t>
      </w:r>
      <w:r>
        <w:t xml:space="preserve">соблюдение баланса интересов </w:t>
      </w:r>
      <w:r>
        <w:rPr>
          <w:lang w:val="ru-RU"/>
        </w:rPr>
        <w:t>Учреждения</w:t>
      </w:r>
      <w:r>
        <w:t xml:space="preserve"> и работника при урегулировании конфликта интересов;</w:t>
      </w:r>
    </w:p>
    <w:p w:rsidR="007F5843" w:rsidRDefault="007F5843" w:rsidP="007F5843">
      <w:pPr>
        <w:spacing w:line="276" w:lineRule="auto"/>
        <w:jc w:val="both"/>
      </w:pPr>
      <w:r>
        <w:rPr>
          <w:rFonts w:eastAsia="Times New Roman"/>
        </w:rPr>
        <w:t xml:space="preserve">– </w:t>
      </w:r>
      <w: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lang w:val="ru-RU"/>
        </w:rPr>
        <w:t>Учреждением</w:t>
      </w:r>
      <w:r>
        <w:t>.</w:t>
      </w:r>
    </w:p>
    <w:p w:rsidR="007F5843" w:rsidRDefault="007F5843" w:rsidP="007F5843">
      <w:pPr>
        <w:pStyle w:val="a5"/>
        <w:numPr>
          <w:ilvl w:val="0"/>
          <w:numId w:val="0"/>
        </w:numPr>
        <w:ind w:hanging="432"/>
      </w:pPr>
      <w:r>
        <w:t>9.2.  При возникновении ситуации конфликта интересов учреждение берет на себя обязательство конфиденциального рассмотрения представленных сведений и урегулирования вопроса следующими способами:</w:t>
      </w:r>
    </w:p>
    <w:p w:rsidR="007F5843" w:rsidRDefault="007F5843" w:rsidP="007F5843">
      <w:pPr>
        <w:pStyle w:val="a5"/>
        <w:numPr>
          <w:ilvl w:val="0"/>
          <w:numId w:val="0"/>
        </w:numPr>
        <w:ind w:hanging="432"/>
      </w:pPr>
      <w:r>
        <w:t xml:space="preserve">– ограничение доступа работника к конкретной информации, которая может затрагивать личные интересы работника; </w:t>
      </w:r>
    </w:p>
    <w:p w:rsidR="007F5843" w:rsidRDefault="007F5843" w:rsidP="007F5843">
      <w:pPr>
        <w:pStyle w:val="a5"/>
        <w:numPr>
          <w:ilvl w:val="0"/>
          <w:numId w:val="0"/>
        </w:numPr>
        <w:ind w:hanging="432"/>
      </w:pPr>
      <w: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F5843" w:rsidRDefault="007F5843" w:rsidP="007F5843">
      <w:pPr>
        <w:pStyle w:val="a5"/>
        <w:numPr>
          <w:ilvl w:val="0"/>
          <w:numId w:val="0"/>
        </w:numPr>
        <w:ind w:hanging="432"/>
      </w:pPr>
      <w:r>
        <w:t>– пересмотр и изменение должностных обязанностей работника;</w:t>
      </w:r>
    </w:p>
    <w:p w:rsidR="007F5843" w:rsidRDefault="007F5843" w:rsidP="007F5843">
      <w:pPr>
        <w:pStyle w:val="a5"/>
        <w:numPr>
          <w:ilvl w:val="0"/>
          <w:numId w:val="0"/>
        </w:numPr>
        <w:ind w:hanging="432"/>
      </w:pPr>
      <w:r>
        <w:t xml:space="preserve">– временное отстранение работника от должности, если его личные интересы входят в противоречие с должностными обязанностями; </w:t>
      </w:r>
    </w:p>
    <w:p w:rsidR="007F5843" w:rsidRDefault="007F5843" w:rsidP="007F5843">
      <w:pPr>
        <w:pStyle w:val="a5"/>
        <w:numPr>
          <w:ilvl w:val="0"/>
          <w:numId w:val="0"/>
        </w:numPr>
        <w:ind w:hanging="432"/>
      </w:pPr>
      <w:r>
        <w:t xml:space="preserve">– перевод  работника  на  должность,  предусматривающую  выполнение должностных обязанностей, не связанных с конфликтом интересов;  </w:t>
      </w:r>
    </w:p>
    <w:p w:rsidR="007F5843" w:rsidRDefault="007F5843" w:rsidP="007F5843">
      <w:pPr>
        <w:pStyle w:val="a5"/>
        <w:numPr>
          <w:ilvl w:val="0"/>
          <w:numId w:val="0"/>
        </w:numPr>
        <w:ind w:hanging="432"/>
      </w:pPr>
      <w: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7F5843" w:rsidRDefault="007F5843" w:rsidP="007F5843">
      <w:pPr>
        <w:pStyle w:val="a5"/>
        <w:numPr>
          <w:ilvl w:val="0"/>
          <w:numId w:val="0"/>
        </w:numPr>
        <w:ind w:hanging="432"/>
      </w:pPr>
      <w:r>
        <w:t xml:space="preserve">– отказ  работника  от  своего  личного  интереса,  порождающего  конфликт  с интересами учреждения; </w:t>
      </w:r>
    </w:p>
    <w:p w:rsidR="007F5843" w:rsidRDefault="007F5843" w:rsidP="007F5843">
      <w:pPr>
        <w:pStyle w:val="a5"/>
        <w:numPr>
          <w:ilvl w:val="0"/>
          <w:numId w:val="0"/>
        </w:numPr>
        <w:ind w:hanging="432"/>
      </w:pPr>
      <w:r>
        <w:t xml:space="preserve">– увольнение работника из учреждения по инициативе работника; </w:t>
      </w:r>
    </w:p>
    <w:p w:rsidR="007F5843" w:rsidRDefault="007F5843" w:rsidP="007F5843">
      <w:pPr>
        <w:pStyle w:val="a5"/>
        <w:numPr>
          <w:ilvl w:val="0"/>
          <w:numId w:val="0"/>
        </w:numPr>
        <w:ind w:hanging="432"/>
      </w:pPr>
      <w: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 </w:t>
      </w:r>
    </w:p>
    <w:p w:rsidR="007F5843" w:rsidRDefault="007F5843" w:rsidP="007F5843">
      <w:pPr>
        <w:pStyle w:val="a5"/>
        <w:numPr>
          <w:ilvl w:val="0"/>
          <w:numId w:val="0"/>
        </w:numPr>
        <w:ind w:hanging="432"/>
      </w:pPr>
      <w:r>
        <w:t>9.3. Работник обязан принимать меры по недопущению любой возможности возникновения конфликта интересов.</w:t>
      </w:r>
    </w:p>
    <w:p w:rsidR="007F5843" w:rsidRDefault="007F5843" w:rsidP="007F5843">
      <w:pPr>
        <w:pStyle w:val="a5"/>
        <w:numPr>
          <w:ilvl w:val="0"/>
          <w:numId w:val="0"/>
        </w:numPr>
        <w:ind w:hanging="432"/>
      </w:pPr>
      <w: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Pr>
          <w:lang w:val="ru-RU"/>
        </w:rPr>
        <w:t>Учреждения</w:t>
      </w:r>
      <w:r>
        <w:t xml:space="preserve"> рисков и выбора наиболее подходящей формы урегулирования конфликта интересов.</w:t>
      </w:r>
    </w:p>
    <w:p w:rsidR="007F5843" w:rsidRDefault="007F5843" w:rsidP="007F5843">
      <w:pPr>
        <w:pStyle w:val="a5"/>
        <w:numPr>
          <w:ilvl w:val="0"/>
          <w:numId w:val="0"/>
        </w:numPr>
        <w:ind w:hanging="432"/>
      </w:pPr>
      <w:r>
        <w:t xml:space="preserve">9.5.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Pr>
          <w:lang w:val="ru-RU"/>
        </w:rPr>
        <w:t>Учреждении</w:t>
      </w:r>
      <w:r>
        <w:t xml:space="preserve"> установлены Положением о конфликте интересов (</w:t>
      </w:r>
      <w:r>
        <w:rPr>
          <w:lang w:val="ru-RU"/>
        </w:rPr>
        <w:t xml:space="preserve">Приложение № 3 </w:t>
      </w:r>
      <w:r>
        <w:t>к Политике).</w:t>
      </w:r>
    </w:p>
    <w:p w:rsidR="007F5843" w:rsidRDefault="007F5843" w:rsidP="007F5843">
      <w:pPr>
        <w:pStyle w:val="a5"/>
        <w:numPr>
          <w:ilvl w:val="0"/>
          <w:numId w:val="0"/>
        </w:numPr>
        <w:ind w:hanging="432"/>
      </w:pPr>
      <w:r>
        <w:lastRenderedPageBreak/>
        <w:t>9.6.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F5843" w:rsidRDefault="007F5843" w:rsidP="007F5843">
      <w:pPr>
        <w:pStyle w:val="a5"/>
        <w:numPr>
          <w:ilvl w:val="0"/>
          <w:numId w:val="0"/>
        </w:numPr>
        <w:spacing w:line="240" w:lineRule="auto"/>
        <w:ind w:hanging="432"/>
        <w:rPr>
          <w:sz w:val="12"/>
          <w:szCs w:val="12"/>
        </w:rPr>
      </w:pPr>
      <w:r>
        <w:t>9.7.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F5843" w:rsidRDefault="007F5843" w:rsidP="007F5843">
      <w:pPr>
        <w:pStyle w:val="a5"/>
        <w:numPr>
          <w:ilvl w:val="0"/>
          <w:numId w:val="0"/>
        </w:numPr>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 xml:space="preserve">10. Правила обмена деловыми подарками </w:t>
      </w:r>
      <w:r>
        <w:rPr>
          <w:b/>
        </w:rPr>
        <w:br/>
        <w:t>и знаками делового гостеприимства</w:t>
      </w:r>
    </w:p>
    <w:p w:rsidR="007F5843" w:rsidRDefault="007F5843" w:rsidP="007F5843">
      <w:pPr>
        <w:pStyle w:val="a5"/>
        <w:numPr>
          <w:ilvl w:val="0"/>
          <w:numId w:val="0"/>
        </w:numPr>
        <w:spacing w:line="240" w:lineRule="auto"/>
        <w:ind w:hanging="360"/>
        <w:jc w:val="center"/>
        <w:rPr>
          <w:b/>
          <w:sz w:val="12"/>
          <w:szCs w:val="12"/>
        </w:rPr>
      </w:pPr>
    </w:p>
    <w:bookmarkEnd w:id="8"/>
    <w:p w:rsidR="007F5843" w:rsidRDefault="007F5843" w:rsidP="007F5843">
      <w:pPr>
        <w:pStyle w:val="a5"/>
        <w:numPr>
          <w:ilvl w:val="0"/>
          <w:numId w:val="0"/>
        </w:numPr>
        <w:tabs>
          <w:tab w:val="clear" w:pos="567"/>
          <w:tab w:val="clear" w:pos="1276"/>
          <w:tab w:val="left" w:pos="1418"/>
        </w:tabs>
        <w:ind w:hanging="432"/>
      </w:pPr>
      <w:r>
        <w:t xml:space="preserve">10.1. </w:t>
      </w:r>
      <w:r>
        <w:rPr>
          <w:lang w:val="ru-RU"/>
        </w:rPr>
        <w:t>Учреждение</w:t>
      </w:r>
      <w:r>
        <w:t xml:space="preserve"> намерен</w:t>
      </w:r>
      <w:r>
        <w:rPr>
          <w:lang w:val="ru-RU"/>
        </w:rPr>
        <w:t>о</w:t>
      </w:r>
      <w: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Pr>
          <w:lang w:val="ru-RU"/>
        </w:rPr>
        <w:t>Учреждения</w:t>
      </w:r>
      <w:r>
        <w:t>.</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r>
        <w:t xml:space="preserve">10.2. 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w:t>
      </w:r>
      <w:r>
        <w:rPr>
          <w:lang w:val="ru-RU"/>
        </w:rPr>
        <w:t>Учреждения</w:t>
      </w:r>
      <w:r>
        <w:t xml:space="preserve">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r>
        <w:rPr>
          <w:lang w:val="ru-RU"/>
        </w:rPr>
        <w:t xml:space="preserve">Приложение № 4 </w:t>
      </w:r>
      <w:r>
        <w:t>к Антикоррупционной политике).</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sz w:val="12"/>
          <w:szCs w:val="12"/>
        </w:rPr>
      </w:pPr>
      <w:r>
        <w:rPr>
          <w:b/>
        </w:rPr>
        <w:t>11. Оценка коррупционных рисков организации</w:t>
      </w:r>
    </w:p>
    <w:p w:rsidR="007F5843" w:rsidRDefault="007F5843" w:rsidP="007F5843">
      <w:pPr>
        <w:pStyle w:val="a5"/>
        <w:numPr>
          <w:ilvl w:val="0"/>
          <w:numId w:val="0"/>
        </w:numPr>
        <w:spacing w:line="240" w:lineRule="auto"/>
        <w:ind w:hanging="360"/>
        <w:jc w:val="center"/>
        <w:rPr>
          <w:sz w:val="12"/>
          <w:szCs w:val="12"/>
        </w:rPr>
      </w:pPr>
    </w:p>
    <w:p w:rsidR="007F5843" w:rsidRDefault="007F5843" w:rsidP="007F5843">
      <w:pPr>
        <w:pStyle w:val="a5"/>
        <w:numPr>
          <w:ilvl w:val="0"/>
          <w:numId w:val="0"/>
        </w:numPr>
        <w:tabs>
          <w:tab w:val="clear" w:pos="567"/>
          <w:tab w:val="clear" w:pos="1276"/>
          <w:tab w:val="left" w:pos="1418"/>
        </w:tabs>
        <w:ind w:hanging="432"/>
      </w:pPr>
      <w:r>
        <w:t>11.1. Целью оценки коррупционных рисков о</w:t>
      </w:r>
      <w:r>
        <w:rPr>
          <w:lang w:val="ru-RU"/>
        </w:rPr>
        <w:t>Учреждения</w:t>
      </w:r>
      <w:r>
        <w:t xml:space="preserve"> являются: </w:t>
      </w:r>
    </w:p>
    <w:p w:rsidR="007F5843" w:rsidRDefault="007F5843" w:rsidP="007F5843">
      <w:pPr>
        <w:pStyle w:val="a5"/>
        <w:numPr>
          <w:ilvl w:val="0"/>
          <w:numId w:val="0"/>
        </w:numPr>
        <w:tabs>
          <w:tab w:val="clear" w:pos="567"/>
          <w:tab w:val="clear" w:pos="1276"/>
          <w:tab w:val="left" w:pos="1418"/>
        </w:tabs>
        <w:ind w:hanging="432"/>
      </w:pPr>
      <w:r>
        <w:t xml:space="preserve">– обеспечение соответствия реализуемых мер предупреждения коррупции специфике деятельности </w:t>
      </w:r>
      <w:r>
        <w:rPr>
          <w:lang w:val="ru-RU"/>
        </w:rPr>
        <w:t>Учреждения</w:t>
      </w:r>
      <w:r>
        <w:t>;</w:t>
      </w:r>
    </w:p>
    <w:p w:rsidR="007F5843" w:rsidRDefault="007F5843" w:rsidP="007F5843">
      <w:pPr>
        <w:pStyle w:val="a5"/>
        <w:numPr>
          <w:ilvl w:val="0"/>
          <w:numId w:val="0"/>
        </w:numPr>
        <w:tabs>
          <w:tab w:val="clear" w:pos="567"/>
          <w:tab w:val="clear" w:pos="1276"/>
          <w:tab w:val="left" w:pos="1418"/>
        </w:tabs>
        <w:ind w:hanging="432"/>
      </w:pPr>
      <w:r>
        <w:t>– рациональное использование ресурсов, направляемых на проведение работы по предупреждению коррупции;</w:t>
      </w:r>
    </w:p>
    <w:p w:rsidR="007F5843" w:rsidRDefault="007F5843" w:rsidP="007F5843">
      <w:pPr>
        <w:pStyle w:val="a5"/>
        <w:numPr>
          <w:ilvl w:val="0"/>
          <w:numId w:val="0"/>
        </w:numPr>
        <w:tabs>
          <w:tab w:val="clear" w:pos="567"/>
          <w:tab w:val="clear" w:pos="1276"/>
          <w:tab w:val="left" w:pos="1418"/>
        </w:tabs>
        <w:ind w:hanging="432"/>
      </w:pPr>
      <w:r>
        <w:t xml:space="preserve">– определение конкретных процессов и хозяйственных операций в деятельности </w:t>
      </w:r>
      <w:r>
        <w:rPr>
          <w:lang w:val="ru-RU"/>
        </w:rPr>
        <w:t>Учреждения</w:t>
      </w:r>
      <w: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Pr>
          <w:lang w:val="ru-RU"/>
        </w:rPr>
        <w:t>Учреждением</w:t>
      </w:r>
      <w:r>
        <w:t>.</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r>
        <w:t xml:space="preserve">11.2. Оценка коррупционных рисков </w:t>
      </w:r>
      <w:r>
        <w:rPr>
          <w:lang w:val="ru-RU"/>
        </w:rPr>
        <w:t>Учреждения</w:t>
      </w:r>
      <w: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Pr>
          <w:lang w:val="ru-RU"/>
        </w:rPr>
        <w:t>Учреждения</w:t>
      </w:r>
      <w:r>
        <w:t>.</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sz w:val="12"/>
          <w:szCs w:val="12"/>
        </w:rPr>
      </w:pPr>
      <w:r>
        <w:rPr>
          <w:b/>
        </w:rPr>
        <w:t xml:space="preserve">12. </w:t>
      </w:r>
      <w:bookmarkStart w:id="9" w:name="sub_12"/>
      <w:r>
        <w:rPr>
          <w:b/>
        </w:rPr>
        <w:t xml:space="preserve">Антикоррупционное просвещение работников </w:t>
      </w:r>
    </w:p>
    <w:p w:rsidR="007F5843" w:rsidRDefault="007F5843" w:rsidP="007F5843">
      <w:pPr>
        <w:pStyle w:val="a5"/>
        <w:numPr>
          <w:ilvl w:val="0"/>
          <w:numId w:val="0"/>
        </w:numPr>
        <w:spacing w:line="240" w:lineRule="auto"/>
        <w:ind w:hanging="360"/>
        <w:jc w:val="center"/>
        <w:rPr>
          <w:sz w:val="12"/>
          <w:szCs w:val="12"/>
        </w:rPr>
      </w:pPr>
    </w:p>
    <w:bookmarkEnd w:id="9"/>
    <w:p w:rsidR="007F5843" w:rsidRDefault="007F5843" w:rsidP="007F5843">
      <w:pPr>
        <w:pStyle w:val="a5"/>
        <w:numPr>
          <w:ilvl w:val="0"/>
          <w:numId w:val="0"/>
        </w:numPr>
        <w:tabs>
          <w:tab w:val="clear" w:pos="567"/>
          <w:tab w:val="clear" w:pos="1276"/>
          <w:tab w:val="left" w:pos="1418"/>
        </w:tabs>
        <w:ind w:hanging="432"/>
      </w:pPr>
      <w:r>
        <w:t xml:space="preserve">12.1.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Pr>
          <w:lang w:val="ru-RU"/>
        </w:rPr>
        <w:t>Учреждении</w:t>
      </w:r>
      <w:r>
        <w:t xml:space="preserve"> на плановой основе посредством антикоррупционного </w:t>
      </w:r>
      <w:r>
        <w:rPr>
          <w:lang w:val="ru-RU"/>
        </w:rPr>
        <w:t>обучения</w:t>
      </w:r>
      <w:r>
        <w:t xml:space="preserve">, антикоррупционной пропаганды и антикоррупционного консультирования </w:t>
      </w:r>
      <w:r>
        <w:lastRenderedPageBreak/>
        <w:t>осуществляется антикоррупционное просвещение.</w:t>
      </w:r>
    </w:p>
    <w:p w:rsidR="007F5843" w:rsidRDefault="007F5843" w:rsidP="007F5843">
      <w:pPr>
        <w:pStyle w:val="a5"/>
        <w:numPr>
          <w:ilvl w:val="0"/>
          <w:numId w:val="0"/>
        </w:numPr>
        <w:tabs>
          <w:tab w:val="clear" w:pos="567"/>
          <w:tab w:val="clear" w:pos="1276"/>
          <w:tab w:val="left" w:pos="1418"/>
        </w:tabs>
        <w:ind w:hanging="432"/>
        <w:rPr>
          <w:szCs w:val="24"/>
        </w:rPr>
      </w:pPr>
      <w:r>
        <w:t xml:space="preserve">12.2. </w:t>
      </w:r>
      <w:r>
        <w:rPr>
          <w:szCs w:val="24"/>
        </w:rPr>
        <w:t>Возможны следующие виды обучения:</w:t>
      </w:r>
    </w:p>
    <w:p w:rsidR="007F5843" w:rsidRDefault="007F5843" w:rsidP="007F5843">
      <w:pPr>
        <w:pStyle w:val="a5"/>
        <w:numPr>
          <w:ilvl w:val="0"/>
          <w:numId w:val="0"/>
        </w:numPr>
        <w:tabs>
          <w:tab w:val="clear" w:pos="567"/>
          <w:tab w:val="clear" w:pos="1276"/>
          <w:tab w:val="left" w:pos="1418"/>
        </w:tabs>
        <w:ind w:hanging="432"/>
        <w:rPr>
          <w:szCs w:val="24"/>
        </w:rPr>
      </w:pPr>
      <w:r>
        <w:rPr>
          <w:szCs w:val="24"/>
        </w:rPr>
        <w:t>– обучение по вопросам профилактики и противодействия коррупции непосредственно после приема на работу;</w:t>
      </w:r>
    </w:p>
    <w:p w:rsidR="007F5843" w:rsidRDefault="007F5843" w:rsidP="007F5843">
      <w:pPr>
        <w:pStyle w:val="a5"/>
        <w:numPr>
          <w:ilvl w:val="0"/>
          <w:numId w:val="0"/>
        </w:numPr>
        <w:tabs>
          <w:tab w:val="clear" w:pos="567"/>
          <w:tab w:val="clear" w:pos="1276"/>
          <w:tab w:val="left" w:pos="1418"/>
        </w:tabs>
        <w:ind w:hanging="432"/>
        <w:rPr>
          <w:szCs w:val="24"/>
        </w:rPr>
      </w:pPr>
      <w:r>
        <w:rPr>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F5843" w:rsidRDefault="007F5843" w:rsidP="007F5843">
      <w:pPr>
        <w:pStyle w:val="a5"/>
        <w:numPr>
          <w:ilvl w:val="0"/>
          <w:numId w:val="0"/>
        </w:numPr>
        <w:tabs>
          <w:tab w:val="clear" w:pos="567"/>
          <w:tab w:val="clear" w:pos="1276"/>
          <w:tab w:val="left" w:pos="1418"/>
        </w:tabs>
        <w:ind w:hanging="432"/>
        <w:rPr>
          <w:szCs w:val="24"/>
        </w:rPr>
      </w:pPr>
      <w:r>
        <w:rPr>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F5843" w:rsidRDefault="007F5843" w:rsidP="007F5843">
      <w:pPr>
        <w:pStyle w:val="a5"/>
        <w:numPr>
          <w:ilvl w:val="0"/>
          <w:numId w:val="0"/>
        </w:numPr>
        <w:tabs>
          <w:tab w:val="clear" w:pos="567"/>
          <w:tab w:val="clear" w:pos="1276"/>
          <w:tab w:val="left" w:pos="1418"/>
        </w:tabs>
        <w:ind w:hanging="432"/>
      </w:pPr>
      <w:r>
        <w:rPr>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F5843" w:rsidRDefault="007F5843" w:rsidP="007F5843">
      <w:pPr>
        <w:pStyle w:val="a5"/>
        <w:numPr>
          <w:ilvl w:val="0"/>
          <w:numId w:val="0"/>
        </w:numPr>
        <w:tabs>
          <w:tab w:val="clear" w:pos="567"/>
          <w:tab w:val="clear" w:pos="1276"/>
          <w:tab w:val="left" w:pos="1418"/>
        </w:tabs>
        <w:ind w:hanging="432"/>
      </w:pPr>
      <w:r>
        <w:t>12.3.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r>
        <w:t xml:space="preserve">12.4. Антикоррупционное консультирование осуществляется в индивидуальном порядке лицами, ответственными за реализацию Антикоррупционной политики в </w:t>
      </w:r>
      <w:r>
        <w:rPr>
          <w:lang w:val="ru-RU"/>
        </w:rPr>
        <w:t>Учреждении</w:t>
      </w:r>
      <w: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 xml:space="preserve">13. </w:t>
      </w:r>
      <w:bookmarkStart w:id="10" w:name="sub_13"/>
      <w:r>
        <w:rPr>
          <w:b/>
        </w:rPr>
        <w:t>Внутренний контроль и аудит</w:t>
      </w:r>
    </w:p>
    <w:p w:rsidR="007F5843" w:rsidRDefault="007F5843" w:rsidP="007F5843">
      <w:pPr>
        <w:pStyle w:val="a5"/>
        <w:numPr>
          <w:ilvl w:val="0"/>
          <w:numId w:val="0"/>
        </w:numPr>
        <w:spacing w:line="240" w:lineRule="auto"/>
        <w:ind w:hanging="360"/>
        <w:jc w:val="center"/>
        <w:rPr>
          <w:b/>
          <w:sz w:val="12"/>
          <w:szCs w:val="12"/>
        </w:rPr>
      </w:pPr>
    </w:p>
    <w:bookmarkEnd w:id="10"/>
    <w:p w:rsidR="007F5843" w:rsidRDefault="007F5843" w:rsidP="007F5843">
      <w:pPr>
        <w:pStyle w:val="a5"/>
        <w:numPr>
          <w:ilvl w:val="0"/>
          <w:numId w:val="0"/>
        </w:numPr>
        <w:tabs>
          <w:tab w:val="clear" w:pos="567"/>
          <w:tab w:val="clear" w:pos="1276"/>
          <w:tab w:val="left" w:pos="1418"/>
        </w:tabs>
        <w:ind w:hanging="432"/>
        <w:rPr>
          <w:bCs/>
        </w:rPr>
      </w:pPr>
      <w:r>
        <w:t xml:space="preserve">13.1. 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 xml:space="preserve">способствует профилактике и выявлению коррупционных правонарушений в деятельности </w:t>
      </w:r>
      <w:r>
        <w:rPr>
          <w:bCs/>
          <w:lang w:val="ru-RU"/>
        </w:rPr>
        <w:t>Учреждения</w:t>
      </w:r>
      <w:r>
        <w:rPr>
          <w:bCs/>
        </w:rPr>
        <w:t>.</w:t>
      </w:r>
    </w:p>
    <w:p w:rsidR="007F5843" w:rsidRDefault="007F5843" w:rsidP="007F5843">
      <w:pPr>
        <w:pStyle w:val="a5"/>
        <w:numPr>
          <w:ilvl w:val="0"/>
          <w:numId w:val="0"/>
        </w:numPr>
        <w:tabs>
          <w:tab w:val="clear" w:pos="567"/>
          <w:tab w:val="clear" w:pos="1276"/>
          <w:tab w:val="left" w:pos="1418"/>
        </w:tabs>
        <w:ind w:hanging="432"/>
        <w:rPr>
          <w:bCs/>
        </w:rPr>
      </w:pPr>
      <w:r>
        <w:rPr>
          <w:bCs/>
        </w:rPr>
        <w:t xml:space="preserve">13.2.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Pr>
          <w:bCs/>
          <w:lang w:val="ru-RU"/>
        </w:rPr>
        <w:t>Учреждения</w:t>
      </w:r>
      <w:r>
        <w:rPr>
          <w:bCs/>
        </w:rPr>
        <w:t xml:space="preserve"> и обеспечение соответствия деятельности </w:t>
      </w:r>
      <w:r>
        <w:rPr>
          <w:bCs/>
          <w:lang w:val="ru-RU"/>
        </w:rPr>
        <w:t>Учреждения</w:t>
      </w:r>
      <w:r>
        <w:rPr>
          <w:bCs/>
        </w:rPr>
        <w:t xml:space="preserve"> требованиям нормативных правовых актов и локальных нормативных актов организации.</w:t>
      </w:r>
    </w:p>
    <w:p w:rsidR="007F5843" w:rsidRDefault="007F5843" w:rsidP="007F5843">
      <w:pPr>
        <w:pStyle w:val="a5"/>
        <w:numPr>
          <w:ilvl w:val="0"/>
          <w:numId w:val="0"/>
        </w:numPr>
        <w:tabs>
          <w:tab w:val="clear" w:pos="567"/>
          <w:tab w:val="clear" w:pos="1276"/>
          <w:tab w:val="left" w:pos="1418"/>
        </w:tabs>
        <w:ind w:hanging="432"/>
      </w:pPr>
      <w:r>
        <w:rPr>
          <w:bCs/>
        </w:rPr>
        <w:t xml:space="preserve">13.3. Требования Антикоррупционной политики, учитываемые при формировании системы внутреннего контроля и аудита </w:t>
      </w:r>
      <w:r>
        <w:rPr>
          <w:bCs/>
          <w:lang w:val="ru-RU"/>
        </w:rPr>
        <w:t>Учреждения</w:t>
      </w:r>
      <w:r>
        <w:rPr>
          <w:bCs/>
        </w:rPr>
        <w:t>:</w:t>
      </w:r>
    </w:p>
    <w:p w:rsidR="007F5843" w:rsidRDefault="007F5843" w:rsidP="007F5843">
      <w:pPr>
        <w:spacing w:line="276" w:lineRule="auto"/>
        <w:jc w:val="both"/>
        <w:rPr>
          <w:rFonts w:eastAsia="Times New Roman"/>
        </w:rPr>
      </w:pPr>
      <w:r>
        <w:rPr>
          <w:rFonts w:eastAsia="Times New Roman"/>
        </w:rPr>
        <w:t xml:space="preserve">– </w:t>
      </w:r>
      <w: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F5843" w:rsidRDefault="007F5843" w:rsidP="007F5843">
      <w:pPr>
        <w:spacing w:line="276" w:lineRule="auto"/>
        <w:jc w:val="both"/>
        <w:rPr>
          <w:rFonts w:eastAsia="Times New Roman"/>
        </w:rPr>
      </w:pPr>
      <w:r>
        <w:rPr>
          <w:rFonts w:eastAsia="Times New Roman"/>
        </w:rPr>
        <w:t xml:space="preserve">– </w:t>
      </w:r>
      <w:r>
        <w:t xml:space="preserve">контроль документирования операций хозяйственной деятельности </w:t>
      </w:r>
      <w:r>
        <w:rPr>
          <w:lang w:val="ru-RU"/>
        </w:rPr>
        <w:t>Учреждения</w:t>
      </w:r>
      <w:r>
        <w:t>;</w:t>
      </w:r>
    </w:p>
    <w:p w:rsidR="007F5843" w:rsidRDefault="007F5843" w:rsidP="007F5843">
      <w:pPr>
        <w:spacing w:line="276" w:lineRule="auto"/>
        <w:jc w:val="both"/>
      </w:pPr>
      <w:r>
        <w:rPr>
          <w:rFonts w:eastAsia="Times New Roman"/>
        </w:rPr>
        <w:t xml:space="preserve">– </w:t>
      </w:r>
      <w:r>
        <w:t>проверка экономической обоснованности осуществляемых операций в сферах коррупционного риска.</w:t>
      </w:r>
    </w:p>
    <w:p w:rsidR="007F5843" w:rsidRDefault="007F5843" w:rsidP="007F5843">
      <w:pPr>
        <w:pStyle w:val="a5"/>
        <w:numPr>
          <w:ilvl w:val="0"/>
          <w:numId w:val="0"/>
        </w:numPr>
        <w:tabs>
          <w:tab w:val="clear" w:pos="567"/>
          <w:tab w:val="clear" w:pos="1276"/>
          <w:tab w:val="left" w:pos="1701"/>
        </w:tabs>
        <w:ind w:hanging="504"/>
      </w:pPr>
      <w:r>
        <w:t xml:space="preserve">13.4.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Pr>
          <w:lang w:val="ru-RU"/>
        </w:rPr>
        <w:t>Учреждения</w:t>
      </w:r>
      <w: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7F5843" w:rsidRDefault="007F5843" w:rsidP="007F5843">
      <w:pPr>
        <w:pStyle w:val="a5"/>
        <w:numPr>
          <w:ilvl w:val="0"/>
          <w:numId w:val="0"/>
        </w:numPr>
        <w:tabs>
          <w:tab w:val="clear" w:pos="567"/>
          <w:tab w:val="clear" w:pos="1276"/>
          <w:tab w:val="left" w:pos="1701"/>
        </w:tabs>
        <w:ind w:hanging="504"/>
      </w:pPr>
      <w:r>
        <w:t xml:space="preserve">13.5.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w:t>
      </w:r>
      <w:r>
        <w:lastRenderedPageBreak/>
        <w:t>внешним консультантам с учетом обстоятельств - индикаторов неправомерных действий, например:</w:t>
      </w:r>
    </w:p>
    <w:p w:rsidR="007F5843" w:rsidRDefault="007F5843" w:rsidP="007F5843">
      <w:pPr>
        <w:spacing w:line="276" w:lineRule="auto"/>
        <w:jc w:val="both"/>
        <w:rPr>
          <w:rFonts w:eastAsia="Times New Roman"/>
        </w:rPr>
      </w:pPr>
      <w:r>
        <w:rPr>
          <w:rFonts w:eastAsia="Times New Roman"/>
        </w:rPr>
        <w:t xml:space="preserve">– </w:t>
      </w:r>
      <w:r>
        <w:t>оплата услуг, характер которых не определен либо вызывает сомнения;</w:t>
      </w:r>
    </w:p>
    <w:p w:rsidR="007F5843" w:rsidRDefault="007F5843" w:rsidP="007F5843">
      <w:pPr>
        <w:spacing w:line="276" w:lineRule="auto"/>
        <w:jc w:val="both"/>
        <w:rPr>
          <w:rFonts w:eastAsia="Times New Roman"/>
        </w:rPr>
      </w:pPr>
      <w:r>
        <w:rPr>
          <w:rFonts w:eastAsia="Times New Roman"/>
        </w:rPr>
        <w:t xml:space="preserve">– </w:t>
      </w:r>
      <w: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F5843" w:rsidRDefault="007F5843" w:rsidP="007F5843">
      <w:pPr>
        <w:spacing w:line="276" w:lineRule="auto"/>
        <w:jc w:val="both"/>
        <w:rPr>
          <w:rFonts w:eastAsia="Times New Roman"/>
        </w:rPr>
      </w:pPr>
      <w:r>
        <w:rPr>
          <w:rFonts w:eastAsia="Times New Roman"/>
        </w:rPr>
        <w:t xml:space="preserve">– </w:t>
      </w:r>
      <w: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F5843" w:rsidRDefault="007F5843" w:rsidP="007F5843">
      <w:pPr>
        <w:spacing w:line="276" w:lineRule="auto"/>
        <w:jc w:val="both"/>
        <w:rPr>
          <w:rFonts w:eastAsia="Times New Roman"/>
        </w:rPr>
      </w:pPr>
      <w:r>
        <w:rPr>
          <w:rFonts w:eastAsia="Times New Roman"/>
        </w:rPr>
        <w:t xml:space="preserve">– </w:t>
      </w:r>
      <w:r>
        <w:t>закупки или продажи по ценам, значительно отличающимся от рыночных;</w:t>
      </w:r>
    </w:p>
    <w:p w:rsidR="007F5843" w:rsidRDefault="007F5843" w:rsidP="007F5843">
      <w:pPr>
        <w:jc w:val="both"/>
        <w:rPr>
          <w:sz w:val="12"/>
          <w:szCs w:val="12"/>
        </w:rPr>
      </w:pPr>
      <w:r>
        <w:rPr>
          <w:rFonts w:eastAsia="Times New Roman"/>
        </w:rPr>
        <w:t xml:space="preserve">– </w:t>
      </w:r>
      <w:r>
        <w:t>сомнительные платежи наличными деньгами.</w:t>
      </w:r>
    </w:p>
    <w:p w:rsidR="007F5843" w:rsidRDefault="007F5843" w:rsidP="007F5843">
      <w:pPr>
        <w:jc w:val="both"/>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 xml:space="preserve">14. </w:t>
      </w:r>
      <w:bookmarkStart w:id="11" w:name="sub_15"/>
      <w:r>
        <w:rPr>
          <w:b/>
        </w:rPr>
        <w:t>Сотрудничество с контрольно – надзорными и правоохранительными органами в сфере противодействия коррупции</w:t>
      </w:r>
    </w:p>
    <w:p w:rsidR="007F5843" w:rsidRDefault="007F5843" w:rsidP="007F5843">
      <w:pPr>
        <w:pStyle w:val="a5"/>
        <w:numPr>
          <w:ilvl w:val="0"/>
          <w:numId w:val="0"/>
        </w:numPr>
        <w:spacing w:line="240" w:lineRule="auto"/>
        <w:ind w:hanging="360"/>
        <w:jc w:val="center"/>
        <w:rPr>
          <w:b/>
          <w:sz w:val="12"/>
          <w:szCs w:val="12"/>
        </w:rPr>
      </w:pPr>
    </w:p>
    <w:bookmarkEnd w:id="11"/>
    <w:p w:rsidR="007F5843" w:rsidRDefault="007F5843" w:rsidP="007F5843">
      <w:pPr>
        <w:pStyle w:val="a5"/>
        <w:numPr>
          <w:ilvl w:val="0"/>
          <w:numId w:val="0"/>
        </w:numPr>
        <w:tabs>
          <w:tab w:val="clear" w:pos="567"/>
          <w:tab w:val="clear" w:pos="1276"/>
          <w:tab w:val="left" w:pos="1418"/>
        </w:tabs>
        <w:ind w:hanging="432"/>
        <w:rPr>
          <w:bCs/>
          <w:lang w:val="ru-RU"/>
        </w:rPr>
      </w:pPr>
      <w:r>
        <w:rPr>
          <w:bCs/>
        </w:rPr>
        <w:t>14.1. 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7F5843" w:rsidRDefault="007F5843" w:rsidP="007F5843">
      <w:pPr>
        <w:pStyle w:val="a5"/>
        <w:numPr>
          <w:ilvl w:val="0"/>
          <w:numId w:val="0"/>
        </w:numPr>
        <w:tabs>
          <w:tab w:val="clear" w:pos="567"/>
          <w:tab w:val="clear" w:pos="1276"/>
          <w:tab w:val="left" w:pos="1418"/>
        </w:tabs>
        <w:ind w:hanging="432"/>
        <w:rPr>
          <w:bCs/>
        </w:rPr>
      </w:pPr>
      <w:r>
        <w:rPr>
          <w:bCs/>
          <w:lang w:val="ru-RU"/>
        </w:rPr>
        <w:t>14.2. Учреждение</w:t>
      </w:r>
      <w:r>
        <w:rPr>
          <w:bCs/>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F5843" w:rsidRDefault="007F5843" w:rsidP="007F5843">
      <w:pPr>
        <w:pStyle w:val="a5"/>
        <w:numPr>
          <w:ilvl w:val="0"/>
          <w:numId w:val="0"/>
        </w:numPr>
        <w:tabs>
          <w:tab w:val="clear" w:pos="567"/>
          <w:tab w:val="clear" w:pos="1276"/>
          <w:tab w:val="left" w:pos="1418"/>
        </w:tabs>
        <w:ind w:hanging="432"/>
        <w:rPr>
          <w:bCs/>
        </w:rPr>
      </w:pPr>
      <w:r>
        <w:rPr>
          <w:bCs/>
        </w:rPr>
        <w:t xml:space="preserve">14.3. </w:t>
      </w:r>
      <w:proofErr w:type="gramStart"/>
      <w:r>
        <w:rPr>
          <w:bCs/>
          <w:lang w:val="ru-RU"/>
        </w:rPr>
        <w:t>Учреждение</w:t>
      </w:r>
      <w:r>
        <w:rPr>
          <w:bCs/>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F5843" w:rsidRDefault="007F5843" w:rsidP="007F5843">
      <w:pPr>
        <w:pStyle w:val="a5"/>
        <w:numPr>
          <w:ilvl w:val="0"/>
          <w:numId w:val="0"/>
        </w:numPr>
        <w:tabs>
          <w:tab w:val="clear" w:pos="567"/>
          <w:tab w:val="clear" w:pos="1276"/>
          <w:tab w:val="left" w:pos="1418"/>
        </w:tabs>
        <w:ind w:hanging="432"/>
      </w:pPr>
      <w:r>
        <w:rPr>
          <w:bCs/>
        </w:rPr>
        <w:t>14.4. Сотрудничество с контрольно – надзорными и правоохранительными органами также осуществляется в форме:</w:t>
      </w:r>
    </w:p>
    <w:p w:rsidR="007F5843" w:rsidRDefault="007F5843" w:rsidP="007F5843">
      <w:pPr>
        <w:spacing w:line="276" w:lineRule="auto"/>
        <w:jc w:val="both"/>
        <w:rPr>
          <w:rFonts w:eastAsia="Times New Roman"/>
        </w:rPr>
      </w:pPr>
      <w:r>
        <w:rPr>
          <w:rFonts w:eastAsia="Times New Roman"/>
        </w:rPr>
        <w:t xml:space="preserve">– </w:t>
      </w:r>
      <w: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7F5843" w:rsidRDefault="007F5843" w:rsidP="007F5843">
      <w:pPr>
        <w:spacing w:line="276" w:lineRule="auto"/>
        <w:jc w:val="both"/>
        <w:rPr>
          <w:bCs/>
        </w:rPr>
      </w:pPr>
      <w:r>
        <w:rPr>
          <w:rFonts w:eastAsia="Times New Roman"/>
        </w:rPr>
        <w:t xml:space="preserve">– </w:t>
      </w:r>
      <w: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F5843" w:rsidRDefault="007F5843" w:rsidP="007F5843">
      <w:pPr>
        <w:pStyle w:val="a5"/>
        <w:numPr>
          <w:ilvl w:val="0"/>
          <w:numId w:val="0"/>
        </w:numPr>
        <w:tabs>
          <w:tab w:val="clear" w:pos="567"/>
          <w:tab w:val="clear" w:pos="1276"/>
          <w:tab w:val="left" w:pos="1418"/>
        </w:tabs>
        <w:ind w:hanging="432"/>
        <w:rPr>
          <w:bCs/>
        </w:rPr>
      </w:pPr>
      <w:r>
        <w:rPr>
          <w:bCs/>
        </w:rPr>
        <w:t xml:space="preserve">14.5. Руководитель </w:t>
      </w:r>
      <w:r>
        <w:rPr>
          <w:bCs/>
          <w:lang w:val="ru-RU"/>
        </w:rPr>
        <w:t>Учреждения</w:t>
      </w:r>
      <w:r>
        <w:rPr>
          <w:bCs/>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F5843" w:rsidRDefault="007F5843" w:rsidP="007F5843">
      <w:pPr>
        <w:pStyle w:val="a5"/>
        <w:numPr>
          <w:ilvl w:val="0"/>
          <w:numId w:val="0"/>
        </w:numPr>
        <w:tabs>
          <w:tab w:val="clear" w:pos="567"/>
          <w:tab w:val="clear" w:pos="1276"/>
          <w:tab w:val="left" w:pos="1418"/>
        </w:tabs>
        <w:spacing w:line="240" w:lineRule="auto"/>
        <w:ind w:hanging="432"/>
        <w:rPr>
          <w:bCs/>
          <w:sz w:val="12"/>
          <w:szCs w:val="12"/>
        </w:rPr>
      </w:pPr>
      <w:r>
        <w:rPr>
          <w:bCs/>
        </w:rPr>
        <w:t xml:space="preserve">14.6. Руководитель </w:t>
      </w:r>
      <w:r>
        <w:rPr>
          <w:bCs/>
          <w:lang w:val="ru-RU"/>
        </w:rPr>
        <w:t>Учреждения</w:t>
      </w:r>
      <w:r>
        <w:rPr>
          <w:bCs/>
        </w:rPr>
        <w:t xml:space="preserve"> и работники не допускают вмешательства в деятельность должностных лиц контрольно – надзорных и правоохранительных органов.</w:t>
      </w:r>
    </w:p>
    <w:p w:rsidR="007F5843" w:rsidRDefault="007F5843" w:rsidP="007F5843">
      <w:pPr>
        <w:pStyle w:val="a5"/>
        <w:numPr>
          <w:ilvl w:val="0"/>
          <w:numId w:val="0"/>
        </w:numPr>
        <w:tabs>
          <w:tab w:val="clear" w:pos="567"/>
          <w:tab w:val="clear" w:pos="1276"/>
          <w:tab w:val="left" w:pos="1418"/>
        </w:tabs>
        <w:spacing w:line="240" w:lineRule="auto"/>
        <w:ind w:hanging="432"/>
        <w:rPr>
          <w:bCs/>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 xml:space="preserve">15. </w:t>
      </w:r>
      <w:bookmarkStart w:id="12" w:name="sub_16"/>
      <w:r>
        <w:rPr>
          <w:b/>
        </w:rPr>
        <w:t xml:space="preserve">Ответственность работников </w:t>
      </w:r>
      <w:r>
        <w:rPr>
          <w:b/>
        </w:rPr>
        <w:br/>
        <w:t>за несоблюдение требований антикоррупционной политики</w:t>
      </w:r>
    </w:p>
    <w:p w:rsidR="007F5843" w:rsidRDefault="007F5843" w:rsidP="007F5843">
      <w:pPr>
        <w:pStyle w:val="a5"/>
        <w:numPr>
          <w:ilvl w:val="0"/>
          <w:numId w:val="0"/>
        </w:numPr>
        <w:spacing w:line="240" w:lineRule="auto"/>
        <w:ind w:hanging="360"/>
        <w:jc w:val="center"/>
        <w:rPr>
          <w:b/>
          <w:sz w:val="12"/>
          <w:szCs w:val="12"/>
        </w:rPr>
      </w:pPr>
    </w:p>
    <w:bookmarkEnd w:id="12"/>
    <w:p w:rsidR="007F5843" w:rsidRDefault="007F5843" w:rsidP="007F5843">
      <w:pPr>
        <w:pStyle w:val="a5"/>
        <w:numPr>
          <w:ilvl w:val="0"/>
          <w:numId w:val="0"/>
        </w:numPr>
        <w:tabs>
          <w:tab w:val="clear" w:pos="567"/>
          <w:tab w:val="clear" w:pos="1276"/>
          <w:tab w:val="left" w:pos="1418"/>
        </w:tabs>
        <w:ind w:hanging="432"/>
        <w:rPr>
          <w:bCs/>
        </w:rPr>
      </w:pPr>
      <w:r>
        <w:rPr>
          <w:bCs/>
          <w:lang w:val="ru-RU"/>
        </w:rPr>
        <w:t xml:space="preserve">15.1. Учреждение </w:t>
      </w:r>
      <w:r>
        <w:rPr>
          <w:bCs/>
        </w:rPr>
        <w:t xml:space="preserve">и </w:t>
      </w:r>
      <w:r>
        <w:rPr>
          <w:bCs/>
          <w:lang w:val="ru-RU"/>
        </w:rPr>
        <w:t>его</w:t>
      </w:r>
      <w:r>
        <w:rPr>
          <w:bCs/>
        </w:rPr>
        <w:t xml:space="preserve"> работники должны соблюдать нормы законодательства о противодействии коррупции.</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r>
        <w:rPr>
          <w:bCs/>
        </w:rPr>
        <w:t xml:space="preserve">15.2. Руководитель </w:t>
      </w:r>
      <w:r>
        <w:rPr>
          <w:bCs/>
          <w:lang w:val="ru-RU"/>
        </w:rPr>
        <w:t>Учреждения</w:t>
      </w:r>
      <w:r>
        <w:rPr>
          <w:bCs/>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w:t>
      </w:r>
      <w:r>
        <w:rPr>
          <w:bCs/>
        </w:rPr>
        <w:lastRenderedPageBreak/>
        <w:t>требований настоящей Антикоррупционной политики.</w:t>
      </w:r>
    </w:p>
    <w:p w:rsidR="007F5843" w:rsidRDefault="007F5843" w:rsidP="007F5843">
      <w:pPr>
        <w:pStyle w:val="a5"/>
        <w:numPr>
          <w:ilvl w:val="0"/>
          <w:numId w:val="0"/>
        </w:numPr>
        <w:tabs>
          <w:tab w:val="clear" w:pos="567"/>
          <w:tab w:val="clear" w:pos="1276"/>
          <w:tab w:val="left" w:pos="1418"/>
        </w:tabs>
        <w:spacing w:line="240" w:lineRule="auto"/>
        <w:ind w:hanging="432"/>
        <w:rPr>
          <w:sz w:val="12"/>
          <w:szCs w:val="12"/>
        </w:rPr>
      </w:pPr>
    </w:p>
    <w:p w:rsidR="007F5843" w:rsidRDefault="007F5843" w:rsidP="007F5843">
      <w:pPr>
        <w:pStyle w:val="a5"/>
        <w:keepNext/>
        <w:keepLines/>
        <w:numPr>
          <w:ilvl w:val="0"/>
          <w:numId w:val="0"/>
        </w:numPr>
        <w:spacing w:line="240" w:lineRule="auto"/>
        <w:ind w:hanging="360"/>
        <w:jc w:val="center"/>
        <w:rPr>
          <w:b/>
          <w:sz w:val="12"/>
          <w:szCs w:val="12"/>
        </w:rPr>
      </w:pPr>
      <w:r>
        <w:rPr>
          <w:b/>
        </w:rPr>
        <w:t xml:space="preserve">16. </w:t>
      </w:r>
      <w:bookmarkStart w:id="13" w:name="sub_17"/>
      <w:r>
        <w:rPr>
          <w:b/>
        </w:rPr>
        <w:t xml:space="preserve">Порядок пересмотра и внесения изменений </w:t>
      </w:r>
      <w:r>
        <w:rPr>
          <w:b/>
        </w:rPr>
        <w:br/>
        <w:t>в Антикоррупционную политику</w:t>
      </w:r>
    </w:p>
    <w:p w:rsidR="007F5843" w:rsidRDefault="007F5843" w:rsidP="007F5843">
      <w:pPr>
        <w:pStyle w:val="a5"/>
        <w:numPr>
          <w:ilvl w:val="0"/>
          <w:numId w:val="0"/>
        </w:numPr>
        <w:spacing w:line="240" w:lineRule="auto"/>
        <w:ind w:hanging="360"/>
        <w:jc w:val="center"/>
        <w:rPr>
          <w:b/>
          <w:sz w:val="12"/>
          <w:szCs w:val="12"/>
        </w:rPr>
      </w:pPr>
    </w:p>
    <w:bookmarkEnd w:id="13"/>
    <w:p w:rsidR="007F5843" w:rsidRDefault="007F5843" w:rsidP="007F5843">
      <w:pPr>
        <w:pStyle w:val="a5"/>
        <w:numPr>
          <w:ilvl w:val="0"/>
          <w:numId w:val="0"/>
        </w:numPr>
        <w:tabs>
          <w:tab w:val="clear" w:pos="567"/>
          <w:tab w:val="clear" w:pos="1276"/>
          <w:tab w:val="left" w:pos="1418"/>
        </w:tabs>
        <w:ind w:hanging="432"/>
        <w:rPr>
          <w:bCs/>
        </w:rPr>
      </w:pPr>
      <w:r>
        <w:rPr>
          <w:bCs/>
          <w:lang w:val="ru-RU"/>
        </w:rPr>
        <w:t>16.1. Учреждение</w:t>
      </w:r>
      <w:r>
        <w:rPr>
          <w:bCs/>
        </w:rPr>
        <w:t xml:space="preserve"> осуществляет регулярный мониторинг эффективности реализации Антикоррупционной политики.</w:t>
      </w:r>
    </w:p>
    <w:p w:rsidR="007F5843" w:rsidRDefault="007F5843" w:rsidP="007F5843">
      <w:pPr>
        <w:pStyle w:val="a5"/>
        <w:numPr>
          <w:ilvl w:val="0"/>
          <w:numId w:val="0"/>
        </w:numPr>
        <w:tabs>
          <w:tab w:val="clear" w:pos="567"/>
          <w:tab w:val="clear" w:pos="1276"/>
          <w:tab w:val="left" w:pos="1418"/>
        </w:tabs>
        <w:ind w:hanging="432"/>
        <w:rPr>
          <w:szCs w:val="24"/>
        </w:rPr>
      </w:pPr>
      <w:r>
        <w:rPr>
          <w:bCs/>
        </w:rPr>
        <w:t xml:space="preserve">16.2.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w:t>
      </w:r>
      <w:r>
        <w:rPr>
          <w:bCs/>
          <w:lang w:val="ru-RU"/>
        </w:rPr>
        <w:t>Учреждения</w:t>
      </w:r>
    </w:p>
    <w:p w:rsidR="007E38FD" w:rsidRDefault="007E38FD"/>
    <w:sectPr w:rsidR="007E38FD" w:rsidSect="007E3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1"/>
      <w:lvlJc w:val="center"/>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843"/>
    <w:rsid w:val="007E38FD"/>
    <w:rsid w:val="007F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43"/>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7F5843"/>
    <w:rPr>
      <w:b/>
      <w:bCs/>
      <w:color w:val="106BBE"/>
    </w:rPr>
  </w:style>
  <w:style w:type="paragraph" w:customStyle="1" w:styleId="a4">
    <w:name w:val="_Обычный"/>
    <w:basedOn w:val="a"/>
    <w:rsid w:val="007F5843"/>
    <w:pPr>
      <w:jc w:val="both"/>
    </w:pPr>
    <w:rPr>
      <w:rFonts w:cs="Calibri"/>
    </w:rPr>
  </w:style>
  <w:style w:type="paragraph" w:customStyle="1" w:styleId="a5">
    <w:name w:val="_Пункт"/>
    <w:basedOn w:val="a4"/>
    <w:rsid w:val="007F5843"/>
    <w:pPr>
      <w:numPr>
        <w:numId w:val="1"/>
      </w:numPr>
      <w:tabs>
        <w:tab w:val="left" w:pos="567"/>
        <w:tab w:val="left" w:pos="1276"/>
      </w:tabs>
      <w:spacing w:line="276" w:lineRule="auto"/>
    </w:pPr>
    <w:rPr>
      <w:rFonts w:eastAsia="Times New Roman" w:cs="Times New Roman"/>
      <w:szCs w:val="28"/>
    </w:rPr>
  </w:style>
  <w:style w:type="paragraph" w:customStyle="1" w:styleId="caption">
    <w:name w:val="caption"/>
    <w:basedOn w:val="a"/>
    <w:rsid w:val="007F5843"/>
    <w:rPr>
      <w:rFonts w:eastAsia="Calibri"/>
      <w:b/>
      <w:bCs/>
      <w:sz w:val="20"/>
      <w:szCs w:val="20"/>
      <w:lang w:eastAsia="ru-RU"/>
    </w:rPr>
  </w:style>
  <w:style w:type="paragraph" w:styleId="a6">
    <w:name w:val="List Paragraph"/>
    <w:basedOn w:val="a"/>
    <w:qFormat/>
    <w:rsid w:val="007F584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4158</Words>
  <Characters>23702</Characters>
  <Application>Microsoft Office Word</Application>
  <DocSecurity>0</DocSecurity>
  <Lines>197</Lines>
  <Paragraphs>55</Paragraphs>
  <ScaleCrop>false</ScaleCrop>
  <Company>DNA Project</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2016-06-29T13:08:00Z</dcterms:created>
  <dcterms:modified xsi:type="dcterms:W3CDTF">2016-06-29T13:09:00Z</dcterms:modified>
</cp:coreProperties>
</file>