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31E" w:rsidRPr="00E71F42" w:rsidRDefault="009C1887" w:rsidP="009C1887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1F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Министерство здравоохранения Забайкальского края</w:t>
      </w:r>
    </w:p>
    <w:p w:rsidR="00883B03" w:rsidRPr="00E71F42" w:rsidRDefault="009C1887" w:rsidP="00883B03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1F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ГУЗ «</w:t>
      </w:r>
      <w:r w:rsidR="00883B03" w:rsidRPr="00E71F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Краевой центр</w:t>
      </w:r>
      <w:r w:rsidR="00947FB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общественного здоровья и</w:t>
      </w:r>
      <w:r w:rsidR="00883B03" w:rsidRPr="00E71F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медицинской </w:t>
      </w:r>
      <w:r w:rsidRPr="00E71F4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профилактики»</w:t>
      </w:r>
    </w:p>
    <w:p w:rsidR="00BF6687" w:rsidRPr="00947FB5" w:rsidRDefault="001F32C1" w:rsidP="00947FB5">
      <w:pPr>
        <w:spacing w:after="75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768A01" wp14:editId="3E992726">
            <wp:extent cx="2895600" cy="1343025"/>
            <wp:effectExtent l="0" t="0" r="0" b="9525"/>
            <wp:docPr id="4" name="Рисунок 4" descr="C:\Users\user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B03">
        <w:rPr>
          <w:rFonts w:ascii="Times New Roman" w:eastAsia="Times New Roman" w:hAnsi="Times New Roman" w:cs="Times New Roman"/>
          <w:b/>
          <w:bCs/>
          <w:color w:val="0F7C62"/>
          <w:sz w:val="40"/>
          <w:szCs w:val="40"/>
          <w:lang w:eastAsia="ru-RU"/>
        </w:rPr>
        <w:t xml:space="preserve">Как пережить жару?              </w:t>
      </w:r>
    </w:p>
    <w:p w:rsidR="00E71F42" w:rsidRPr="00947FB5" w:rsidRDefault="0005172D" w:rsidP="00E71F42">
      <w:pPr>
        <w:spacing w:after="0" w:line="336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4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всегда с большим нетерпением ждем лето, но с его приходом сталкиваемся с новыми </w:t>
      </w:r>
      <w:r w:rsidR="00F2738E" w:rsidRPr="0094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проблемами, связанными с жарой.</w:t>
      </w:r>
      <w:r w:rsidR="005E7485" w:rsidRPr="00947F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Так что же делать?</w:t>
      </w:r>
    </w:p>
    <w:p w:rsidR="0005172D" w:rsidRPr="00947FB5" w:rsidRDefault="00947FB5" w:rsidP="00947FB5">
      <w:pPr>
        <w:spacing w:after="0" w:line="336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1.</w:t>
      </w:r>
      <w:r w:rsidR="0005172D" w:rsidRPr="00947FB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Пьем жидкости.</w:t>
      </w:r>
      <w:r w:rsidR="0005172D" w:rsidRPr="00947FB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05172D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Пейте в жаркие дни не менее 2</w:t>
      </w:r>
      <w:r w:rsidR="00C3240B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05172D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-</w:t>
      </w:r>
      <w:r w:rsidR="00C3240B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05172D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2,5 литров жидкости в </w:t>
      </w:r>
      <w:r w:rsidR="00D31BA2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течени</w:t>
      </w:r>
      <w:r w:rsidR="00E83E71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</w:t>
      </w:r>
      <w:r w:rsidR="00D31BA2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дня</w:t>
      </w:r>
      <w:r w:rsidR="0005172D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дробно, небольшими глотками. Необходимо исключить очень холодные (вызывают усиленное потоотделение</w:t>
      </w:r>
      <w:r w:rsidR="000D0E3F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), сладкие</w:t>
      </w:r>
      <w:r w:rsidR="0005172D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(они не утоляют, а вызывают жажду) напитки. Защитить организм от перегрева поможет минеральная вода, свежевыжатые яблочный, грейпфрутовый, апельсиновый соки (их лучше разбавлять водой 1:1), зеленый чай, настои из трав (мелиссы, цветков липы, укропа, ч</w:t>
      </w:r>
      <w:r w:rsidR="00913A76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абреца</w:t>
      </w:r>
      <w:r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), хлебный</w:t>
      </w:r>
      <w:r w:rsidR="0005172D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квас, кефир, йогурт. </w:t>
      </w:r>
      <w:r w:rsidR="0005172D" w:rsidRPr="00947FB5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>Особый питьевой режим нужно соблюдать гражданам, у которых имеются заболевания сердца, сосудов и почек – здесь без консультации врача не обойтись.</w:t>
      </w:r>
    </w:p>
    <w:p w:rsidR="00E83E71" w:rsidRPr="00947FB5" w:rsidRDefault="0005172D" w:rsidP="00947FB5">
      <w:pPr>
        <w:spacing w:after="0" w:line="336" w:lineRule="atLeast"/>
        <w:ind w:left="709"/>
        <w:jc w:val="both"/>
        <w:outlineLvl w:val="3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947FB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47FB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2.</w:t>
      </w:r>
      <w:r w:rsidRPr="00947FB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Активно применяем водные процедуры</w:t>
      </w:r>
      <w:r w:rsidRPr="00947FB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CA6C1C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</w:t>
      </w:r>
      <w:r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ринимайте душ комнатной температуры </w:t>
      </w:r>
      <w:r w:rsidR="00CA6C1C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по - возможности </w:t>
      </w:r>
      <w:r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несколько раз в день</w:t>
      </w:r>
      <w:r w:rsidR="00A6155E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r w:rsidR="00CA6C1C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Периодически</w:t>
      </w:r>
      <w:r w:rsidR="00E22B52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смачивайте </w:t>
      </w:r>
      <w:bookmarkStart w:id="0" w:name="_GoBack"/>
      <w:bookmarkEnd w:id="0"/>
      <w:r w:rsidR="000D0E3F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водой шею</w:t>
      </w:r>
      <w:r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лицо, </w:t>
      </w:r>
      <w:r w:rsidR="00E83E71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ноги, </w:t>
      </w:r>
      <w:r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внутренние поверхности сгибов рук, запястья – это повысит устойчивость организма к жаре за счет стимуляции биологически активных точек. </w:t>
      </w:r>
    </w:p>
    <w:p w:rsidR="005F3B55" w:rsidRPr="00947FB5" w:rsidRDefault="00947FB5" w:rsidP="00947FB5">
      <w:pPr>
        <w:spacing w:after="0" w:line="336" w:lineRule="atLeast"/>
        <w:ind w:left="709"/>
        <w:jc w:val="both"/>
        <w:outlineLvl w:val="3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3.</w:t>
      </w:r>
      <w:r w:rsidR="0005172D" w:rsidRPr="00947FB5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Питаемся правильно</w:t>
      </w:r>
      <w:r w:rsidR="0005172D" w:rsidRPr="00947FB5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05172D" w:rsidRPr="00947FB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жару пища должна быть легкой, низкокалорийной. Вместо бутербродов с колбасой на завтрак лучше есть каши, творог, овощной салат. В обед заменить наваристые жирные супы на окрошку, свекольник, овощные супы, бульоны из постной говядины, курицы. В рацион включайте больше овощей, фруктов, молочных продуктов</w:t>
      </w:r>
      <w:r w:rsidR="0005172D" w:rsidRPr="00947FB5">
        <w:rPr>
          <w:rFonts w:ascii="Times New Roman" w:hAnsi="Times New Roman" w:cs="Times New Roman"/>
          <w:sz w:val="24"/>
          <w:szCs w:val="24"/>
        </w:rPr>
        <w:t>.</w:t>
      </w:r>
      <w:r w:rsidR="0005172D" w:rsidRPr="00947FB5">
        <w:rPr>
          <w:rFonts w:ascii="Times New Roman" w:hAnsi="Times New Roman" w:cs="Times New Roman"/>
          <w:color w:val="342000"/>
          <w:sz w:val="24"/>
          <w:szCs w:val="24"/>
        </w:rPr>
        <w:t xml:space="preserve"> </w:t>
      </w:r>
      <w:r w:rsidR="0062669B" w:rsidRPr="0094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5172D" w:rsidRPr="00947FB5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бращайте внимание на дату изготовления и сроки хранения продуктов, проставленные на упаковке</w:t>
      </w:r>
      <w:r w:rsidR="00411A08" w:rsidRPr="0094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7FB5" w:rsidRPr="00947FB5" w:rsidRDefault="00947FB5" w:rsidP="00947FB5">
      <w:pPr>
        <w:spacing w:after="0" w:line="336" w:lineRule="atLeast"/>
        <w:ind w:left="709"/>
        <w:jc w:val="both"/>
        <w:outlineLvl w:val="3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color w:val="342000"/>
          <w:sz w:val="24"/>
          <w:szCs w:val="24"/>
        </w:rPr>
        <w:t>4.</w:t>
      </w:r>
      <w:r w:rsidR="0005172D" w:rsidRPr="00947FB5">
        <w:rPr>
          <w:rFonts w:ascii="Times New Roman" w:hAnsi="Times New Roman" w:cs="Times New Roman"/>
          <w:b/>
          <w:color w:val="342000"/>
          <w:sz w:val="24"/>
          <w:szCs w:val="24"/>
        </w:rPr>
        <w:t>Соблюдаем гигиенические правила</w:t>
      </w:r>
      <w:r w:rsidR="0005172D" w:rsidRPr="00947FB5">
        <w:rPr>
          <w:rFonts w:ascii="Times New Roman" w:hAnsi="Times New Roman" w:cs="Times New Roman"/>
          <w:b/>
          <w:color w:val="342000"/>
          <w:sz w:val="28"/>
          <w:szCs w:val="28"/>
        </w:rPr>
        <w:t xml:space="preserve">. </w:t>
      </w:r>
      <w:r w:rsidR="0005172D" w:rsidRPr="00947FB5">
        <w:rPr>
          <w:rFonts w:ascii="Times New Roman" w:hAnsi="Times New Roman" w:cs="Times New Roman"/>
          <w:color w:val="342000"/>
          <w:sz w:val="24"/>
          <w:szCs w:val="24"/>
        </w:rPr>
        <w:t>Старайтесь без надобности не выходить на улицу с 12-00 до 17-00 – в пик жары</w:t>
      </w:r>
      <w:r w:rsidR="00C90FF3" w:rsidRPr="00947FB5">
        <w:rPr>
          <w:rFonts w:ascii="Times New Roman" w:hAnsi="Times New Roman" w:cs="Times New Roman"/>
          <w:color w:val="342000"/>
          <w:sz w:val="24"/>
          <w:szCs w:val="24"/>
        </w:rPr>
        <w:t xml:space="preserve">. </w:t>
      </w:r>
      <w:r w:rsidR="0005172D" w:rsidRPr="00947FB5">
        <w:rPr>
          <w:rFonts w:ascii="Times New Roman" w:hAnsi="Times New Roman" w:cs="Times New Roman"/>
          <w:color w:val="342000"/>
          <w:sz w:val="24"/>
          <w:szCs w:val="24"/>
        </w:rPr>
        <w:t>Защищайте кожу солнцезащитными кремами, глаза – солнцезащитными очками. Не испо</w:t>
      </w:r>
      <w:r w:rsidR="00C90FF3" w:rsidRPr="00947FB5">
        <w:rPr>
          <w:rFonts w:ascii="Times New Roman" w:hAnsi="Times New Roman" w:cs="Times New Roman"/>
          <w:color w:val="342000"/>
          <w:sz w:val="24"/>
          <w:szCs w:val="24"/>
        </w:rPr>
        <w:t>льзуйте активно косметику</w:t>
      </w:r>
      <w:r w:rsidR="0005172D" w:rsidRPr="00947FB5">
        <w:rPr>
          <w:rFonts w:ascii="Times New Roman" w:hAnsi="Times New Roman" w:cs="Times New Roman"/>
          <w:color w:val="342000"/>
          <w:sz w:val="24"/>
          <w:szCs w:val="24"/>
        </w:rPr>
        <w:t xml:space="preserve"> –</w:t>
      </w:r>
      <w:r w:rsidR="002D2457" w:rsidRPr="00947FB5">
        <w:rPr>
          <w:rFonts w:ascii="Times New Roman" w:hAnsi="Times New Roman" w:cs="Times New Roman"/>
          <w:color w:val="342000"/>
          <w:sz w:val="24"/>
          <w:szCs w:val="24"/>
        </w:rPr>
        <w:t xml:space="preserve"> </w:t>
      </w:r>
      <w:r w:rsidR="0005172D" w:rsidRPr="00947FB5">
        <w:rPr>
          <w:rFonts w:ascii="Times New Roman" w:hAnsi="Times New Roman" w:cs="Times New Roman"/>
          <w:color w:val="342000"/>
          <w:sz w:val="24"/>
          <w:szCs w:val="24"/>
        </w:rPr>
        <w:t>чистое лицо легче протирать и увлажнять в течение дня.  Надевайте свободную одежду из натуральных тканей, головной убор, обувь на низком каблуке. Не выполняйте в жару никаких работ, требующих высоких затрат энергии, в том числе на даче, особенно гражданам, имеющих</w:t>
      </w:r>
      <w:r w:rsidR="0005172D" w:rsidRPr="00947FB5">
        <w:rPr>
          <w:rFonts w:ascii="Tahoma" w:eastAsia="Times New Roman" w:hAnsi="Tahoma" w:cs="Tahoma"/>
          <w:color w:val="333333"/>
          <w:sz w:val="24"/>
          <w:szCs w:val="24"/>
          <w:lang w:eastAsia="ru-RU"/>
        </w:rPr>
        <w:t xml:space="preserve"> </w:t>
      </w:r>
      <w:r w:rsidR="0005172D" w:rsidRPr="00947F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гипертони</w:t>
      </w:r>
      <w:r w:rsidR="00E3498A" w:rsidRPr="00947F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ческую болезнь, ИБС</w:t>
      </w:r>
      <w:r w:rsidR="0005172D" w:rsidRPr="00947F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сахарный диабет, болезни щитовидной железы, ожирение, онкологические заболевания</w:t>
      </w:r>
      <w:r w:rsidR="002D2457" w:rsidRPr="00947F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AD5781" w:rsidRPr="00947F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56EAC" w:rsidRPr="00947F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Своевременно принимайте рекомендованные лечащим врачом </w:t>
      </w:r>
      <w:r w:rsidR="00926B79" w:rsidRPr="00947FB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медикаменты. </w:t>
      </w:r>
    </w:p>
    <w:p w:rsidR="00FC07D4" w:rsidRPr="00947FB5" w:rsidRDefault="007725C3" w:rsidP="00947FB5">
      <w:pPr>
        <w:spacing w:after="0" w:line="336" w:lineRule="atLeast"/>
        <w:ind w:left="709"/>
        <w:jc w:val="center"/>
        <w:outlineLvl w:val="3"/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</w:pPr>
      <w:r w:rsidRPr="00947F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В </w:t>
      </w:r>
      <w:r w:rsidR="00947FB5" w:rsidRPr="00947F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случае резкого</w:t>
      </w:r>
      <w:r w:rsidRPr="00947F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ухудшения сам</w:t>
      </w:r>
      <w:r w:rsidR="00C56EAC" w:rsidRPr="00947F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очувствия немедленно вызывайте с</w:t>
      </w:r>
      <w:r w:rsidRPr="00947F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корую помощь.</w:t>
      </w:r>
      <w:r w:rsidR="002D2457" w:rsidRPr="00947F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5E7485" w:rsidRPr="00947FB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Будьте здоровы!</w:t>
      </w:r>
      <w:r w:rsidR="0005172D" w:rsidRPr="00926B79">
        <w:rPr>
          <w:rFonts w:ascii="Times New Roman" w:hAnsi="Times New Roman" w:cs="Times New Roman"/>
          <w:color w:val="342000"/>
          <w:sz w:val="24"/>
          <w:szCs w:val="24"/>
        </w:rPr>
        <w:br/>
      </w:r>
    </w:p>
    <w:sectPr w:rsidR="00FC07D4" w:rsidRPr="0094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00397"/>
    <w:multiLevelType w:val="hybridMultilevel"/>
    <w:tmpl w:val="69C8A2A4"/>
    <w:lvl w:ilvl="0" w:tplc="1576D2F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05"/>
    <w:rsid w:val="0005172D"/>
    <w:rsid w:val="00065903"/>
    <w:rsid w:val="00070622"/>
    <w:rsid w:val="000D0E3F"/>
    <w:rsid w:val="001F32C1"/>
    <w:rsid w:val="001F5DB9"/>
    <w:rsid w:val="0027603A"/>
    <w:rsid w:val="00296C3E"/>
    <w:rsid w:val="002D2457"/>
    <w:rsid w:val="003F2106"/>
    <w:rsid w:val="00411A08"/>
    <w:rsid w:val="005218B1"/>
    <w:rsid w:val="00522C33"/>
    <w:rsid w:val="0055783A"/>
    <w:rsid w:val="005C6499"/>
    <w:rsid w:val="005E7485"/>
    <w:rsid w:val="005F2B05"/>
    <w:rsid w:val="005F3B55"/>
    <w:rsid w:val="0062669B"/>
    <w:rsid w:val="007725C3"/>
    <w:rsid w:val="00883B03"/>
    <w:rsid w:val="00913A76"/>
    <w:rsid w:val="00926B79"/>
    <w:rsid w:val="00947FB5"/>
    <w:rsid w:val="009C1887"/>
    <w:rsid w:val="00A3231E"/>
    <w:rsid w:val="00A6155E"/>
    <w:rsid w:val="00AD5781"/>
    <w:rsid w:val="00BF6687"/>
    <w:rsid w:val="00C3240B"/>
    <w:rsid w:val="00C56EAC"/>
    <w:rsid w:val="00C90FF3"/>
    <w:rsid w:val="00CA6C1C"/>
    <w:rsid w:val="00D31BA2"/>
    <w:rsid w:val="00DC4640"/>
    <w:rsid w:val="00E22B52"/>
    <w:rsid w:val="00E3498A"/>
    <w:rsid w:val="00E71F42"/>
    <w:rsid w:val="00E83E71"/>
    <w:rsid w:val="00EF0639"/>
    <w:rsid w:val="00F2738E"/>
    <w:rsid w:val="00F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DA85D-C49E-4BF6-8CEC-5EF16EA5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КМЦП</cp:lastModifiedBy>
  <cp:revision>8</cp:revision>
  <cp:lastPrinted>2022-06-29T00:08:00Z</cp:lastPrinted>
  <dcterms:created xsi:type="dcterms:W3CDTF">2016-07-08T00:47:00Z</dcterms:created>
  <dcterms:modified xsi:type="dcterms:W3CDTF">2022-06-29T00:08:00Z</dcterms:modified>
</cp:coreProperties>
</file>