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A" w:rsidRPr="00A619EA" w:rsidRDefault="00A619EA" w:rsidP="00A619EA">
      <w:pPr>
        <w:spacing w:after="120"/>
        <w:ind w:firstLine="720"/>
        <w:jc w:val="center"/>
        <w:rPr>
          <w:rFonts w:ascii="Times New Roman" w:eastAsia="Cambria" w:hAnsi="Times New Roman" w:cs="Times New Roman"/>
          <w:b/>
          <w:lang w:eastAsia="en-US"/>
        </w:rPr>
      </w:pPr>
      <w:r w:rsidRPr="00A619EA">
        <w:rPr>
          <w:rFonts w:ascii="Times New Roman" w:eastAsia="Cambria" w:hAnsi="Times New Roman" w:cs="Times New Roman"/>
          <w:b/>
          <w:lang w:eastAsia="en-US"/>
        </w:rPr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A619EA" w:rsidRPr="00A619EA" w:rsidTr="00337D35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619EA" w:rsidRPr="00A619EA" w:rsidRDefault="00A619EA" w:rsidP="00337D35">
            <w:pPr>
              <w:spacing w:after="60"/>
              <w:jc w:val="right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код по ОКЕИ: тысяча рублей – 384</w:t>
            </w:r>
          </w:p>
        </w:tc>
      </w:tr>
      <w:tr w:rsidR="00A619EA" w:rsidRPr="00A619EA" w:rsidTr="00337D35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Поступило </w:t>
            </w:r>
          </w:p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</w:t>
            </w:r>
            <w:r w:rsidRPr="00A619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 2)</w:t>
            </w:r>
          </w:p>
        </w:tc>
      </w:tr>
      <w:tr w:rsidR="00A619EA" w:rsidRPr="00A619EA" w:rsidTr="00337D35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в том числе </w:t>
            </w:r>
            <w:r w:rsidRPr="00A619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от сдачи имущества в аренду</w:t>
            </w:r>
          </w:p>
        </w:tc>
      </w:tr>
      <w:tr w:rsidR="00A619EA" w:rsidRPr="00A619EA" w:rsidTr="00337D35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</w:tr>
      <w:tr w:rsidR="00A619EA" w:rsidRPr="00A619EA" w:rsidTr="005743FE">
        <w:trPr>
          <w:cantSplit/>
          <w:trHeight w:val="26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9</w:t>
            </w:r>
          </w:p>
        </w:tc>
      </w:tr>
      <w:tr w:rsidR="00A619EA" w:rsidRPr="00A619EA" w:rsidTr="00337D35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7884,88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7213,07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431,81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209,60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209,6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30,4</w:t>
            </w:r>
          </w:p>
        </w:tc>
      </w:tr>
    </w:tbl>
    <w:p w:rsidR="00A619EA" w:rsidRPr="00A619EA" w:rsidRDefault="00A619EA" w:rsidP="00A619EA">
      <w:pPr>
        <w:jc w:val="both"/>
        <w:rPr>
          <w:rFonts w:ascii="Times New Roman" w:eastAsia="Cambria" w:hAnsi="Times New Roman" w:cs="Times New Roman"/>
          <w:sz w:val="18"/>
          <w:szCs w:val="18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A619EA" w:rsidRPr="00A619EA" w:rsidTr="00337D35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,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</w:t>
            </w:r>
            <w:r w:rsidRPr="00A619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 10)</w:t>
            </w:r>
          </w:p>
        </w:tc>
      </w:tr>
      <w:tr w:rsidR="00A619EA" w:rsidRPr="00A619EA" w:rsidTr="005743FE">
        <w:trPr>
          <w:cantSplit/>
          <w:trHeight w:val="46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A619EA" w:rsidRPr="00A619EA" w:rsidTr="00337D35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9EA" w:rsidRPr="00A619EA" w:rsidRDefault="00A619EA" w:rsidP="00337D35">
            <w:pPr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собствен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-</w:t>
            </w:r>
          </w:p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ных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средств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</w:rPr>
              <w:t xml:space="preserve">из них для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</w:rPr>
              <w:t>улучш</w:t>
            </w:r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</w:rPr>
              <w:t>е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</w:rPr>
              <w:t>-</w:t>
            </w:r>
            <w:proofErr w:type="gramEnd"/>
            <w:r w:rsidRPr="00A619EA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</w:rPr>
              <w:t>ния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</w:rPr>
              <w:t xml:space="preserve"> условий доступ-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</w:rPr>
              <w:t>ности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</w:rPr>
              <w:t xml:space="preserve"> для лиц с ОВЗ</w:t>
            </w:r>
            <w:r w:rsidRPr="00A619EA">
              <w:rPr>
                <w:rFonts w:ascii="Times New Roman" w:eastAsia="Cambria" w:hAnsi="Times New Roman" w:cs="Times New Roman"/>
                <w:sz w:val="20"/>
              </w:rPr>
              <w:br/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собстве</w:t>
            </w:r>
            <w:proofErr w:type="gram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-</w:t>
            </w:r>
            <w:proofErr w:type="gram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br/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ных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средств</w:t>
            </w:r>
          </w:p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из них за счет </w:t>
            </w: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собствен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-</w:t>
            </w:r>
          </w:p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proofErr w:type="spellStart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ных</w:t>
            </w:r>
            <w:proofErr w:type="spellEnd"/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 xml:space="preserve"> средств</w:t>
            </w: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br/>
              <w:t>(из гр. 20)</w:t>
            </w:r>
          </w:p>
        </w:tc>
      </w:tr>
      <w:tr w:rsidR="00A619EA" w:rsidRPr="00A619EA" w:rsidTr="00337D35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21</w:t>
            </w:r>
          </w:p>
        </w:tc>
      </w:tr>
      <w:tr w:rsidR="00A619EA" w:rsidRPr="00A619EA" w:rsidTr="00337D35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7886,11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5990,15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5743FE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4378,50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5743FE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182,23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49,42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307,81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EA" w:rsidRPr="00A619EA" w:rsidRDefault="00A619EA" w:rsidP="00337D35">
            <w:pPr>
              <w:jc w:val="center"/>
              <w:rPr>
                <w:rFonts w:ascii="Times New Roman" w:eastAsia="Cambria" w:hAnsi="Times New Roman" w:cs="Times New Roman"/>
                <w:sz w:val="20"/>
                <w:lang w:eastAsia="en-US"/>
              </w:rPr>
            </w:pPr>
            <w:r w:rsidRPr="00A619EA">
              <w:rPr>
                <w:rFonts w:ascii="Times New Roman" w:eastAsia="Cambria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="Cambria" w:hAnsi="Times New Roman" w:cs="Times New Roman"/>
                <w:sz w:val="20"/>
                <w:lang w:eastAsia="en-US"/>
              </w:rPr>
              <w:t>,0</w:t>
            </w:r>
          </w:p>
        </w:tc>
      </w:tr>
    </w:tbl>
    <w:p w:rsidR="00A619EA" w:rsidRPr="00A619EA" w:rsidRDefault="00A619EA" w:rsidP="00A619EA">
      <w:pPr>
        <w:jc w:val="both"/>
        <w:rPr>
          <w:rFonts w:ascii="Times New Roman" w:eastAsia="Cambria" w:hAnsi="Times New Roman" w:cs="Times New Roman"/>
          <w:sz w:val="19"/>
          <w:szCs w:val="19"/>
          <w:lang w:eastAsia="en-US"/>
        </w:rPr>
      </w:pPr>
    </w:p>
    <w:p w:rsidR="00A619EA" w:rsidRPr="00A619EA" w:rsidRDefault="00A619EA" w:rsidP="00A619EA">
      <w:pPr>
        <w:jc w:val="both"/>
        <w:rPr>
          <w:rFonts w:ascii="Times New Roman" w:eastAsia="Cambria" w:hAnsi="Times New Roman" w:cs="Times New Roman"/>
          <w:sz w:val="19"/>
          <w:szCs w:val="19"/>
          <w:lang w:eastAsia="en-US"/>
        </w:rPr>
      </w:pPr>
    </w:p>
    <w:p w:rsidR="00A619EA" w:rsidRPr="00A619EA" w:rsidRDefault="00A619EA" w:rsidP="00A619EA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A619EA" w:rsidRPr="00A619EA" w:rsidTr="00337D35">
        <w:trPr>
          <w:cantSplit/>
          <w:tblHeader/>
        </w:trPr>
        <w:tc>
          <w:tcPr>
            <w:tcW w:w="4111" w:type="dxa"/>
            <w:hideMark/>
          </w:tcPr>
          <w:p w:rsidR="00A619EA" w:rsidRPr="00A619EA" w:rsidRDefault="00A619EA" w:rsidP="00337D3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A619EA">
              <w:rPr>
                <w:rFonts w:ascii="Times New Roman" w:eastAsia="Calibri" w:hAnsi="Times New Roman" w:cs="Times New Roman"/>
                <w:sz w:val="20"/>
              </w:rPr>
              <w:t>за</w:t>
            </w:r>
            <w:proofErr w:type="gramEnd"/>
          </w:p>
          <w:p w:rsidR="00A619EA" w:rsidRPr="00A619EA" w:rsidRDefault="00A619EA" w:rsidP="00337D35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A619EA" w:rsidRPr="00A619EA" w:rsidRDefault="00A619EA" w:rsidP="00337D35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Главный бухгалтер                            Полякова О.Н.</w:t>
            </w:r>
          </w:p>
        </w:tc>
        <w:tc>
          <w:tcPr>
            <w:tcW w:w="2976" w:type="dxa"/>
            <w:gridSpan w:val="2"/>
          </w:tcPr>
          <w:p w:rsidR="00A619EA" w:rsidRPr="00A619EA" w:rsidRDefault="00A619EA" w:rsidP="00337D35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619EA" w:rsidRPr="00A619EA" w:rsidTr="00337D35">
        <w:trPr>
          <w:cantSplit/>
          <w:tblHeader/>
        </w:trPr>
        <w:tc>
          <w:tcPr>
            <w:tcW w:w="4111" w:type="dxa"/>
          </w:tcPr>
          <w:p w:rsidR="00A619EA" w:rsidRPr="00A619EA" w:rsidRDefault="00A619EA" w:rsidP="00337D35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(должность)</w:t>
            </w:r>
          </w:p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A619EA" w:rsidRPr="00A619EA" w:rsidRDefault="00A619EA" w:rsidP="00337D35">
            <w:pPr>
              <w:widowControl w:val="0"/>
              <w:spacing w:after="120"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(Ф.И.О.)</w:t>
            </w:r>
          </w:p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</w:tr>
    </w:tbl>
    <w:p w:rsidR="00A619EA" w:rsidRPr="00A619EA" w:rsidRDefault="00A619EA" w:rsidP="00A619EA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A619EA" w:rsidRPr="00A619EA" w:rsidTr="00337D35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8(86559)7-12-19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9EA" w:rsidRPr="00A619EA" w:rsidRDefault="00A619EA" w:rsidP="00337D35">
            <w:pPr>
              <w:widowControl w:val="0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«____» _________20__ год</w:t>
            </w:r>
          </w:p>
        </w:tc>
      </w:tr>
      <w:tr w:rsidR="00A619EA" w:rsidRPr="00A619EA" w:rsidTr="00337D35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after="120"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A619EA">
              <w:rPr>
                <w:rFonts w:ascii="Times New Roman" w:eastAsia="Calibri" w:hAnsi="Times New Roman" w:cs="Times New Roman"/>
                <w:sz w:val="20"/>
              </w:rPr>
              <w:t>(дата составления</w:t>
            </w:r>
            <w:proofErr w:type="gramEnd"/>
          </w:p>
          <w:p w:rsidR="00A619EA" w:rsidRPr="00A619EA" w:rsidRDefault="00A619EA" w:rsidP="00337D3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619EA">
              <w:rPr>
                <w:rFonts w:ascii="Times New Roman" w:eastAsia="Calibri" w:hAnsi="Times New Roman" w:cs="Times New Roman"/>
                <w:sz w:val="20"/>
              </w:rPr>
              <w:t>документа)</w:t>
            </w:r>
          </w:p>
        </w:tc>
      </w:tr>
    </w:tbl>
    <w:p w:rsidR="004237EE" w:rsidRPr="00A619EA" w:rsidRDefault="004237EE" w:rsidP="00A619EA">
      <w:pPr>
        <w:spacing w:after="0" w:line="240" w:lineRule="auto"/>
        <w:rPr>
          <w:rFonts w:ascii="Times New Roman" w:hAnsi="Times New Roman" w:cs="Times New Roman"/>
        </w:rPr>
      </w:pPr>
    </w:p>
    <w:sectPr w:rsidR="004237EE" w:rsidRPr="00A619EA" w:rsidSect="005743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9EA"/>
    <w:rsid w:val="0003383E"/>
    <w:rsid w:val="004237EE"/>
    <w:rsid w:val="005743FE"/>
    <w:rsid w:val="00A6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2019-01-09T07:54:00Z</cp:lastPrinted>
  <dcterms:created xsi:type="dcterms:W3CDTF">2019-01-09T07:51:00Z</dcterms:created>
  <dcterms:modified xsi:type="dcterms:W3CDTF">2019-01-09T08:30:00Z</dcterms:modified>
</cp:coreProperties>
</file>