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C" w:rsidRDefault="00400DFC" w:rsidP="00400DFC">
      <w:pPr>
        <w:ind w:firstLine="708"/>
        <w:jc w:val="both"/>
        <w:rPr>
          <w:lang w:val="ru-RU"/>
        </w:rPr>
      </w:pPr>
      <w:r>
        <w:rPr>
          <w:lang w:val="ru-RU"/>
        </w:rPr>
        <w:t>В МУК «Центр досуга «Радуга» работают самодеятельные творческие коллективы, любительские объединения и кружки по интересам: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«Чародеи» - народный театр кук</w:t>
      </w:r>
      <w:r>
        <w:rPr>
          <w:lang w:val="ru-RU"/>
        </w:rPr>
        <w:t xml:space="preserve">ол (рук-ль Питенева В.А.) – 14 </w:t>
      </w:r>
      <w:r>
        <w:rPr>
          <w:lang w:val="ru-RU"/>
        </w:rPr>
        <w:t>чел</w:t>
      </w:r>
      <w:r>
        <w:rPr>
          <w:lang w:val="ru-RU"/>
        </w:rPr>
        <w:t>овек</w:t>
      </w:r>
      <w:r>
        <w:rPr>
          <w:lang w:val="ru-RU"/>
        </w:rPr>
        <w:t>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«Искорки» - народный де</w:t>
      </w:r>
      <w:r>
        <w:rPr>
          <w:lang w:val="ru-RU"/>
        </w:rPr>
        <w:t xml:space="preserve">тский ансамбль эстрадной песни (рук-ль Чепуркина Е.С. 15 </w:t>
      </w:r>
      <w:r>
        <w:rPr>
          <w:lang w:val="ru-RU"/>
        </w:rPr>
        <w:t>чел</w:t>
      </w:r>
      <w:r>
        <w:rPr>
          <w:lang w:val="ru-RU"/>
        </w:rPr>
        <w:t>овек</w:t>
      </w:r>
      <w:r>
        <w:rPr>
          <w:lang w:val="ru-RU"/>
        </w:rPr>
        <w:t>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 xml:space="preserve">- «Петрушка» -детский </w:t>
      </w:r>
      <w:r>
        <w:rPr>
          <w:lang w:val="ru-RU"/>
        </w:rPr>
        <w:t>кукольный театральный кружок (рук-ль Цурелина Е.В.) – 13 чел.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</w:t>
      </w:r>
      <w:proofErr w:type="spellStart"/>
      <w:r>
        <w:rPr>
          <w:lang w:val="ru-RU"/>
        </w:rPr>
        <w:t>Капитошка</w:t>
      </w:r>
      <w:proofErr w:type="spellEnd"/>
      <w:r>
        <w:rPr>
          <w:lang w:val="ru-RU"/>
        </w:rPr>
        <w:t>»- детский театральный кружок (рук-ль Питенева В.А.) – 14 чел</w:t>
      </w:r>
      <w:r>
        <w:rPr>
          <w:lang w:val="ru-RU"/>
        </w:rPr>
        <w:t>овек.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«Г</w:t>
      </w:r>
      <w:r>
        <w:rPr>
          <w:lang w:val="ru-RU"/>
        </w:rPr>
        <w:t xml:space="preserve">орница» - фольклорный ансамбль </w:t>
      </w:r>
      <w:r>
        <w:rPr>
          <w:lang w:val="ru-RU"/>
        </w:rPr>
        <w:t>(Войлоков Н.И.)-  8 чел</w:t>
      </w:r>
      <w:r>
        <w:rPr>
          <w:lang w:val="ru-RU"/>
        </w:rPr>
        <w:t>овек</w:t>
      </w:r>
      <w:r>
        <w:rPr>
          <w:lang w:val="ru-RU"/>
        </w:rPr>
        <w:t>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«Т</w:t>
      </w:r>
      <w:r>
        <w:rPr>
          <w:lang w:val="ru-RU"/>
        </w:rPr>
        <w:t xml:space="preserve">ерпсихора» </w:t>
      </w:r>
      <w:r>
        <w:rPr>
          <w:lang w:val="ru-RU"/>
        </w:rPr>
        <w:t>– молодежный танцевально-спортивный клуб (</w:t>
      </w:r>
      <w:proofErr w:type="spellStart"/>
      <w:r>
        <w:rPr>
          <w:lang w:val="ru-RU"/>
        </w:rPr>
        <w:t>Кочегина</w:t>
      </w:r>
      <w:proofErr w:type="spellEnd"/>
      <w:r>
        <w:rPr>
          <w:lang w:val="ru-RU"/>
        </w:rPr>
        <w:t xml:space="preserve"> О.С.)- 15 чел</w:t>
      </w:r>
      <w:r>
        <w:rPr>
          <w:lang w:val="ru-RU"/>
        </w:rPr>
        <w:t>овек</w:t>
      </w:r>
      <w:r>
        <w:rPr>
          <w:lang w:val="ru-RU"/>
        </w:rPr>
        <w:t>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Духовой оркестр- (рук-ль Катранов Г.Л.) – 12 чел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 xml:space="preserve">- «Ремонт и </w:t>
      </w:r>
      <w:r>
        <w:rPr>
          <w:lang w:val="ru-RU"/>
        </w:rPr>
        <w:t>пошив» - молодежная рок-группа (рук-ль Самсоненко А.В.</w:t>
      </w:r>
      <w:r>
        <w:rPr>
          <w:lang w:val="ru-RU"/>
        </w:rPr>
        <w:t>) –  4 чел.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«Ас</w:t>
      </w:r>
      <w:r>
        <w:rPr>
          <w:lang w:val="ru-RU"/>
        </w:rPr>
        <w:t xml:space="preserve">фальт» - молодежная рок-группа </w:t>
      </w:r>
      <w:r>
        <w:rPr>
          <w:lang w:val="ru-RU"/>
        </w:rPr>
        <w:t>(Резванов Д.М.) – 5 чел.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«Семейный очаг» - клуб по интересам (рук-ль Цурелина Е.В). – 25 чел.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«Затейник» - детск</w:t>
      </w:r>
      <w:r>
        <w:rPr>
          <w:lang w:val="ru-RU"/>
        </w:rPr>
        <w:t xml:space="preserve">ий кружок народного творчества </w:t>
      </w:r>
      <w:r>
        <w:rPr>
          <w:lang w:val="ru-RU"/>
        </w:rPr>
        <w:t>(рук-ль Войлоков Н.И. – 18 чел.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«Синематограф» - клуб любителей кино (рук-ль Арикова Е.А.) – 25 чел</w:t>
      </w:r>
      <w:bookmarkStart w:id="0" w:name="_GoBack"/>
      <w:bookmarkEnd w:id="0"/>
      <w:r>
        <w:rPr>
          <w:lang w:val="ru-RU"/>
        </w:rPr>
        <w:t>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 xml:space="preserve">- «Юный натуралист» </w:t>
      </w:r>
      <w:r>
        <w:rPr>
          <w:lang w:val="ru-RU"/>
        </w:rPr>
        <w:t xml:space="preserve">- детский кружок (Полякова А.И.) – 20 </w:t>
      </w:r>
      <w:r>
        <w:rPr>
          <w:lang w:val="ru-RU"/>
        </w:rPr>
        <w:t>чел.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</w:t>
      </w:r>
      <w:proofErr w:type="spellStart"/>
      <w:r>
        <w:rPr>
          <w:lang w:val="ru-RU"/>
        </w:rPr>
        <w:t>Веспа</w:t>
      </w:r>
      <w:proofErr w:type="spellEnd"/>
      <w:r>
        <w:rPr>
          <w:lang w:val="ru-RU"/>
        </w:rPr>
        <w:t xml:space="preserve">» </w:t>
      </w:r>
      <w:r>
        <w:rPr>
          <w:lang w:val="ru-RU"/>
        </w:rPr>
        <w:t>- молодежный клуб (Питенева Е.А.)  – 26 чел.</w:t>
      </w: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>- «Струны гит</w:t>
      </w:r>
      <w:r>
        <w:rPr>
          <w:lang w:val="ru-RU"/>
        </w:rPr>
        <w:t xml:space="preserve">ары» - молодежный клуб (Рук-ль </w:t>
      </w:r>
      <w:proofErr w:type="spellStart"/>
      <w:r>
        <w:rPr>
          <w:lang w:val="ru-RU"/>
        </w:rPr>
        <w:t>Штарев</w:t>
      </w:r>
      <w:proofErr w:type="spellEnd"/>
      <w:r>
        <w:rPr>
          <w:lang w:val="ru-RU"/>
        </w:rPr>
        <w:t xml:space="preserve"> Д.В.)- 10 человек </w:t>
      </w:r>
    </w:p>
    <w:p w:rsidR="00400DFC" w:rsidRDefault="00400DFC" w:rsidP="00400DFC">
      <w:pPr>
        <w:jc w:val="both"/>
        <w:rPr>
          <w:lang w:val="ru-RU"/>
        </w:rPr>
      </w:pPr>
    </w:p>
    <w:p w:rsidR="00400DFC" w:rsidRDefault="00400DFC" w:rsidP="00400DFC">
      <w:pPr>
        <w:jc w:val="both"/>
        <w:rPr>
          <w:lang w:val="ru-RU"/>
        </w:rPr>
      </w:pPr>
      <w:r>
        <w:rPr>
          <w:lang w:val="ru-RU"/>
        </w:rPr>
        <w:t xml:space="preserve">Всего: в </w:t>
      </w:r>
      <w:r>
        <w:rPr>
          <w:b/>
          <w:lang w:val="ru-RU"/>
        </w:rPr>
        <w:t>15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коллективах  занимаются</w:t>
      </w:r>
      <w:proofErr w:type="gramEnd"/>
      <w:r>
        <w:rPr>
          <w:lang w:val="ru-RU"/>
        </w:rPr>
        <w:t xml:space="preserve"> </w:t>
      </w:r>
      <w:r>
        <w:rPr>
          <w:b/>
          <w:lang w:val="ru-RU"/>
        </w:rPr>
        <w:t xml:space="preserve">224 </w:t>
      </w:r>
      <w:r>
        <w:rPr>
          <w:lang w:val="ru-RU"/>
        </w:rPr>
        <w:t xml:space="preserve"> человек.</w:t>
      </w:r>
    </w:p>
    <w:p w:rsidR="00400DFC" w:rsidRDefault="00400DFC" w:rsidP="00400DFC">
      <w:pPr>
        <w:rPr>
          <w:b/>
          <w:lang w:val="ru-RU"/>
        </w:rPr>
      </w:pPr>
    </w:p>
    <w:p w:rsidR="00235FFD" w:rsidRPr="00400DFC" w:rsidRDefault="00235FFD">
      <w:pPr>
        <w:rPr>
          <w:lang w:val="ru-RU"/>
        </w:rPr>
      </w:pPr>
    </w:p>
    <w:sectPr w:rsidR="00235FFD" w:rsidRPr="0040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34"/>
    <w:rsid w:val="00235FFD"/>
    <w:rsid w:val="00304A34"/>
    <w:rsid w:val="0040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344C"/>
  <w15:chartTrackingRefBased/>
  <w15:docId w15:val="{FF787F63-DDE9-4CC9-AF65-7626EF8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2019-10-16T10:29:00Z</dcterms:created>
  <dcterms:modified xsi:type="dcterms:W3CDTF">2019-10-16T10:31:00Z</dcterms:modified>
</cp:coreProperties>
</file>