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56F0" w14:textId="0D4FBD4C" w:rsidR="00504455" w:rsidRPr="00F1786E" w:rsidRDefault="00504455" w:rsidP="00AE6A3E">
      <w:pPr>
        <w:numPr>
          <w:ilvl w:val="0"/>
          <w:numId w:val="1"/>
        </w:numPr>
        <w:shd w:val="clear" w:color="auto" w:fill="FFFFFF"/>
        <w:ind w:left="960"/>
        <w:jc w:val="both"/>
        <w:textAlignment w:val="baseline"/>
        <w:rPr>
          <w:rFonts w:ascii="inherit" w:eastAsia="Times New Roman" w:hAnsi="inherit" w:cs="Tahoma"/>
          <w:color w:val="000000"/>
          <w:sz w:val="18"/>
          <w:szCs w:val="18"/>
        </w:rPr>
      </w:pPr>
      <w:r w:rsidRPr="00504455">
        <w:rPr>
          <w:rFonts w:ascii="inherit" w:eastAsia="Times New Roman" w:hAnsi="inherit" w:cs="Tahoma"/>
          <w:b/>
          <w:bCs/>
          <w:color w:val="000000"/>
          <w:sz w:val="30"/>
          <w:szCs w:val="30"/>
          <w:bdr w:val="none" w:sz="0" w:space="0" w:color="auto" w:frame="1"/>
        </w:rPr>
        <w:t>Методические указания по написанию ВКР и курсовых </w:t>
      </w:r>
      <w:r w:rsidRPr="00504455">
        <w:rPr>
          <w:rFonts w:ascii="inherit" w:eastAsia="Times New Roman" w:hAnsi="inherit" w:cs="Tahoma"/>
          <w:color w:val="000000"/>
          <w:sz w:val="18"/>
          <w:szCs w:val="18"/>
        </w:rPr>
        <w:br/>
      </w:r>
      <w:r w:rsidRPr="00504455">
        <w:rPr>
          <w:rFonts w:ascii="inherit" w:eastAsia="Times New Roman" w:hAnsi="inherit" w:cs="Tahoma"/>
          <w:b/>
          <w:bCs/>
          <w:color w:val="000000"/>
          <w:sz w:val="30"/>
          <w:szCs w:val="30"/>
          <w:bdr w:val="none" w:sz="0" w:space="0" w:color="auto" w:frame="1"/>
        </w:rPr>
        <w:t>работ для студентов бакалавриата ФМО</w:t>
      </w:r>
      <w:r w:rsidR="004E7C53">
        <w:rPr>
          <w:rFonts w:ascii="inherit" w:eastAsia="Times New Roman" w:hAnsi="inherit" w:cs="Tahoma"/>
          <w:b/>
          <w:bCs/>
          <w:color w:val="000000"/>
          <w:sz w:val="30"/>
          <w:szCs w:val="30"/>
          <w:bdr w:val="none" w:sz="0" w:space="0" w:color="auto" w:frame="1"/>
        </w:rPr>
        <w:t>П</w:t>
      </w:r>
      <w:r w:rsidRPr="00504455">
        <w:rPr>
          <w:rFonts w:ascii="inherit" w:eastAsia="Times New Roman" w:hAnsi="inherit" w:cs="Tahoma"/>
          <w:b/>
          <w:bCs/>
          <w:color w:val="000000"/>
          <w:sz w:val="30"/>
          <w:szCs w:val="30"/>
          <w:bdr w:val="none" w:sz="0" w:space="0" w:color="auto" w:frame="1"/>
        </w:rPr>
        <w:t>иЗР И</w:t>
      </w:r>
      <w:r w:rsidR="004E7C53">
        <w:rPr>
          <w:rFonts w:ascii="inherit" w:eastAsia="Times New Roman" w:hAnsi="inherit" w:cs="Tahoma"/>
          <w:b/>
          <w:bCs/>
          <w:color w:val="000000"/>
          <w:sz w:val="30"/>
          <w:szCs w:val="30"/>
          <w:bdr w:val="none" w:sz="0" w:space="0" w:color="auto" w:frame="1"/>
        </w:rPr>
        <w:t>МОиВП</w:t>
      </w:r>
    </w:p>
    <w:p w14:paraId="6780DB00" w14:textId="77777777" w:rsidR="00F1786E" w:rsidRPr="00504455" w:rsidRDefault="00F1786E" w:rsidP="00F1786E">
      <w:pPr>
        <w:shd w:val="clear" w:color="auto" w:fill="FFFFFF"/>
        <w:ind w:left="960"/>
        <w:jc w:val="both"/>
        <w:textAlignment w:val="baseline"/>
        <w:rPr>
          <w:rFonts w:ascii="inherit" w:eastAsia="Times New Roman" w:hAnsi="inherit" w:cs="Tahoma"/>
          <w:color w:val="000000"/>
          <w:sz w:val="18"/>
          <w:szCs w:val="18"/>
        </w:rPr>
      </w:pPr>
    </w:p>
    <w:p w14:paraId="5E3D03DC" w14:textId="7090E3B2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Автор - Князева Светлана Евгеньевна, к.и.н., доцент кафедры ЗРиВП ФМО</w:t>
      </w:r>
      <w:r w:rsidR="001A333B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ПиЗР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 И</w:t>
      </w:r>
      <w:r w:rsidR="004D1D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МОиВП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 РГГУ</w:t>
      </w:r>
    </w:p>
    <w:p w14:paraId="65CA047B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121AE2AA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69BAC1B9" wp14:editId="3CA6C1E1">
            <wp:extent cx="3554095" cy="203517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640918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65087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4D29116D" w14:textId="4B510C69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Методические указания представляют собой </w:t>
      </w:r>
      <w:r w:rsidRPr="00504455">
        <w:rPr>
          <w:rFonts w:ascii="inherit" w:hAnsi="inherit" w:cs="Tahoma"/>
          <w:b/>
          <w:bCs/>
          <w:i/>
          <w:iCs/>
          <w:color w:val="800000"/>
          <w:sz w:val="30"/>
          <w:szCs w:val="30"/>
          <w:bdr w:val="none" w:sz="0" w:space="0" w:color="auto" w:frame="1"/>
        </w:rPr>
        <w:t>пошаговые</w:t>
      </w:r>
      <w:r w:rsidRPr="00504455">
        <w:rPr>
          <w:rFonts w:ascii="inherit" w:hAnsi="inherit" w:cs="Tahoma"/>
          <w:b/>
          <w:bCs/>
          <w:i/>
          <w:iCs/>
          <w:color w:val="800000"/>
          <w:sz w:val="18"/>
          <w:szCs w:val="18"/>
          <w:bdr w:val="none" w:sz="0" w:space="0" w:color="auto" w:frame="1"/>
        </w:rPr>
        <w:t> </w:t>
      </w:r>
      <w:r w:rsidRPr="00504455">
        <w:rPr>
          <w:rFonts w:ascii="inherit" w:hAnsi="inherit" w:cs="Tahoma"/>
          <w:b/>
          <w:bCs/>
          <w:i/>
          <w:iCs/>
          <w:color w:val="800000"/>
          <w:sz w:val="30"/>
          <w:szCs w:val="30"/>
          <w:bdr w:val="none" w:sz="0" w:space="0" w:color="auto" w:frame="1"/>
        </w:rPr>
        <w:t>рекомендации</w:t>
      </w:r>
      <w:r w:rsidRPr="00504455">
        <w:rPr>
          <w:rFonts w:ascii="inherit" w:hAnsi="inherit" w:cs="Tahoma"/>
          <w:i/>
          <w:iCs/>
          <w:color w:val="000000"/>
          <w:sz w:val="18"/>
          <w:szCs w:val="18"/>
          <w:bdr w:val="none" w:sz="0" w:space="0" w:color="auto" w:frame="1"/>
        </w:rPr>
        <w:t>  </w:t>
      </w:r>
      <w:r w:rsidRPr="00504455">
        <w:rPr>
          <w:rFonts w:ascii="inherit" w:hAnsi="inherit" w:cs="Tahoma"/>
          <w:i/>
          <w:iCs/>
          <w:color w:val="000000"/>
          <w:sz w:val="21"/>
          <w:szCs w:val="21"/>
          <w:bdr w:val="none" w:sz="0" w:space="0" w:color="auto" w:frame="1"/>
        </w:rPr>
        <w:t>И </w:t>
      </w:r>
      <w:r w:rsidR="00531CFD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504455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помощь студентам бакалавриата в </w:t>
      </w:r>
      <w:r w:rsidRPr="00504455">
        <w:rPr>
          <w:rFonts w:ascii="inherit" w:hAnsi="inherit" w:cs="Tahoma"/>
          <w:b/>
          <w:bCs/>
          <w:i/>
          <w:iCs/>
          <w:color w:val="FF0000"/>
          <w:sz w:val="30"/>
          <w:szCs w:val="30"/>
          <w:bdr w:val="none" w:sz="0" w:space="0" w:color="auto" w:frame="1"/>
        </w:rPr>
        <w:t>поэтапной</w:t>
      </w:r>
      <w:r w:rsidRPr="00504455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 xml:space="preserve"> подготовке, написании, оформлении и представлении </w:t>
      </w:r>
      <w:r w:rsidR="00617E3B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выпуск</w:t>
      </w:r>
      <w:r w:rsidR="00DB0A1A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ных квалификационных работ (далее ВКР)</w:t>
      </w:r>
      <w:r w:rsidRPr="00504455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 xml:space="preserve"> и курсовых работ. Таким образом, здесь представлен</w:t>
      </w:r>
      <w:r w:rsidRPr="00504455">
        <w:rPr>
          <w:rFonts w:ascii="inherit" w:hAnsi="inherit" w:cs="Tahoma"/>
          <w:color w:val="000000"/>
          <w:sz w:val="18"/>
          <w:szCs w:val="18"/>
          <w:bdr w:val="none" w:sz="0" w:space="0" w:color="auto" w:frame="1"/>
        </w:rPr>
        <w:t> </w:t>
      </w:r>
      <w:r w:rsidRPr="00531CFD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алгоритм</w:t>
      </w:r>
      <w:r w:rsidRPr="00504455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 подготовки ВКР.</w:t>
      </w:r>
    </w:p>
    <w:p w14:paraId="3B8E58EA" w14:textId="5511D74D" w:rsidR="0050445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Методические указания</w:t>
      </w:r>
      <w:r w:rsidRPr="00504455">
        <w:rPr>
          <w:rFonts w:ascii="inherit" w:hAnsi="inherit" w:cs="Tahoma"/>
          <w:i/>
          <w:iCs/>
          <w:color w:val="000000"/>
          <w:sz w:val="18"/>
          <w:szCs w:val="18"/>
          <w:bdr w:val="none" w:sz="0" w:space="0" w:color="auto" w:frame="1"/>
        </w:rPr>
        <w:t> </w:t>
      </w:r>
      <w:r w:rsidRPr="00504455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являются итогом коллективной работы и выражением требований профессорско-преподавательского состава ФМО</w:t>
      </w:r>
      <w:r w:rsidR="00182ABE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П</w:t>
      </w:r>
      <w:r w:rsidRPr="00504455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 xml:space="preserve">иЗР </w:t>
      </w:r>
      <w:r w:rsidR="000D4139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ИМОиВП.</w:t>
      </w:r>
    </w:p>
    <w:p w14:paraId="4A8812AF" w14:textId="77777777" w:rsidR="00FC122B" w:rsidRPr="00504455" w:rsidRDefault="00FC122B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7D756F7B" w14:textId="35CE9C7D" w:rsidR="00915A58" w:rsidRPr="00915A58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FF0000"/>
          <w:sz w:val="36"/>
          <w:szCs w:val="36"/>
          <w:bdr w:val="none" w:sz="0" w:space="0" w:color="auto" w:frame="1"/>
        </w:rPr>
      </w:pP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="007B344F" w:rsidRPr="00915A58"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  <w:lang w:val="en-US"/>
        </w:rPr>
        <w:t>I</w:t>
      </w:r>
      <w:r w:rsidR="00717E93" w:rsidRPr="00915A58"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  <w:lang w:val="en-US"/>
        </w:rPr>
        <w:t xml:space="preserve">. </w:t>
      </w:r>
      <w:r w:rsidRPr="00915A58"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</w:rPr>
        <w:t>Цель</w:t>
      </w:r>
      <w:r w:rsidRPr="00915A58">
        <w:rPr>
          <w:rFonts w:ascii="inherit" w:hAnsi="inherit" w:cs="Tahoma"/>
          <w:color w:val="FF0000"/>
          <w:sz w:val="36"/>
          <w:szCs w:val="36"/>
          <w:bdr w:val="none" w:sz="0" w:space="0" w:color="auto" w:frame="1"/>
        </w:rPr>
        <w:t> </w:t>
      </w:r>
      <w:r w:rsidRPr="00915A58"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</w:rPr>
        <w:t>учебно</w:t>
      </w:r>
      <w:r w:rsidRPr="00915A58">
        <w:rPr>
          <w:rFonts w:ascii="inherit" w:hAnsi="inherit" w:cs="Tahoma"/>
          <w:color w:val="FF0000"/>
          <w:sz w:val="36"/>
          <w:szCs w:val="36"/>
          <w:bdr w:val="none" w:sz="0" w:space="0" w:color="auto" w:frame="1"/>
        </w:rPr>
        <w:t>-</w:t>
      </w:r>
      <w:r w:rsidRPr="00915A58"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</w:rPr>
        <w:t>научной</w:t>
      </w:r>
      <w:r w:rsidRPr="00915A58">
        <w:rPr>
          <w:rFonts w:ascii="inherit" w:hAnsi="inherit" w:cs="Tahoma"/>
          <w:color w:val="FF0000"/>
          <w:sz w:val="36"/>
          <w:szCs w:val="36"/>
          <w:bdr w:val="none" w:sz="0" w:space="0" w:color="auto" w:frame="1"/>
        </w:rPr>
        <w:t> </w:t>
      </w:r>
      <w:r w:rsidRPr="00915A58"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</w:rPr>
        <w:t>работы</w:t>
      </w:r>
      <w:r w:rsidR="00915A58">
        <w:rPr>
          <w:rFonts w:ascii="inherit" w:hAnsi="inherit" w:cs="Tahoma"/>
          <w:color w:val="FF0000"/>
          <w:sz w:val="36"/>
          <w:szCs w:val="36"/>
          <w:bdr w:val="none" w:sz="0" w:space="0" w:color="auto" w:frame="1"/>
        </w:rPr>
        <w:t>:</w:t>
      </w:r>
    </w:p>
    <w:p w14:paraId="4222F95E" w14:textId="77777777" w:rsidR="00915A58" w:rsidRDefault="00915A58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5EF5EC70" w14:textId="287D9225" w:rsidR="00504455" w:rsidRPr="00504455" w:rsidRDefault="00915A58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FC122B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Цель</w:t>
      </w:r>
      <w:r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="00504455"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выпускной квалификационной работы ВКР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или </w:t>
      </w:r>
      <w:r w:rsidR="00504455"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работы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</w:t>
      </w:r>
      <w:r w:rsidR="00504455"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курсовой, 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а они именно представляют собой жанр </w:t>
      </w:r>
      <w:r w:rsidR="000F313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="00504455"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учебно-научной</w:t>
      </w:r>
      <w:r w:rsidR="000F313C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="00504455"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квалификационной работы </w:t>
      </w:r>
      <w:r w:rsidR="00E14E0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 провести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комплексн</w:t>
      </w:r>
      <w:r w:rsidR="00E14E0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ое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, </w:t>
      </w:r>
      <w:proofErr w:type="spellStart"/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многофакторн</w:t>
      </w:r>
      <w:r w:rsidR="00E14E0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ое</w:t>
      </w:r>
      <w:proofErr w:type="spellEnd"/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или системн</w:t>
      </w:r>
      <w:r w:rsidR="00E14E0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ое</w:t>
      </w:r>
      <w:r w:rsidR="00D00DBF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="00E14E0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исследов</w:t>
      </w:r>
      <w:r w:rsidR="00D00DBF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ание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</w:t>
      </w:r>
      <w:r w:rsidR="00AF17D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="00504455"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научной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</w:t>
      </w:r>
      <w:r w:rsidR="000D4139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="00504455" w:rsidRPr="00D00DBF">
        <w:rPr>
          <w:rFonts w:ascii="inherit" w:hAnsi="inherit" w:cs="Tahoma"/>
          <w:b/>
          <w:bCs/>
          <w:i/>
          <w:iCs/>
          <w:color w:val="C00000"/>
          <w:sz w:val="30"/>
          <w:szCs w:val="30"/>
          <w:bdr w:val="none" w:sz="0" w:space="0" w:color="auto" w:frame="1"/>
        </w:rPr>
        <w:t>проблемы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</w:t>
      </w:r>
      <w:r w:rsidR="00AF17D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="00B1742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с опорой 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</w:t>
      </w:r>
      <w:r w:rsidR="00AF17D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на 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обширн</w:t>
      </w:r>
      <w:r w:rsidR="00AF17D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ый и аутентичный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корпус источников и </w:t>
      </w:r>
      <w:r w:rsidR="00E426F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на научную 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литератур</w:t>
      </w:r>
      <w:r w:rsidR="00E426F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у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</w:t>
      </w:r>
    </w:p>
    <w:p w14:paraId="1B7C5FF4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0D79D043" w14:textId="18BDD954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Цель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 Методических указаний </w:t>
      </w:r>
      <w:r w:rsidR="00E426F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 способствовать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освоени</w:t>
      </w:r>
      <w:r w:rsidR="00E426F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ю студентами</w:t>
      </w:r>
      <w:r w:rsidR="00DB109B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основных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компетенций (знаний, умений, владений)</w:t>
      </w:r>
      <w:r w:rsidR="00DB109B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, необходимых для проведения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научного исследования.</w:t>
      </w:r>
    </w:p>
    <w:p w14:paraId="15374BCC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05638018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b/>
          <w:bCs/>
          <w:color w:val="800080"/>
          <w:sz w:val="30"/>
          <w:szCs w:val="30"/>
          <w:bdr w:val="none" w:sz="0" w:space="0" w:color="auto" w:frame="1"/>
        </w:rPr>
        <w:t xml:space="preserve">ВНИМАНИЕ: ВКР и КУРСОВЫЕ РАБОТЫ, НАПИСАННЫЕ ЛИШЬ НА ОСНОВЕ ЛИТЕРАТУРЫ, БЕЗ ОПОРЫ НА ИСТОЧНИКИ, ТАКОВЫМИ </w:t>
      </w:r>
      <w:r w:rsidRPr="00504455">
        <w:rPr>
          <w:rFonts w:ascii="inherit" w:hAnsi="inherit" w:cs="Tahoma"/>
          <w:b/>
          <w:bCs/>
          <w:color w:val="800080"/>
          <w:sz w:val="30"/>
          <w:szCs w:val="30"/>
          <w:bdr w:val="none" w:sz="0" w:space="0" w:color="auto" w:frame="1"/>
        </w:rPr>
        <w:lastRenderedPageBreak/>
        <w:t>НЕ ЯВЛЯЮТСЯ И РАССМОТРЕНЫ В КАЧЕСТВЕ УЧЕБНО-НАУЧНЫХ (квалификационных) РАБОТ БЫТЬ НЕ МОГУТ.</w:t>
      </w:r>
    </w:p>
    <w:p w14:paraId="5535C7EC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0B439336" w14:textId="1CF254D8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Основными ЗАДАЧАМИ при подготовке </w:t>
      </w:r>
      <w:r w:rsidR="00577DF7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материала 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работы </w:t>
      </w:r>
      <w:r w:rsidR="000F313C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ВКР или курсовой </w:t>
      </w:r>
      <w:r w:rsidR="000F313C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 являются: 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1. определение стержневой мысли исследования;</w:t>
      </w:r>
    </w:p>
    <w:p w14:paraId="3A73365D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2. поиск и систематизация источников;</w:t>
      </w:r>
    </w:p>
    <w:p w14:paraId="70F96D04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2. поиск и систематизация литературы;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2. работа с источниками и литературой;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3. извлечение необходимой информации;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4. выстраивание 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самостоятельных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суждений на базе исследования информации; 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5. 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самостоятельные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выводы на основе извлечённой информации;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6. неформальный подход к выбору методов исследования;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7. изложение текста со знанием 4 законов формальной логики изложения грамотным, понятным языком.</w:t>
      </w:r>
    </w:p>
    <w:p w14:paraId="2BD82D7D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1F55D1C7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Написание учебно-научной работы позволяет закрепить соответствующие компетенции: универсальные (УК), общие и профессиональные (ОПК), профессиональные (ПК).</w:t>
      </w:r>
    </w:p>
    <w:p w14:paraId="3A5D9011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65136A14" w14:textId="77777777" w:rsidR="00291C5A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291C5A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ВКР (курсовая работа) – </w:t>
      </w:r>
      <w:r w:rsidRPr="00291C5A">
        <w:rPr>
          <w:rFonts w:ascii="inherit" w:hAnsi="inherit" w:cs="Tahoma"/>
          <w:b/>
          <w:bCs/>
          <w:i/>
          <w:iCs/>
          <w:color w:val="000000"/>
          <w:sz w:val="30"/>
          <w:szCs w:val="30"/>
          <w:bdr w:val="none" w:sz="0" w:space="0" w:color="auto" w:frame="1"/>
        </w:rPr>
        <w:t>самостоятельная учебно-научная работа, а </w:t>
      </w:r>
      <w:r w:rsidRPr="00291C5A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не </w:t>
      </w:r>
      <w:r w:rsidRPr="00291C5A">
        <w:rPr>
          <w:rFonts w:ascii="inherit" w:hAnsi="inherit" w:cs="Tahoma"/>
          <w:b/>
          <w:bCs/>
          <w:i/>
          <w:iCs/>
          <w:color w:val="000000"/>
          <w:sz w:val="30"/>
          <w:szCs w:val="30"/>
          <w:bdr w:val="none" w:sz="0" w:space="0" w:color="auto" w:frame="1"/>
        </w:rPr>
        <w:t>реферат</w:t>
      </w:r>
      <w:r w:rsidR="005267B9" w:rsidRPr="00291C5A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.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</w:p>
    <w:p w14:paraId="15A40A0A" w14:textId="5DB0DCCC" w:rsidR="00301636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  <w:lang w:val="en-US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ОСНОВНАЯ цель </w:t>
      </w:r>
      <w:r w:rsidR="005267B9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реферата —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изложение (в лучшем исполнении </w:t>
      </w:r>
      <w:r w:rsidR="00FD7933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анализ или сравнительный анализ) конкретных документов, статей, монографии</w:t>
      </w:r>
      <w:r w:rsidR="00F30DED">
        <w:rPr>
          <w:rFonts w:ascii="inherit" w:hAnsi="inherit" w:cs="Tahoma"/>
          <w:color w:val="000000"/>
          <w:sz w:val="30"/>
          <w:szCs w:val="30"/>
          <w:bdr w:val="none" w:sz="0" w:space="0" w:color="auto" w:frame="1"/>
          <w:lang w:val="en-US"/>
        </w:rPr>
        <w:t xml:space="preserve">. </w:t>
      </w:r>
    </w:p>
    <w:p w14:paraId="19302DE6" w14:textId="77777777" w:rsidR="00301636" w:rsidRDefault="00301636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  <w:lang w:val="en-US"/>
        </w:rPr>
      </w:pPr>
    </w:p>
    <w:p w14:paraId="488CD613" w14:textId="5121CFDD" w:rsidR="00F30DED" w:rsidRPr="00267630" w:rsidRDefault="00152B49" w:rsidP="00AE6A3E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FF0000"/>
          <w:sz w:val="36"/>
          <w:szCs w:val="36"/>
        </w:rPr>
      </w:pPr>
      <w:r w:rsidRPr="00267630"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  <w:lang w:val="it-IT"/>
        </w:rPr>
        <w:t xml:space="preserve">II. </w:t>
      </w:r>
      <w:r w:rsidR="00301636" w:rsidRPr="00267630"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</w:rPr>
        <w:t>Структура учебно-научной квалификационной работы (курсовая работа, ВКР)</w:t>
      </w:r>
    </w:p>
    <w:p w14:paraId="1384024A" w14:textId="77777777" w:rsidR="00F30DED" w:rsidRDefault="00F30DED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1D9F167E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7B2EACCC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ВКР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, как </w:t>
      </w:r>
      <w:r w:rsidRPr="00504455">
        <w:rPr>
          <w:rFonts w:ascii="inherit" w:hAnsi="inherit" w:cs="Tahoma"/>
          <w:b/>
          <w:bCs/>
          <w:color w:val="0000FF"/>
          <w:sz w:val="30"/>
          <w:szCs w:val="30"/>
          <w:bdr w:val="none" w:sz="0" w:space="0" w:color="auto" w:frame="1"/>
        </w:rPr>
        <w:t>курсовая работа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, состоит из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: 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1. титульного листа, 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2. оглавления, 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3. основной части (разделенной на главы и параграфы), 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4. заключения, списка источников и литературы, 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5. приложений (если есть).</w:t>
      </w:r>
    </w:p>
    <w:p w14:paraId="48A803D2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391E90D1" w14:textId="0D07E79D" w:rsidR="00504455" w:rsidRPr="00504455" w:rsidRDefault="002E05E0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О</w:t>
      </w:r>
      <w:r w:rsidR="00504455"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бщая структура работы: </w:t>
      </w:r>
      <w:r w:rsidR="00504455" w:rsidRPr="00504455">
        <w:rPr>
          <w:rFonts w:ascii="Tahoma" w:hAnsi="Tahoma" w:cs="Tahoma"/>
          <w:color w:val="000000"/>
          <w:sz w:val="18"/>
          <w:szCs w:val="18"/>
        </w:rPr>
        <w:br/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Введение [после титульного листа и оглавления с новой страницы]</w:t>
      </w:r>
      <w:r w:rsidR="00504455" w:rsidRPr="00504455">
        <w:rPr>
          <w:rFonts w:ascii="Tahoma" w:hAnsi="Tahoma" w:cs="Tahoma"/>
          <w:color w:val="000000"/>
          <w:sz w:val="18"/>
          <w:szCs w:val="18"/>
        </w:rPr>
        <w:br/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Глава 1 (название главы) [после введения с новой страницы]</w:t>
      </w:r>
      <w:r w:rsidR="00504455" w:rsidRPr="00504455">
        <w:rPr>
          <w:rFonts w:ascii="Tahoma" w:hAnsi="Tahoma" w:cs="Tahoma"/>
          <w:color w:val="000000"/>
          <w:sz w:val="18"/>
          <w:szCs w:val="18"/>
        </w:rPr>
        <w:br/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1.1. (название параграфа 1) [та же страница без пробелов]</w:t>
      </w:r>
      <w:r w:rsidR="00504455" w:rsidRPr="00504455">
        <w:rPr>
          <w:rFonts w:ascii="Tahoma" w:hAnsi="Tahoma" w:cs="Tahoma"/>
          <w:color w:val="000000"/>
          <w:sz w:val="18"/>
          <w:szCs w:val="18"/>
        </w:rPr>
        <w:br/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1.2. (название параграфа 2) [та же страница без пробелов]</w:t>
      </w:r>
    </w:p>
    <w:p w14:paraId="64A6764B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lastRenderedPageBreak/>
        <w:t>1.3. (название параграфа 2) [та же страница без пробелов]                                           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Глава 2 (название главы) [с новой страницы]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2.1 (название параграфа 1) [та же страница без пробелов]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2.2. (название параграфа 2) [та же страница без пробелов]</w:t>
      </w:r>
    </w:p>
    <w:p w14:paraId="61150950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2.3. (если имеется) то же самое</w:t>
      </w:r>
    </w:p>
    <w:p w14:paraId="7F133BBE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Глава 3 (если имеется) (название главы) [с новой страницы]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3.1 (название параграфа 1) [та же страница без пробелов]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3.2. (название параграфа 2) [та же страница без пробелов]</w:t>
      </w:r>
    </w:p>
    <w:p w14:paraId="1FE7E7A1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...</w:t>
      </w:r>
    </w:p>
    <w:p w14:paraId="1EADCBDB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Заключение [новая страница] 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Список использованных источников и литературы [новая страница].</w:t>
      </w:r>
    </w:p>
    <w:p w14:paraId="0C724529" w14:textId="5401224B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Таким образом, все главы и разделы (параграфы) должны иметь заголовки (названия). Названия глав оформляют симметрично тексту, заголовки подразделов </w:t>
      </w:r>
      <w:r w:rsidR="00F379DD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с абзаца.</w:t>
      </w:r>
    </w:p>
    <w:p w14:paraId="16D3FD01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Названия глав и разделов нумеруются арабскими цифрами. Номер параграфа (раздела) состоит из номера главы и раздела, разделенных точкой.</w:t>
      </w:r>
    </w:p>
    <w:p w14:paraId="5D9DD14C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0A734AD2" w14:textId="0BB3CD5D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ВНИМАНИЕ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! В БИБЛИОГРАФИИ </w:t>
      </w:r>
      <w:r w:rsidR="00287997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списке источников: источники приводятся в соответствии с видовой характеристикой, в алфавитном порядке. В списке литературы: использованные работы приводятся в алфавитном порядке без разделения на монографии и статьи, причём в начале идут работы российских авторов на русском языке, далее - на иностранных.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Приложения –- в конце работы при наличии. </w:t>
      </w:r>
    </w:p>
    <w:p w14:paraId="040A1796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Приложения содержат графики, диаграммы, схемы, карты, таблицы, расчёты, рисунки и карикатуры, граффити и пр. -- они служат для иллюстрации отдельных положений исследуемой проблемы.</w:t>
      </w:r>
    </w:p>
    <w:p w14:paraId="123778F0" w14:textId="0D929661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Каждое приложение следует начинать с нового листа, в правом верхнем углу которого пишется слово </w:t>
      </w:r>
      <w:r w:rsidR="00DC6F2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«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Приложение</w:t>
      </w:r>
      <w:r w:rsidR="00DC6F2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»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и номер, обозначенный арабской цифрой (без знака №), например: Приложение 1. Под </w:t>
      </w:r>
      <w:r w:rsidR="00DC6F2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«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телом</w:t>
      </w:r>
      <w:r w:rsidR="00DC6F2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»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таблицы  необходимо указать, на основании каких источников составлено приложение.</w:t>
      </w:r>
    </w:p>
    <w:p w14:paraId="75273F70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7DB9AAFD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 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оглавлении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необходимо указывать страницы каждого раздела.</w:t>
      </w:r>
    </w:p>
    <w:p w14:paraId="56E19D20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2855C026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Страницы ВКР и курсовой работы нумеруются арабскими цифрами (в середине страницы вверху). Титульный лист и оглавление (содержание) включают в общую нумерацию работы, но номера страницы на них не ставят. Нумерация страниц производится последовательно, начиная с третьей страницы (введение), на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lastRenderedPageBreak/>
        <w:t>которой, так же как и на последующих страницах, проставляют номер в середине страницы вверху без знаков препинания.</w:t>
      </w:r>
    </w:p>
    <w:p w14:paraId="7CB93E61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6104F9BA" w14:textId="77777777" w:rsidR="00EB3AF9" w:rsidRPr="00FB348C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</w:rPr>
      </w:pPr>
      <w:r w:rsidRPr="00C40C32"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</w:rPr>
        <w:t>II</w:t>
      </w:r>
      <w:r w:rsidR="00EB3AF9" w:rsidRPr="00C40C32"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  <w:lang w:val="fr-FR"/>
        </w:rPr>
        <w:t>I.</w:t>
      </w:r>
      <w:r w:rsidR="00093AA2" w:rsidRPr="00C40C32"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</w:rPr>
        <w:t xml:space="preserve"> </w:t>
      </w:r>
      <w:r w:rsidRPr="00C40C32"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</w:rPr>
        <w:t>Структура</w:t>
      </w:r>
      <w:r w:rsidRPr="00FB348C"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</w:rPr>
        <w:t xml:space="preserve"> </w:t>
      </w:r>
      <w:r w:rsidR="00EB3AF9" w:rsidRPr="00FB348C"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</w:rPr>
        <w:t xml:space="preserve">и обязательные разделы </w:t>
      </w:r>
      <w:r w:rsidRPr="00FB348C"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</w:rPr>
        <w:t>введения:</w:t>
      </w:r>
    </w:p>
    <w:p w14:paraId="092F0C97" w14:textId="6D7C1666" w:rsidR="007107C4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1.</w:t>
      </w:r>
      <w:r w:rsidR="00F4098F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Обоснование темы, </w:t>
      </w:r>
      <w:r w:rsidR="00834C22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ее </w:t>
      </w:r>
      <w:r w:rsidRPr="003D5A9D">
        <w:rPr>
          <w:rFonts w:ascii="inherit" w:hAnsi="inherit" w:cs="Tahoma"/>
          <w:b/>
          <w:bCs/>
          <w:color w:val="7030A0"/>
          <w:sz w:val="30"/>
          <w:szCs w:val="30"/>
          <w:bdr w:val="none" w:sz="0" w:space="0" w:color="auto" w:frame="1"/>
        </w:rPr>
        <w:t>актуальност</w:t>
      </w:r>
      <w:r w:rsidR="00834C22" w:rsidRPr="003D5A9D">
        <w:rPr>
          <w:rFonts w:ascii="inherit" w:hAnsi="inherit" w:cs="Tahoma"/>
          <w:b/>
          <w:bCs/>
          <w:color w:val="7030A0"/>
          <w:sz w:val="30"/>
          <w:szCs w:val="30"/>
          <w:bdr w:val="none" w:sz="0" w:space="0" w:color="auto" w:frame="1"/>
        </w:rPr>
        <w:t>ь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(необходимо в двух-трех абзацах обосновать, </w:t>
      </w:r>
      <w:r w:rsidRPr="003C0304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чтО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именно даёт, и именно с Вашей точки зрения, изучение данной проблемы для понимания проблем истории и теории международных отношений, мировой политики и т.д., почему избранная проблематика актуальна для понимания современных процессов. </w:t>
      </w:r>
    </w:p>
    <w:p w14:paraId="19AABC07" w14:textId="77777777" w:rsidR="00343BC6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2. Важно </w:t>
      </w:r>
      <w:r w:rsidR="00FB348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выявить и </w:t>
      </w:r>
      <w:r w:rsidR="00DC6F2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четко </w:t>
      </w:r>
      <w:r w:rsidR="00FB348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определить </w:t>
      </w:r>
      <w:r w:rsidRPr="003C0304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исследовательское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 ядро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, </w:t>
      </w:r>
      <w:r w:rsidR="00012756" w:rsidRPr="000A471B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стержневую</w:t>
      </w:r>
      <w:r w:rsidR="00012756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(главную) мысль, определяющую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Вашу «научную нишу», почему Вы взялись за данное исследование, какова глубинная значимость проблемы именно и конкретно для Вас: по каким причинам именно эта проблема вызывает Ваш исследовательский интерес настолько, что Вы готовы за неё взяться и осуществить анализ проблемы.</w:t>
      </w:r>
    </w:p>
    <w:p w14:paraId="699B0180" w14:textId="63D5BC6E" w:rsidR="0050445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Студенческие курсовые работы на 1-2 курсах бакалавриата не столь часто предлагают новаторский подход или решение исследуемых проблем, и всё же студент всегда должен понимать, для чего он взялся ИМЕННО за их исследование. </w:t>
      </w:r>
    </w:p>
    <w:p w14:paraId="7379B58F" w14:textId="77777777" w:rsidR="00343BC6" w:rsidRPr="00504455" w:rsidRDefault="00343BC6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03D293F8" w14:textId="77777777" w:rsidR="007107C4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A336A1">
        <w:rPr>
          <w:rFonts w:ascii="inherit" w:hAnsi="inherit" w:cs="Tahoma"/>
          <w:b/>
          <w:bCs/>
          <w:i/>
          <w:iCs/>
          <w:color w:val="FF0000"/>
          <w:sz w:val="30"/>
          <w:szCs w:val="30"/>
          <w:bdr w:val="none" w:sz="0" w:space="0" w:color="auto" w:frame="1"/>
        </w:rPr>
        <w:t>Таким образом, Ваше исследовательское ядро - это и есть новизна и значимость работы конкретно для Вас.</w:t>
      </w:r>
      <w:r w:rsidRPr="00A336A1">
        <w:rPr>
          <w:rFonts w:ascii="Tahoma" w:hAnsi="Tahoma" w:cs="Tahoma"/>
          <w:i/>
          <w:iCs/>
          <w:color w:val="FF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Возможно структурирование данных пунктов через «во-первых», «во-вторых» и т.п. Научная новизна в курсовых работах чаще отсутствует, однако можно попытаться сформулировать, а в ВКР это уже необходимо: </w:t>
      </w:r>
      <w:r w:rsidRPr="00CB6D28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чтО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нового (свежий авторский взгляд, нехватка работ именно на данную тему, нестандартное прочтение источников, исследовательских работ, интересный ракурс) в изучение заявленной проблематики может внести серьезное исследование, проведенное по данной теме. Эти проблемы следует обсудить с научным руководителем (руководителем курсовой работы) на уровне ПРИНЯТИЯ решения о выборе темы.</w:t>
      </w:r>
    </w:p>
    <w:p w14:paraId="7A958BD9" w14:textId="24FC72F3" w:rsidR="0050445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="00A336A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3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 </w:t>
      </w:r>
      <w:r w:rsidRPr="006D27A0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Объект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исследования:</w:t>
      </w:r>
    </w:p>
    <w:p w14:paraId="4CE9FE5E" w14:textId="77777777" w:rsidR="000A471B" w:rsidRPr="00504455" w:rsidRDefault="000A471B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562309CE" w14:textId="16DCD7C6" w:rsidR="0050445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общий контекст, вытекающий из его стержневой идеи, КОТОРЫЙ ОТРАЖАЕТ </w:t>
      </w:r>
      <w:r w:rsidR="00CB6D2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ИССЛЕДОВАТЕЛЬСКОЕ ЯДРО, САМУЮ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</w:t>
      </w:r>
      <w:r w:rsidR="00CB6D2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СУТЬ ПРОБЛЕМЫ, ГЛУБИННУЮ ЗНАЧИМОСТЬ ТЕМЫ, ВЫВОДИТ НА ЦЕЛЬ ИССЛЕДОВАНИЯ, хотя и текстуально не должен совпадать 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lastRenderedPageBreak/>
        <w:t>с ней, и хронологически охватывает более значимый период  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(ни в коем случае не повторять текстуально название и цель работы!). </w:t>
      </w:r>
    </w:p>
    <w:p w14:paraId="1D0F75EB" w14:textId="77777777" w:rsidR="000A471B" w:rsidRPr="00504455" w:rsidRDefault="000A471B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193BF4FC" w14:textId="2F88B0EC" w:rsidR="00504455" w:rsidRDefault="00CB6D28" w:rsidP="00AE6A3E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i/>
          <w:iCs/>
          <w:color w:val="000000"/>
          <w:sz w:val="30"/>
          <w:szCs w:val="30"/>
          <w:bdr w:val="none" w:sz="0" w:space="0" w:color="auto" w:frame="1"/>
        </w:rPr>
      </w:pPr>
      <w:r>
        <w:rPr>
          <w:rFonts w:ascii="inherit" w:hAnsi="inherit" w:cs="Tahoma"/>
          <w:b/>
          <w:bCs/>
          <w:i/>
          <w:iCs/>
          <w:color w:val="000000"/>
          <w:sz w:val="30"/>
          <w:szCs w:val="30"/>
          <w:bdr w:val="none" w:sz="0" w:space="0" w:color="auto" w:frame="1"/>
        </w:rPr>
        <w:t>«</w:t>
      </w:r>
      <w:r w:rsidR="00504455" w:rsidRPr="00504455">
        <w:rPr>
          <w:rFonts w:ascii="inherit" w:hAnsi="inherit" w:cs="Tahoma"/>
          <w:b/>
          <w:bCs/>
          <w:i/>
          <w:iCs/>
          <w:color w:val="000000"/>
          <w:sz w:val="30"/>
          <w:szCs w:val="30"/>
          <w:bdr w:val="none" w:sz="0" w:space="0" w:color="auto" w:frame="1"/>
        </w:rPr>
        <w:t>Понятие есть истинное первое</w:t>
      </w:r>
      <w:r>
        <w:rPr>
          <w:rFonts w:ascii="inherit" w:hAnsi="inherit" w:cs="Tahoma"/>
          <w:b/>
          <w:bCs/>
          <w:i/>
          <w:iCs/>
          <w:color w:val="000000"/>
          <w:sz w:val="30"/>
          <w:szCs w:val="30"/>
          <w:bdr w:val="none" w:sz="0" w:space="0" w:color="auto" w:frame="1"/>
        </w:rPr>
        <w:t>»,</w:t>
      </w:r>
      <w:r w:rsidR="00504455" w:rsidRPr="00504455">
        <w:rPr>
          <w:rFonts w:ascii="inherit" w:hAnsi="inherit" w:cs="Tahoma"/>
          <w:b/>
          <w:bCs/>
          <w:i/>
          <w:iCs/>
          <w:color w:val="000000"/>
          <w:sz w:val="30"/>
          <w:szCs w:val="30"/>
          <w:bdr w:val="none" w:sz="0" w:space="0" w:color="auto" w:frame="1"/>
        </w:rPr>
        <w:t xml:space="preserve"> — отмечал Гегель. Фактически объект является отражением первого закона формальной логики изложения применительно к Вашей исследовательской проблеме.</w:t>
      </w:r>
    </w:p>
    <w:p w14:paraId="116470D8" w14:textId="77777777" w:rsidR="00B834A2" w:rsidRPr="00504455" w:rsidRDefault="00B834A2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7C9A2800" w14:textId="77777777" w:rsidR="00834C22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Итак, после определения стержневой идеи и определения объекта начинается </w:t>
      </w:r>
      <w:r w:rsidRPr="00F930C8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РАБОТА НАД ЗАЯВЛЕННОЙ ПРОБЛЕМОЙ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, а также, соответственно, и сам текст введения. Объект выводится непосредственно из названия (темы) работы (шире предмета), но ни в коем случае не может повторять дословно.</w:t>
      </w:r>
    </w:p>
    <w:p w14:paraId="2C323686" w14:textId="6FC53BF5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="007107C4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4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 </w:t>
      </w:r>
      <w:r w:rsidRPr="006D27A0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Предмет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исследования – </w:t>
      </w:r>
      <w:r w:rsidRPr="00504455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ракурс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исследования объекта, движение объекта (к цели), развитие, эволюция объекта – он </w:t>
      </w:r>
      <w:r w:rsidRPr="00504455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Уже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, чем объект, тесно связан с ним и вытекает из объекта. </w:t>
      </w:r>
    </w:p>
    <w:p w14:paraId="1D627764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Предмет Уже объекта. </w:t>
      </w:r>
    </w:p>
    <w:p w14:paraId="658B0075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Объект и предмет исследования составляют объектно-предметное поле.</w:t>
      </w:r>
    </w:p>
    <w:p w14:paraId="6FB0C76C" w14:textId="7DDE7667" w:rsidR="00923DDE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="00834C22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5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 </w:t>
      </w:r>
      <w:r w:rsidRPr="006D27A0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Цель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</w:t>
      </w:r>
      <w:r w:rsidR="00B834A2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исследования </w:t>
      </w:r>
      <w:r w:rsidR="00B834A2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обязательно 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одна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 Формулировка цели совпадает по содержанию с темой работы и объектом, но ни в коем случае не дублирует её формулировку слово в слово. Цель конкретизирует предмет с точки зрения: логики, методологии, хронологии, структурных характеристик изучаемого явления</w:t>
      </w:r>
      <w:r w:rsidR="00923DD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</w:t>
      </w:r>
    </w:p>
    <w:p w14:paraId="4B5A7165" w14:textId="77777777" w:rsidR="00B90DF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="00923DD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6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 </w:t>
      </w:r>
      <w:r w:rsidRPr="006D27A0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Задачи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(минимум 5-6, 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скорее даже 8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 (для ВКР) – конкретные положения, непосредственно вытекающие из объектно-предметного поля и цели работы, которые необходимо проанализировать, изучить, исследовать, дать комплексный анализ </w:t>
      </w:r>
      <w:r w:rsidR="00B90DF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с тем, чтобы достичь поставленной цели.</w:t>
      </w:r>
    </w:p>
    <w:p w14:paraId="209D6D23" w14:textId="00EAF6D2" w:rsidR="0050445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="00B90DF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7.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Pr="00B90DF5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Структура (план)</w:t>
      </w:r>
      <w:r w:rsidRPr="00B90DF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исследования </w:t>
      </w:r>
      <w:r w:rsidRPr="000F36BC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целиком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определена её задачами. Решению каждой из задач, как правило, посвящен параграф, а глава — это решение 2-3 смежных задач. Цель же – сквозная, т.е. проходит «красной нитью» через все параграфы и главы. </w:t>
      </w:r>
    </w:p>
    <w:p w14:paraId="450F7A97" w14:textId="77777777" w:rsidR="000F36BC" w:rsidRPr="00504455" w:rsidRDefault="000F36BC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52708904" w14:textId="0DE9E254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Объектно-предметное поле и цель </w:t>
      </w:r>
      <w:r w:rsidR="0048766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это хребет (позвоночник) исследования.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="00013403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8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. </w:t>
      </w:r>
      <w:r w:rsidRPr="00F01440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Обоснование хронологических рамок работы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="0048766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обоснование избранного исторического периода, его нижней и верхней границ. В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lastRenderedPageBreak/>
        <w:t>том случае, когда необходим достаточно обширный экскурс в истории, это оговаривается отдельно. 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Например: «Основными хронологическими рамками является период 1991 – 2001. Отправной точкой анализа выступает распад СССР и окончание холодной войны, который обусловил… Исследование доведено до 2001, когда теракты 11 сентября изменили… Однако, для… (указывается соответствующая задача) в случае необходимости (либо – четко указывается в каких разделах работы) проведены экскурсы в историю рассматриваемых процессов (указывается до какого периода в истории)». </w:t>
      </w:r>
    </w:p>
    <w:p w14:paraId="42454C39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778A0484" w14:textId="6445227D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E323FD">
        <w:rPr>
          <w:rFonts w:ascii="inherit" w:hAnsi="inherit" w:cs="Tahoma"/>
          <w:b/>
          <w:bCs/>
          <w:i/>
          <w:iCs/>
          <w:color w:val="FF0000"/>
          <w:sz w:val="30"/>
          <w:szCs w:val="30"/>
          <w:bdr w:val="none" w:sz="0" w:space="0" w:color="auto" w:frame="1"/>
        </w:rPr>
        <w:t>Обращаю Ваше внимание на то</w:t>
      </w:r>
      <w:r w:rsidRPr="00E323FD">
        <w:rPr>
          <w:rFonts w:ascii="inherit" w:hAnsi="inherit" w:cs="Tahoma"/>
          <w:i/>
          <w:iCs/>
          <w:color w:val="FF0000"/>
          <w:sz w:val="30"/>
          <w:szCs w:val="30"/>
          <w:bdr w:val="none" w:sz="0" w:space="0" w:color="auto" w:frame="1"/>
        </w:rPr>
        <w:t xml:space="preserve">,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что для обозначения цитаты кавычки используются только в таком виде: </w:t>
      </w:r>
      <w:r w:rsidRPr="00AF710A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« ... »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(а не в таком: </w:t>
      </w:r>
      <w:r w:rsidRPr="00AF710A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"... "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). То же самое — для обозначения названий или документов, приводимых на русском языке: «Красные бригады», «Свод законов».  "..." употребляются при цитировании (если возникает такая необходимость) на иностранном языке или для обозначения названий или документов также на иностранном языке.</w:t>
      </w:r>
    </w:p>
    <w:p w14:paraId="04DC25AE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0C9E4314" w14:textId="2819E1A0" w:rsidR="00504455" w:rsidRPr="00504455" w:rsidRDefault="00A1733A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«..» 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необходимо проставлять и в том случае, если в цитате приводится название организации или документа, или включено ещё одно цитирование. </w:t>
      </w:r>
    </w:p>
    <w:p w14:paraId="2E8018F4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Например: приведем мнение эксперта Александра Петрова, который убеждён в том, что «статья Основного Закона о...  под названием "Статья о правах национальных меньшинств", многократно цитируемая аналитиком N., который оценивает её как "наивысшее достижение демократии", на самом деле таковой считаться не может». </w:t>
      </w:r>
    </w:p>
    <w:p w14:paraId="2DFE569B" w14:textId="77777777" w:rsidR="004E7F44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ВНИМАНИЕ: знаки тире </w:t>
      </w:r>
      <w:r w:rsidRPr="0000484A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( — )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и дефис </w:t>
      </w:r>
      <w:r w:rsidRPr="0000484A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( - )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также следует различать при написании текста работы. «Например: ЕС — это крупнейшее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интеграционное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обьединение» ; </w:t>
      </w:r>
    </w:p>
    <w:p w14:paraId="034A1572" w14:textId="174E32C4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но — «проблемно-хронологический метод исследования».</w:t>
      </w:r>
    </w:p>
    <w:p w14:paraId="4C2570DC" w14:textId="6C3EA73A" w:rsidR="0050445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="0048766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9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 </w:t>
      </w:r>
      <w:r w:rsidRPr="0048766E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Методы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исследования – необходимо не только перечислить методы, но и обосновать, с какой целью (для достижения каких задач) использован тот или иной метод. </w:t>
      </w:r>
    </w:p>
    <w:p w14:paraId="123BF4A7" w14:textId="77777777" w:rsidR="00BE3A32" w:rsidRDefault="00BE3A32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35903576" w14:textId="2CF40693" w:rsidR="00BE3A32" w:rsidRPr="00C71177" w:rsidRDefault="00BE3A32" w:rsidP="00AE6A3E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Сначала определяем </w:t>
      </w:r>
      <w:r w:rsidRPr="00D467DE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принципы</w:t>
      </w: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="00C642C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исследования. В частности, ими могут стать принципы </w:t>
      </w:r>
      <w:r w:rsidR="00D467DE" w:rsidRPr="00D467DE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историзма</w:t>
      </w:r>
      <w:r w:rsidR="00D467D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и </w:t>
      </w:r>
      <w:r w:rsidR="00D467DE" w:rsidRPr="00C71177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научной объективности.</w:t>
      </w:r>
    </w:p>
    <w:p w14:paraId="2970F06D" w14:textId="77777777" w:rsidR="004E7F44" w:rsidRDefault="004E7F44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5C3BC5A9" w14:textId="7C1AC127" w:rsidR="004E7F44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Основные </w:t>
      </w:r>
      <w:r w:rsidRPr="004E7F44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методы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: </w:t>
      </w:r>
    </w:p>
    <w:p w14:paraId="53677579" w14:textId="114D4424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lastRenderedPageBreak/>
        <w:t>общенаучные: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метод системного анализа, синтеза, структурно-функциональный, логико-интуитивный, типологический (типология явлений) и др.; </w:t>
      </w:r>
    </w:p>
    <w:p w14:paraId="431293B9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F930C8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конкретно-исторические:</w:t>
      </w:r>
      <w:r w:rsidRPr="00F930C8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 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историко-описательный (обязательно привлечение источников и анализ различных точек зрения на исследуемую проблематику), историко-генетический (ретроспективный), сравнительно-исторический (обязательно выделение критериев сравнение), проблемно-хронологический;</w:t>
      </w:r>
    </w:p>
    <w:p w14:paraId="0BCFAB06" w14:textId="123AB5F0" w:rsidR="00B14654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методы политических наук: дискурс-анализ, количественный контент-анализ, личностно-психологический,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когнитивное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картирование</w:t>
      </w:r>
      <w:r w:rsidR="009539C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, ивент анализ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и т.д. Использование методов исследования следует обсудить с научным руководителем в процессе написания работы.</w:t>
      </w:r>
    </w:p>
    <w:p w14:paraId="3ABA0835" w14:textId="34E5E111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="0048766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10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 </w:t>
      </w:r>
      <w:r w:rsidR="00B14654" w:rsidRPr="000A3531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 xml:space="preserve">Характеристика </w:t>
      </w:r>
      <w:r w:rsidR="000A3531" w:rsidRPr="000A3531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 xml:space="preserve">корпуса </w:t>
      </w:r>
      <w:r w:rsidR="0026319C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и</w:t>
      </w:r>
      <w:r w:rsidRPr="000A3531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сточников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с ОБЯЗАТЕЛЬНЫМ </w:t>
      </w:r>
      <w:r w:rsidR="00E35AF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разделением их на видовые группы</w:t>
      </w:r>
      <w:r w:rsidR="00E35AFC">
        <w:rPr>
          <w:rFonts w:ascii="inherit" w:hAnsi="inherit" w:cs="Tahoma"/>
          <w:color w:val="000000"/>
          <w:sz w:val="30"/>
          <w:szCs w:val="30"/>
          <w:bdr w:val="none" w:sz="0" w:space="0" w:color="auto" w:frame="1"/>
          <w:lang w:val="fr-FR"/>
        </w:rPr>
        <w:t xml:space="preserve">, </w:t>
      </w:r>
      <w:r w:rsidR="00E53A4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а также внешней и внутренней критикой источников.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Необходимо ПОЯСНИТЬ  – с какой целью и для решения каких задач привлекается каждая из групп источников.</w:t>
      </w:r>
    </w:p>
    <w:p w14:paraId="0DD9B798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7464E9A1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ВНИМАНИЕ!</w:t>
      </w:r>
    </w:p>
    <w:p w14:paraId="5E63B428" w14:textId="25EF0842" w:rsidR="00504455" w:rsidRPr="00A300E0" w:rsidRDefault="0026421F" w:rsidP="00AE6A3E">
      <w:pPr>
        <w:shd w:val="clear" w:color="auto" w:fill="FFFFFF"/>
        <w:jc w:val="both"/>
        <w:textAlignment w:val="baseline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inherit" w:hAnsi="inherit" w:cs="Tahoma"/>
          <w:b/>
          <w:bCs/>
          <w:i/>
          <w:iCs/>
          <w:color w:val="FF0000"/>
          <w:sz w:val="30"/>
          <w:szCs w:val="30"/>
          <w:bdr w:val="none" w:sz="0" w:space="0" w:color="auto" w:frame="1"/>
          <w:lang w:val="en-GB"/>
        </w:rPr>
        <w:t xml:space="preserve">  </w:t>
      </w:r>
      <w:r>
        <w:rPr>
          <w:rFonts w:ascii="inherit" w:hAnsi="inherit" w:cs="Tahoma"/>
          <w:b/>
          <w:bCs/>
          <w:i/>
          <w:iCs/>
          <w:color w:val="FF0000"/>
          <w:sz w:val="30"/>
          <w:szCs w:val="30"/>
          <w:bdr w:val="none" w:sz="0" w:space="0" w:color="auto" w:frame="1"/>
        </w:rPr>
        <w:t>«</w:t>
      </w:r>
      <w:r w:rsidR="00504455" w:rsidRPr="00A300E0">
        <w:rPr>
          <w:rFonts w:ascii="inherit" w:hAnsi="inherit" w:cs="Tahoma"/>
          <w:b/>
          <w:bCs/>
          <w:i/>
          <w:iCs/>
          <w:color w:val="FF0000"/>
          <w:sz w:val="30"/>
          <w:szCs w:val="30"/>
          <w:bdr w:val="none" w:sz="0" w:space="0" w:color="auto" w:frame="1"/>
        </w:rPr>
        <w:t>СЛЕПЫЕ РАБОТЫ</w:t>
      </w:r>
      <w:r w:rsidR="00A300E0" w:rsidRPr="00A300E0">
        <w:rPr>
          <w:rFonts w:ascii="inherit" w:hAnsi="inherit" w:cs="Tahoma"/>
          <w:b/>
          <w:bCs/>
          <w:i/>
          <w:iCs/>
          <w:color w:val="FF0000"/>
          <w:sz w:val="30"/>
          <w:szCs w:val="30"/>
          <w:bdr w:val="none" w:sz="0" w:space="0" w:color="auto" w:frame="1"/>
        </w:rPr>
        <w:t>» —</w:t>
      </w:r>
      <w:r w:rsidR="00B14654">
        <w:rPr>
          <w:rFonts w:ascii="inherit" w:hAnsi="inherit" w:cs="Tahoma"/>
          <w:b/>
          <w:bCs/>
          <w:i/>
          <w:iCs/>
          <w:color w:val="FF0000"/>
          <w:sz w:val="30"/>
          <w:szCs w:val="30"/>
          <w:bdr w:val="none" w:sz="0" w:space="0" w:color="auto" w:frame="1"/>
        </w:rPr>
        <w:t xml:space="preserve"> </w:t>
      </w:r>
      <w:r w:rsidR="00504455" w:rsidRPr="00A300E0">
        <w:rPr>
          <w:rFonts w:ascii="inherit" w:hAnsi="inherit" w:cs="Tahoma"/>
          <w:b/>
          <w:bCs/>
          <w:i/>
          <w:iCs/>
          <w:color w:val="FF0000"/>
          <w:sz w:val="30"/>
          <w:szCs w:val="30"/>
          <w:bdr w:val="none" w:sz="0" w:space="0" w:color="auto" w:frame="1"/>
        </w:rPr>
        <w:t>КУРСОВЫЕ РАБОТЫ БЕЗ СНОСОК РАССМАТРИВАТЬСЯ РУКОВОДИТЕЛЯМИ НЕ МОГУТ ДАЖЕ В ПЕРВОМ ВАРИАНТЕ!</w:t>
      </w:r>
    </w:p>
    <w:p w14:paraId="32034750" w14:textId="77777777" w:rsidR="00504455" w:rsidRPr="00A300E0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i/>
          <w:iCs/>
          <w:color w:val="000000"/>
          <w:sz w:val="18"/>
          <w:szCs w:val="18"/>
        </w:rPr>
      </w:pPr>
      <w:r w:rsidRPr="00A300E0">
        <w:rPr>
          <w:rFonts w:ascii="inherit" w:hAnsi="inherit" w:cs="Tahoma"/>
          <w:b/>
          <w:bCs/>
          <w:i/>
          <w:iCs/>
          <w:color w:val="FF0000"/>
          <w:sz w:val="30"/>
          <w:szCs w:val="30"/>
          <w:bdr w:val="none" w:sz="0" w:space="0" w:color="auto" w:frame="1"/>
        </w:rPr>
        <w:t>ПРИЧИНА: В ТАКОМ СЛУЧАЕ НЕВОЗМОЖНО СОСТАВИТЬ ВПЕЧАТЛЕНИЕ О СТЕПЕНИ САМОСТОЯТЕЛЬНОСТИ РАБОТЫ. </w:t>
      </w:r>
    </w:p>
    <w:p w14:paraId="42D3874D" w14:textId="77777777" w:rsidR="00504455" w:rsidRPr="00A300E0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i/>
          <w:iCs/>
          <w:color w:val="000000"/>
          <w:sz w:val="18"/>
          <w:szCs w:val="18"/>
        </w:rPr>
      </w:pPr>
      <w:r w:rsidRPr="00A300E0">
        <w:rPr>
          <w:rFonts w:ascii="inherit" w:hAnsi="inherit" w:cs="Tahoma"/>
          <w:b/>
          <w:bCs/>
          <w:i/>
          <w:iCs/>
          <w:color w:val="FF0000"/>
          <w:sz w:val="30"/>
          <w:szCs w:val="30"/>
          <w:bdr w:val="none" w:sz="0" w:space="0" w:color="auto" w:frame="1"/>
        </w:rPr>
        <w:t>ТЕМ БОЛЕЕ ВКР: ССЫЛКИ ДОЛЖНЫ БЫТЬ НА КАЖДОЙ СТРАНИЦЕ РАБОТЫ - БОЛЬШОЕ КОЛИЧЕСТВО ССЫЛОК ЯВЛЯЕТСЯ ПОКАЗАТЕЛЕМ ЕЁ САМОСТОЯТЕЛЬНОСТИ И УКРЕПЛЯЕТ АНАЛИТИЧЕСКУЮ СОСТАВЛЯЮЩУЮ.  </w:t>
      </w:r>
    </w:p>
    <w:p w14:paraId="47FA7A80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6F3A5F0F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B54BC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Источники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делятся на:</w:t>
      </w:r>
    </w:p>
    <w:p w14:paraId="2D5DA522" w14:textId="5DEB6FAD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неопубликованные </w:t>
      </w:r>
      <w:r w:rsidR="00D73CF3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(архивные документы)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</w:t>
      </w:r>
    </w:p>
    <w:p w14:paraId="7C94C55E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опубликованные.</w:t>
      </w:r>
    </w:p>
    <w:p w14:paraId="726493F1" w14:textId="154ED070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Основные группы </w:t>
      </w:r>
      <w:r w:rsidR="00D73CF3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опубликованных 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источников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в соответствии с видовыми характеристиками: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1. Источники официального происхождения. 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Подгруппы: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1. международно-правовые акты (Устав ООН, конвенции, договоры и т.п.); 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2. правоустанавливающих документы ЕС;</w:t>
      </w:r>
    </w:p>
    <w:p w14:paraId="178C7ADE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3. национальное законодательство (конституции, законы); 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4. выступления официальных лиц.</w:t>
      </w:r>
    </w:p>
    <w:p w14:paraId="035242EF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lastRenderedPageBreak/>
        <w:t>5. Статистика; </w:t>
      </w:r>
    </w:p>
    <w:p w14:paraId="05DE8BB7" w14:textId="470B0845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6.</w:t>
      </w:r>
      <w:r w:rsidR="00DB1446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Визуальные (аудиовизуальные) источники (например, карикатуры, комиксы, плакаты, слоганы, граффити; фильмы). </w:t>
      </w:r>
    </w:p>
    <w:p w14:paraId="3E090794" w14:textId="77777777" w:rsidR="00391204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2.</w:t>
      </w:r>
      <w:r w:rsidR="00D73CF3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Источники личного происхождения</w:t>
      </w:r>
      <w:r w:rsidR="00417752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: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мемуары, дневники, личная переписка, письма</w:t>
      </w:r>
      <w:r w:rsidR="00DB1446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; произведения художественной литературы</w:t>
      </w:r>
      <w:r w:rsidR="00417752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(если они написаны автором </w:t>
      </w:r>
      <w:r w:rsidR="00391204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 рассматриваемую эпоху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)</w:t>
      </w:r>
      <w:r w:rsidR="00391204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. </w:t>
      </w:r>
    </w:p>
    <w:p w14:paraId="3ABB03A4" w14:textId="77777777" w:rsidR="00531149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3. Теоретики исследуемой проблемы (в том случае, если они являются современниками исследуемой проблемы). </w:t>
      </w:r>
    </w:p>
    <w:p w14:paraId="0D89F534" w14:textId="77777777" w:rsidR="00F53A9F" w:rsidRDefault="00F53A9F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45A2AA7F" w14:textId="338785EB" w:rsidR="00504455" w:rsidRDefault="00B53CFE" w:rsidP="00AE6A3E">
      <w:pPr>
        <w:shd w:val="clear" w:color="auto" w:fill="FFFFFF"/>
        <w:jc w:val="both"/>
        <w:textAlignment w:val="baseline"/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</w:pPr>
      <w:r w:rsidRPr="00531149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 xml:space="preserve">В ином случае стоит выделить работы теоретиков </w:t>
      </w:r>
      <w:r w:rsidR="00531149" w:rsidRPr="00531149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исследуемой проблемы в отдельную группу</w:t>
      </w:r>
      <w:r w:rsidR="00531149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.</w:t>
      </w:r>
    </w:p>
    <w:p w14:paraId="40D51D72" w14:textId="77777777" w:rsidR="00F53A9F" w:rsidRPr="00531149" w:rsidRDefault="00F53A9F" w:rsidP="00AE6A3E">
      <w:pPr>
        <w:shd w:val="clear" w:color="auto" w:fill="FFFFFF"/>
        <w:jc w:val="both"/>
        <w:textAlignment w:val="baseline"/>
        <w:rPr>
          <w:rFonts w:ascii="Tahoma" w:hAnsi="Tahoma" w:cs="Tahoma"/>
          <w:i/>
          <w:iCs/>
          <w:color w:val="000000"/>
          <w:sz w:val="18"/>
          <w:szCs w:val="18"/>
        </w:rPr>
      </w:pPr>
    </w:p>
    <w:p w14:paraId="0C73B1C2" w14:textId="4F9598CE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ВНИМАНИЕ!!! ЕСЛИ В СМИ </w:t>
      </w:r>
      <w:r w:rsidR="000D002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(прессе)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ПРИВОДЯТСЯ ПОЛНЫЕ ТЕКСТЫ ДОКЛАДОВ, ВЫСТУПЛЕНИЯ, СУЖДЕНИЯ ПОЛИТИКОВ, ИНТЕРВЬЮ ОФИЦИАЛЬНЫХ ЛИЦ ИЛИ ИХ ПОЗИЦИИ</w:t>
      </w:r>
      <w:r w:rsidR="000D002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, изложенные без купюр и комментариев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ПО ВАЖНЕЙШИМ ПРОБЛЕМАМ — ТО ТАКИЕ СМИ СЛЕДУЕТ ОТНЕСТИ К ИСТОЧНИКАМ; </w:t>
      </w:r>
    </w:p>
    <w:p w14:paraId="4D770BAF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 ОСТАЛЬНЫХ СЛУЧАЯХ НЕОБХОДИМО РАССМАТРИВАТЬ ИХ КАК ЛИТЕРАТУРУ. </w:t>
      </w:r>
    </w:p>
    <w:p w14:paraId="14E67907" w14:textId="77777777" w:rsidR="0030776A" w:rsidRDefault="0030776A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6B0818DB" w14:textId="5D33523B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Таким образом, </w:t>
      </w:r>
      <w:r w:rsidRPr="0030776A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СМИ, пресса только тогда является источником, если там есть тексты документов, выступлений политиков, ОФИЦИАЛЬНЫЕ заявления. А иначе (суждения, научные статьи) — это литература, и её следует поместить в алфавитном порядке в список литературы.</w:t>
      </w:r>
      <w:r w:rsidRPr="0030776A">
        <w:rPr>
          <w:rFonts w:ascii="Tahoma" w:hAnsi="Tahoma" w:cs="Tahoma"/>
          <w:i/>
          <w:iCs/>
          <w:color w:val="000000"/>
          <w:sz w:val="18"/>
          <w:szCs w:val="18"/>
        </w:rPr>
        <w:br/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При описании источника дается ссылка в подстрочнике с его полным библиографическим описанием: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Пример: Соглашение о том-то, Конвенции ООН — и ссылка в подстрочнике.</w:t>
      </w:r>
    </w:p>
    <w:p w14:paraId="52C79C1D" w14:textId="77777777" w:rsidR="0030776A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="000A353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11.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</w:t>
      </w:r>
      <w:r w:rsidRPr="001F5F75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Историографический обзор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</w:t>
      </w:r>
      <w:r w:rsidR="00B8414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обзор научной литературы, использованной при написании работы. </w:t>
      </w:r>
    </w:p>
    <w:p w14:paraId="59BADE5D" w14:textId="77777777" w:rsidR="000C0574" w:rsidRPr="004F148C" w:rsidRDefault="00504455" w:rsidP="004F148C">
      <w:pPr>
        <w:pStyle w:val="a5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4F148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Обзор </w:t>
      </w:r>
      <w:proofErr w:type="spellStart"/>
      <w:r w:rsidRPr="004F148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структурируется</w:t>
      </w:r>
      <w:proofErr w:type="spellEnd"/>
      <w:r w:rsidRPr="004F148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в соответствии с проблемно-хронологическим принципом. </w:t>
      </w:r>
    </w:p>
    <w:p w14:paraId="30AE730F" w14:textId="5E9A1F97" w:rsidR="00504455" w:rsidRPr="004F148C" w:rsidRDefault="00504455" w:rsidP="004F148C">
      <w:pPr>
        <w:pStyle w:val="a5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4F148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Начинается обзор с характеристики отечественной литературы, завершается характеристикой зарубежной литературы. Монографии характеризуются отдельно, статьи можно расписать по проблемам также с обязательными ссылками в подстрочнике. </w:t>
      </w:r>
    </w:p>
    <w:p w14:paraId="264EA262" w14:textId="54AFCDB3" w:rsidR="00F230F0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lastRenderedPageBreak/>
        <w:t xml:space="preserve">Когда вы создаёте обзор как источников, так и литературы, то перечисляете основные по группам (литературу группируете </w:t>
      </w:r>
      <w:r w:rsidR="00497630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 соответствии со сформулированными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="00EE3263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задачами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) и перечисляете </w:t>
      </w:r>
      <w:r w:rsidR="00B8414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а внизу, конечно, сноска, но не на все, а в качестве примеров </w:t>
      </w:r>
      <w:r w:rsidR="00F230F0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наиболее важные в данном приведённом контексте. </w:t>
      </w:r>
    </w:p>
    <w:p w14:paraId="046515EF" w14:textId="77777777" w:rsidR="00F230F0" w:rsidRDefault="00F230F0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26A0E01E" w14:textId="77777777" w:rsidR="00D869C6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</w:pPr>
      <w:r w:rsidRPr="00D869C6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 xml:space="preserve">ТОЧНО ТАК ЖЕ и здесь необходимо не только перечислить, но и в ОБЯЗАТЕЛЬНОМ ПОРЯДКЕ ПОЯСНИТЬ, с какой целью и для решения каких именно задач привлекается каждая из групп научных работ. </w:t>
      </w:r>
    </w:p>
    <w:p w14:paraId="19F77AF9" w14:textId="77777777" w:rsidR="00EE3263" w:rsidRDefault="00EE3263" w:rsidP="00AE6A3E">
      <w:pPr>
        <w:shd w:val="clear" w:color="auto" w:fill="FFFFFF"/>
        <w:jc w:val="both"/>
        <w:textAlignment w:val="baseline"/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</w:pPr>
    </w:p>
    <w:p w14:paraId="2F80D6B3" w14:textId="22B220CB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 подстрочнике Вы даёте ссылки на 2-3 наиболее важные работы с полным их библиографическим описанием.</w:t>
      </w:r>
    </w:p>
    <w:p w14:paraId="7CB9591B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 библиографии в конце работы Вы обязательно указываете уже все использованные работы и также с полным библиографическим описанием.</w:t>
      </w:r>
    </w:p>
    <w:p w14:paraId="6D9C56F8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Совершенно очевидно, что значительная часть использованных источников и литературы должна быть на иностранных языках (в соответствии с проблематикой работы).</w:t>
      </w:r>
    </w:p>
    <w:p w14:paraId="0A0E6264" w14:textId="77777777" w:rsidR="00EE3263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FF0000"/>
          <w:sz w:val="30"/>
          <w:szCs w:val="30"/>
          <w:bdr w:val="none" w:sz="0" w:space="0" w:color="auto" w:frame="1"/>
        </w:rPr>
      </w:pP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1</w:t>
      </w:r>
      <w:r w:rsidR="00F230F0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3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 </w:t>
      </w:r>
      <w:r w:rsidRPr="00F230F0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Обоснование структуры</w:t>
      </w:r>
      <w:r w:rsidRPr="00F230F0">
        <w:rPr>
          <w:rFonts w:ascii="inherit" w:hAnsi="inherit" w:cs="Tahoma"/>
          <w:color w:val="FF0000"/>
          <w:sz w:val="30"/>
          <w:szCs w:val="30"/>
          <w:bdr w:val="none" w:sz="0" w:space="0" w:color="auto" w:frame="1"/>
        </w:rPr>
        <w:t xml:space="preserve">. </w:t>
      </w:r>
    </w:p>
    <w:p w14:paraId="79C02535" w14:textId="77777777" w:rsidR="005D3A69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Описывается структура работы: «состоит из введения, n глав, заключения и списка использованных источников и литературы (и n приложений </w:t>
      </w:r>
      <w:r w:rsidR="0013587F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="0013587F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при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их наличи</w:t>
      </w:r>
      <w:r w:rsidR="0013587F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). Необходимо указать, в соответствии с каким п</w:t>
      </w:r>
      <w:r w:rsidR="0013587F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одходом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структурирована работа – хронологическим, проблемным, проблемно-хронологическим. </w:t>
      </w:r>
    </w:p>
    <w:p w14:paraId="19D96942" w14:textId="77777777" w:rsidR="005D3A69" w:rsidRDefault="005D3A69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21C1532B" w14:textId="5B60563E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Указывается, чему посвящена каждая из глав, при этом кратко прописывается не содержание глав, а логика построения текста. Пример: «Первая глава посвящена…, проведенный анализ позволил выявить… В главе 2 на основе выделенных критериев рассматривается… и т.п.).</w:t>
      </w:r>
    </w:p>
    <w:p w14:paraId="10A061D4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73D5C73F" w14:textId="6109A7D4" w:rsidR="00504455" w:rsidRPr="00504455" w:rsidRDefault="00A513D1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F22B98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 xml:space="preserve">14. </w:t>
      </w:r>
      <w:r w:rsidR="00504455" w:rsidRPr="00F22B98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Хронологические рамки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исследования могут быть определены и в конце текста ВВЕДЕНИЯ.</w:t>
      </w:r>
    </w:p>
    <w:p w14:paraId="6B49B5CB" w14:textId="77777777" w:rsidR="0050445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Очевидно, что введение может быть грамотно написано ТОЛЬКО ПОСЛЕ НАПИСАНИЯ ГЛАВ (за исключением определения ОБЪЕКТНО-ПРЕДМЕТНОГО ПОЛЯ, ЦЕЛИ и ЗАДАЧ (структуры). Поэтому сначала пишутся главы работы, затем введение и после этого — заключение.</w:t>
      </w:r>
    </w:p>
    <w:p w14:paraId="74D27ED5" w14:textId="77777777" w:rsidR="005D3A69" w:rsidRPr="00504455" w:rsidRDefault="005D3A69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05D01AF8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F22B98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Объем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введения –10-20% работы.</w:t>
      </w:r>
    </w:p>
    <w:p w14:paraId="1BA75711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7DC3D8C6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5322CA91" w14:textId="77777777" w:rsidR="003D4FB6" w:rsidRPr="004754EF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6"/>
          <w:szCs w:val="36"/>
          <w:bdr w:val="none" w:sz="0" w:space="0" w:color="auto" w:frame="1"/>
        </w:rPr>
      </w:pPr>
      <w:r w:rsidRPr="004754EF"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</w:rPr>
        <w:lastRenderedPageBreak/>
        <w:t>I</w:t>
      </w:r>
      <w:r w:rsidR="00F22B98" w:rsidRPr="004754EF"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  <w:lang w:val="fr-FR"/>
        </w:rPr>
        <w:t>V</w:t>
      </w:r>
      <w:r w:rsidRPr="004754EF">
        <w:rPr>
          <w:rFonts w:ascii="inherit" w:hAnsi="inherit" w:cs="Tahoma"/>
          <w:b/>
          <w:bCs/>
          <w:color w:val="FF0000"/>
          <w:sz w:val="36"/>
          <w:szCs w:val="36"/>
          <w:bdr w:val="none" w:sz="0" w:space="0" w:color="auto" w:frame="1"/>
        </w:rPr>
        <w:t>. Основная часть курсовой работы и ВКР:</w:t>
      </w:r>
      <w:r w:rsidRPr="004754EF">
        <w:rPr>
          <w:rFonts w:ascii="Tahoma" w:hAnsi="Tahoma" w:cs="Tahoma"/>
          <w:color w:val="FF0000"/>
          <w:sz w:val="36"/>
          <w:szCs w:val="36"/>
        </w:rPr>
        <w:br/>
      </w:r>
    </w:p>
    <w:p w14:paraId="5D602D92" w14:textId="2CB334C7" w:rsidR="0050445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Основная часть </w:t>
      </w:r>
      <w:r w:rsidR="003D4FB6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это костяк</w:t>
      </w:r>
      <w:r w:rsidR="003D4FB6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, основа </w:t>
      </w:r>
      <w:r w:rsidR="00CA5160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любой научной (учебно-научной)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работы</w:t>
      </w:r>
      <w:r w:rsidR="00CA5160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 К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написанию её необходимо приступить сразу же после определения объектно-предметного поля, цели и задач (структуры), а также Вашего исследовательского ядра.</w:t>
      </w:r>
    </w:p>
    <w:p w14:paraId="03F602AB" w14:textId="77777777" w:rsidR="00861C87" w:rsidRPr="00504455" w:rsidRDefault="00861C87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4DC12DCE" w14:textId="396A8745" w:rsidR="0050445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Основная часть работы состоит из </w:t>
      </w:r>
      <w:r w:rsidRPr="00861C87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глав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. Число глав от 2 до 4 (чаще 2-3, тем более для курсовых работ). Каждая из глав имеет название, которое не может дублировать тему ВКР / курсовой работы. Главы должны полностью соответствовать заявленной теме и хронологическим рамкам. Напомню, что </w:t>
      </w:r>
      <w:r w:rsidR="0077522D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предумышленный или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непредумышленный отход от 4 законов логики называется </w:t>
      </w:r>
      <w:r w:rsidR="0077522D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соответственно софистикой или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паралогикой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и абсолютно недопустим.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Каждая глава состоит из параграфов (от 2 до 4). Названия параграфов не могут дублировать название главы. Проблематика, рассматриваемая в каждом из параграфов, должна вписываться в проблематику главы. </w:t>
      </w:r>
    </w:p>
    <w:p w14:paraId="454E6D92" w14:textId="77777777" w:rsidR="005D3A69" w:rsidRPr="00504455" w:rsidRDefault="005D3A69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070703AB" w14:textId="5DB6615D" w:rsidR="00504455" w:rsidRPr="00504455" w:rsidRDefault="009C0E7B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9C0E7B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ВНИМАНИЕ</w:t>
      </w: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: </w:t>
      </w:r>
      <w:r w:rsidR="00504455" w:rsidRPr="009C0E7B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Ни параграф, ни глава не могут завершаться цитатой.</w:t>
      </w:r>
      <w:r w:rsidR="00504455" w:rsidRPr="009C0E7B">
        <w:rPr>
          <w:rFonts w:ascii="Tahoma" w:hAnsi="Tahoma" w:cs="Tahoma"/>
          <w:i/>
          <w:iCs/>
          <w:color w:val="000000"/>
          <w:sz w:val="18"/>
          <w:szCs w:val="18"/>
        </w:rPr>
        <w:br/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Каждая глава завершается краткими выводами, которые выделяются в тексте заголовком «Выводы» или после отступа строки, но не отражаются в оглавлении. Выводы содержат самостоятельное обобщение положений главы. Выводы не должны содержать ссылок, в них не вводятся новые источники и литература.</w:t>
      </w:r>
    </w:p>
    <w:p w14:paraId="332463B4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4346DD80" w14:textId="5863FE74" w:rsidR="004754EF" w:rsidRPr="005559C5" w:rsidRDefault="0095167D" w:rsidP="00AE6A3E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</w:pPr>
      <w:r w:rsidRPr="005559C5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  <w:lang w:val="fr-FR"/>
        </w:rPr>
        <w:t xml:space="preserve">V. </w:t>
      </w:r>
      <w:r w:rsidRPr="005559C5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 xml:space="preserve">ОСНОВЫ </w:t>
      </w:r>
      <w:r w:rsidR="005559C5" w:rsidRPr="005559C5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НАПИСАНИЯ ТЕКСТА УЧЕБНО-НАУЧНОЙ РАБОТЫ:</w:t>
      </w:r>
    </w:p>
    <w:p w14:paraId="3FE40F51" w14:textId="77777777" w:rsidR="004754EF" w:rsidRPr="004754EF" w:rsidRDefault="004754EF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  <w:lang w:val="fr-FR"/>
        </w:rPr>
      </w:pPr>
    </w:p>
    <w:p w14:paraId="48FEB3F4" w14:textId="77777777" w:rsidR="00F76CAF" w:rsidRDefault="00A659D8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1. 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Текст ВКР, как и курсовой работы, должен быть </w:t>
      </w:r>
      <w:r w:rsidR="00F76CAF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="00504455" w:rsidRPr="00C71177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самостоятельным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 Это означает, что Вы проводите собственное исследование, которое отражает Ваше видение проблематики, структурированное в соответствии с планом курсовой работы, составленным вместе с научным руководителем. </w:t>
      </w:r>
      <w:r w:rsidR="00504455" w:rsidRPr="00504455">
        <w:rPr>
          <w:rFonts w:ascii="Tahoma" w:hAnsi="Tahoma" w:cs="Tahoma"/>
          <w:color w:val="000000"/>
          <w:sz w:val="18"/>
          <w:szCs w:val="18"/>
        </w:rPr>
        <w:br/>
      </w:r>
    </w:p>
    <w:p w14:paraId="0243238D" w14:textId="77777777" w:rsidR="002C379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Все приведенные в работе данные должны иметь ссылки на источники.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Ключевые цитаты из источников и литературы даются в тексте в форме прямой речи. Например: «Исследователь коммуникационных аспектов внешнеполитического курса государства П.П. Шариков определяет понятие «ресурсы государства» следующим образом: «Ресурсы государства – это…</w:t>
      </w:r>
      <w:r w:rsidR="00FC5ADF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»: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в подстрочнике приводится сноска на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lastRenderedPageBreak/>
        <w:t>данного автора (оформление сносок смотрите в заключительной части Методических указаний).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Если суммируется ряд тезисов другого автора или ряд положений источника, то сноска ставится после окончания изложения их содержания (как правило, в конце абзаца). Допустимо использование косвенной речи. </w:t>
      </w:r>
    </w:p>
    <w:p w14:paraId="1611CD28" w14:textId="2D22A1E3" w:rsidR="00504455" w:rsidRPr="00852EDF" w:rsidRDefault="002C379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(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«Исследователь Э.П. Фандорин считает, что… </w:t>
      </w: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). 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 данном случае при использовании нескольких слов из цитаты необходимо ставить их в кавычки. Если идет обобщение рассуждений автора, сноска ставится в конце абзаца.</w:t>
      </w:r>
    </w:p>
    <w:p w14:paraId="59619619" w14:textId="77777777" w:rsidR="00852EDF" w:rsidRDefault="00852EDF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227E3C41" w14:textId="77777777" w:rsidR="002D0A5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</w:pPr>
      <w:r w:rsidRPr="00D42D1F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ВАЖНО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: </w:t>
      </w:r>
      <w:r w:rsidRPr="00D42D1F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не следует злоупотреблять приведением длинных цитат. Если цитата кажется столь важной, что необходимо привести её полностью, лучше РАЗБИТЬ её на 2-3 логические части и дать Ваше суждение по каждой части; можно частично дать её изложение своими словами. Однако в обоих случаях необходимо дать ссылку на цитату в подстрочнике.</w:t>
      </w:r>
      <w:r w:rsidR="00D42D1F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 xml:space="preserve"> </w:t>
      </w:r>
    </w:p>
    <w:p w14:paraId="57B8EFBA" w14:textId="77777777" w:rsidR="002D0A55" w:rsidRDefault="002D0A55" w:rsidP="00AE6A3E">
      <w:pPr>
        <w:shd w:val="clear" w:color="auto" w:fill="FFFFFF"/>
        <w:jc w:val="both"/>
        <w:textAlignment w:val="baseline"/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</w:pPr>
    </w:p>
    <w:p w14:paraId="43F82610" w14:textId="4F3C6EBD" w:rsidR="00504455" w:rsidRDefault="002D0A55" w:rsidP="00AE6A3E">
      <w:pPr>
        <w:shd w:val="clear" w:color="auto" w:fill="FFFFFF"/>
        <w:jc w:val="both"/>
        <w:textAlignment w:val="baseline"/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</w:pPr>
      <w:r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 xml:space="preserve">УЧИТЫВАЙТЕ: </w:t>
      </w:r>
      <w:r w:rsidR="00D42D1F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 xml:space="preserve">В противном случае программа </w:t>
      </w:r>
      <w:proofErr w:type="spellStart"/>
      <w:r w:rsidR="00D42D1F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Антиплагиат</w:t>
      </w:r>
      <w:proofErr w:type="spellEnd"/>
      <w:r w:rsidR="00D42D1F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 xml:space="preserve"> РГГУ </w:t>
      </w:r>
      <w:r w:rsidR="00667AF5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определит текст как заимствование.</w:t>
      </w:r>
    </w:p>
    <w:p w14:paraId="1EE8A3DB" w14:textId="77777777" w:rsidR="00CF5402" w:rsidRDefault="00CF5402" w:rsidP="00AE6A3E">
      <w:pPr>
        <w:shd w:val="clear" w:color="auto" w:fill="FFFFFF"/>
        <w:jc w:val="both"/>
        <w:textAlignment w:val="baseline"/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</w:pPr>
    </w:p>
    <w:p w14:paraId="3DE2AF23" w14:textId="67E5D844" w:rsidR="00CF5402" w:rsidRDefault="00CF5402" w:rsidP="00AE6A3E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</w:pPr>
      <w:r w:rsidRPr="00313888">
        <w:rPr>
          <w:rFonts w:ascii="inherit" w:hAnsi="inherit" w:cs="Tahoma"/>
          <w:b/>
          <w:bCs/>
          <w:i/>
          <w:iCs/>
          <w:color w:val="000000"/>
          <w:sz w:val="30"/>
          <w:szCs w:val="30"/>
          <w:bdr w:val="none" w:sz="0" w:space="0" w:color="auto" w:frame="1"/>
        </w:rPr>
        <w:t xml:space="preserve">2. </w:t>
      </w:r>
      <w:r w:rsidRPr="00313888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Порядок цитирования:</w:t>
      </w:r>
    </w:p>
    <w:p w14:paraId="4CA47C40" w14:textId="77777777" w:rsidR="00313888" w:rsidRPr="00313888" w:rsidRDefault="00313888" w:rsidP="00AE6A3E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</w:pPr>
    </w:p>
    <w:p w14:paraId="76C03DDF" w14:textId="77777777" w:rsidR="00C00C4B" w:rsidRDefault="00313888" w:rsidP="006E2442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F07C98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ПОРЯДОК ЦИТИРОВАНИЯ ТЕКСТОВ:</w:t>
      </w:r>
      <w:r w:rsidRPr="00F07C98">
        <w:rPr>
          <w:rFonts w:ascii="Tahoma" w:hAnsi="Tahoma" w:cs="Tahoma"/>
          <w:color w:val="FF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Если источник на иностранном языке, </w:t>
      </w: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а таких в ВКР ДОЛЖНО БЫТЬ АБСОЛЮТНОЕ БОЛЬШИНСТВО! </w:t>
      </w: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возможно прямое цитирование источника в Вашем переводе</w:t>
      </w: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.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</w:p>
    <w:p w14:paraId="6F8763B4" w14:textId="77777777" w:rsidR="00C00C4B" w:rsidRDefault="00C00C4B" w:rsidP="006E2442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5D3F857B" w14:textId="0851BBD2" w:rsidR="00313888" w:rsidRDefault="00C00C4B" w:rsidP="006E2442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(</w:t>
      </w:r>
      <w:r w:rsidR="00313888" w:rsidRPr="00C00C4B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Отметим вновь: не нужно нигде никаких длинных цитат — их лучше разбивать и цитировать и анализировать, предварительно разбив на логические части</w:t>
      </w: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)</w:t>
      </w:r>
      <w:r w:rsidR="0031388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. </w:t>
      </w:r>
    </w:p>
    <w:p w14:paraId="4A95624B" w14:textId="77777777" w:rsidR="00C00C4B" w:rsidRDefault="00C00C4B" w:rsidP="006E2442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68F0B58B" w14:textId="77777777" w:rsidR="00313888" w:rsidRPr="00504455" w:rsidRDefault="00313888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То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же самое при вольном изложении мысли цитаты своими словами. Согласимся: логично, если прямые цитирования должны быть при приведении лишь наиболее важных мыслей и высказываний, выдержек из документов, статей конституций и пр.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При прямом цитировании и вольном изложении мысли все они должны быть ПЕРЕВЕДЕНЫ, и текст на языке оригинала приводить не требуется ни в теле работы, ни в подстрочнике. 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 подстрочнике издание приводится на языке оригинала.</w:t>
      </w:r>
    </w:p>
    <w:p w14:paraId="4B01B39F" w14:textId="77777777" w:rsidR="00CF5402" w:rsidRPr="00CF5402" w:rsidRDefault="00CF5402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217533E7" w14:textId="77777777" w:rsidR="00F07C98" w:rsidRDefault="007C5CFE" w:rsidP="006E2442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</w:pPr>
      <w:r w:rsidRPr="000420E7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lastRenderedPageBreak/>
        <w:t>Об источниках: Количество привлеченных источников и литературы:</w:t>
      </w:r>
    </w:p>
    <w:p w14:paraId="4E960B49" w14:textId="1F693078" w:rsidR="007C5CFE" w:rsidRDefault="007C5CFE" w:rsidP="006E2442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0420E7">
        <w:rPr>
          <w:rFonts w:ascii="Tahoma" w:hAnsi="Tahoma" w:cs="Tahoma"/>
          <w:color w:val="FF0000"/>
          <w:sz w:val="18"/>
          <w:szCs w:val="18"/>
        </w:rPr>
        <w:br/>
      </w:r>
      <w:r w:rsidRPr="00F07C98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Объём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привлеченных источников и литературы должен быть достаточным для раскрытия темы, и этот вопрос нужно обсудить с научным руководителем. Каждая тема уникальна, если не формулировкой, то авторским видением исследуемой проблематики. Если брать минимальные объемы (по количеству пунктов списка), то количество источников и литературы легко вычислить по формуле: Номер курса * 20 (т.е. на 1 курсе – 20 наименований, на 4 курсе – 80 наименований).</w:t>
      </w:r>
    </w:p>
    <w:p w14:paraId="0D6B5481" w14:textId="77777777" w:rsidR="00031EA7" w:rsidRPr="00504455" w:rsidRDefault="00031EA7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6D3BC190" w14:textId="77777777" w:rsidR="007C5CFE" w:rsidRDefault="007C5CFE" w:rsidP="006E2442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Источники и литература на иностранных языках: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Анализ источников и литературы на 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иностранном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языке (или нескольких иностранных языках) для специалиста по мировой политике является обязательным, особенно для студенческих курсовых работ на старших курсов (начиная с 3-го) и БЕЗУСЛОВНО обязательным для ВКР. Минимальный процент источников и литературы на иностранном языке изменяется от курсовой 1 курса к ВКРБ следующим образом:</w:t>
      </w:r>
    </w:p>
    <w:p w14:paraId="581C6916" w14:textId="77777777" w:rsidR="001B06F4" w:rsidRPr="00504455" w:rsidRDefault="001B06F4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287DAD8C" w14:textId="77777777" w:rsidR="007C5CFE" w:rsidRPr="00504455" w:rsidRDefault="007C5CFE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Курс Минимум источников и литературы на иностранном языке </w:t>
      </w:r>
    </w:p>
    <w:p w14:paraId="78778D7A" w14:textId="77777777" w:rsidR="007C5CFE" w:rsidRPr="00504455" w:rsidRDefault="007C5CFE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(наименование) Минимальный %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1 к.:                            5 - 10 проц.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2 к.:                           10  - 20 проц.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3 к.:                           20 - 30 проц.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4 к. (ВКР):                 40 - 50 проц.</w:t>
      </w:r>
    </w:p>
    <w:p w14:paraId="2C2553F3" w14:textId="77777777" w:rsidR="00B66A61" w:rsidRPr="00D42D1F" w:rsidRDefault="00B66A61" w:rsidP="00AE6A3E">
      <w:pPr>
        <w:shd w:val="clear" w:color="auto" w:fill="FFFFFF"/>
        <w:jc w:val="both"/>
        <w:textAlignment w:val="baseline"/>
        <w:rPr>
          <w:rFonts w:ascii="Tahoma" w:hAnsi="Tahoma" w:cs="Tahoma"/>
          <w:i/>
          <w:iCs/>
          <w:color w:val="000000"/>
          <w:sz w:val="18"/>
          <w:szCs w:val="18"/>
        </w:rPr>
      </w:pPr>
    </w:p>
    <w:p w14:paraId="78BFC42A" w14:textId="61E68DD0" w:rsidR="00667AF5" w:rsidRPr="00D869C6" w:rsidRDefault="00CF5402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FF0000"/>
          <w:sz w:val="30"/>
          <w:szCs w:val="30"/>
          <w:bdr w:val="none" w:sz="0" w:space="0" w:color="auto" w:frame="1"/>
        </w:rPr>
      </w:pPr>
      <w:r w:rsidRPr="00D869C6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3</w:t>
      </w:r>
      <w:r w:rsidR="00A659D8" w:rsidRPr="00D869C6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 xml:space="preserve">. </w:t>
      </w:r>
      <w:r w:rsidR="00504455" w:rsidRPr="00D869C6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Пример и сравнение:</w:t>
      </w:r>
      <w:r w:rsidR="00504455" w:rsidRPr="00D869C6">
        <w:rPr>
          <w:rFonts w:ascii="Tahoma" w:hAnsi="Tahoma" w:cs="Tahoma"/>
          <w:color w:val="FF0000"/>
          <w:sz w:val="18"/>
          <w:szCs w:val="18"/>
        </w:rPr>
        <w:br/>
      </w:r>
    </w:p>
    <w:p w14:paraId="1B37E020" w14:textId="77777777" w:rsidR="00BF4A73" w:rsidRDefault="00B66A61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Так, и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сследователь Э.П. Фандорин считает, что восьмая книга – это «пик карьеры любого литературного героя». Отметим, </w:t>
      </w: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однако, 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что эксперт А.Н. Литвинов оспаривает эти доводы (не соглашается с данным суждением, поскольку он полагает, что....</w:t>
      </w:r>
      <w:r w:rsidR="009E74FB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« 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(и в подстрочнике приводятся ссылки на обоих авторов). И далее возможно развитие Ваших умозаключений следующим образом: </w:t>
      </w:r>
    </w:p>
    <w:p w14:paraId="21D905F0" w14:textId="024906E9" w:rsidR="00504455" w:rsidRPr="00504455" w:rsidRDefault="00BF4A73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«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Трудно согласиться с подобным суждением, принимая во внимание. </w:t>
      </w: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(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 поскольку</w:t>
      </w:r>
      <w:r w:rsidR="00C34BD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) </w:t>
      </w: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«</w:t>
      </w:r>
      <w:r w:rsidR="00C34BD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сследователь Э.П. Фандорин считает, что пик карьеры литературного героя приходится на восьмую книгу серии, а основные параметры его характера закладываются уже в первых трех произведениях...</w:t>
      </w:r>
      <w:r w:rsidR="00AC4616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« 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(и даётся ссылка). Такое суждение подкреплено фактами, в частности..., и представляется вполне 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lastRenderedPageBreak/>
        <w:t>(более) убедительным, поскольку..., и представляется вполне убедительным, исходя из</w:t>
      </w:r>
      <w:r w:rsidR="00AC4616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утверждения </w:t>
      </w:r>
      <w:r w:rsidR="003B53C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Э.П. Фандорина, что «…»</w:t>
      </w:r>
      <w:r w:rsidR="00775596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(сноска).</w:t>
      </w:r>
    </w:p>
    <w:p w14:paraId="1DC57EAA" w14:textId="77777777" w:rsidR="00504455" w:rsidRPr="00775596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i/>
          <w:iCs/>
          <w:color w:val="FF0000"/>
          <w:sz w:val="18"/>
          <w:szCs w:val="18"/>
        </w:rPr>
      </w:pP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775596">
        <w:rPr>
          <w:rFonts w:ascii="inherit" w:hAnsi="inherit" w:cs="Tahoma"/>
          <w:b/>
          <w:bCs/>
          <w:i/>
          <w:iCs/>
          <w:color w:val="FF0000"/>
          <w:sz w:val="30"/>
          <w:szCs w:val="30"/>
          <w:bdr w:val="none" w:sz="0" w:space="0" w:color="auto" w:frame="1"/>
        </w:rPr>
        <w:t>Всё, что в том или ином виде (в прямом цитировании или пересказе суждения автора) заимствовано Вами из источников и /или монографической и статейной литературы, должно быть оформлено в виде сносок.</w:t>
      </w:r>
      <w:r w:rsidRPr="00775596">
        <w:rPr>
          <w:rFonts w:ascii="inherit" w:hAnsi="inherit" w:cs="Tahoma"/>
          <w:i/>
          <w:iCs/>
          <w:color w:val="FF0000"/>
          <w:sz w:val="30"/>
          <w:szCs w:val="30"/>
          <w:bdr w:val="none" w:sz="0" w:space="0" w:color="auto" w:frame="1"/>
        </w:rPr>
        <w:t> </w:t>
      </w:r>
    </w:p>
    <w:p w14:paraId="3C98F542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5305B2FA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7B6EA1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ВНИМАНИЕ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!</w:t>
      </w:r>
    </w:p>
    <w:p w14:paraId="1CAFFE09" w14:textId="3954384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 случае, если Ваш текст подкреплён сносками, то любая программа проверки Вашей работы на плагиат НЕ фиксирует заимствования. Цитирование не учитывается в качестве заимствований, а рассматривается экспертами и комиссией совокупно с оригинальностью работы (лучше так: «..закончено»</w:t>
      </w:r>
      <w:r w:rsidR="007B6EA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(плотно знак сноски и </w:t>
      </w:r>
      <w:r w:rsidR="0050685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после него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знак препинания).</w:t>
      </w:r>
    </w:p>
    <w:p w14:paraId="26B15140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7B86BDA4" w14:textId="38345510" w:rsidR="00504455" w:rsidRPr="00E33E63" w:rsidRDefault="00313888" w:rsidP="00AE6A3E">
      <w:pPr>
        <w:shd w:val="clear" w:color="auto" w:fill="FFFFFF"/>
        <w:jc w:val="both"/>
        <w:textAlignment w:val="baseline"/>
        <w:rPr>
          <w:rFonts w:ascii="Tahoma" w:hAnsi="Tahoma" w:cs="Tahoma"/>
          <w:i/>
          <w:iCs/>
          <w:color w:val="FF0000"/>
          <w:sz w:val="18"/>
          <w:szCs w:val="18"/>
        </w:rPr>
      </w:pPr>
      <w:r>
        <w:rPr>
          <w:rFonts w:ascii="inherit" w:hAnsi="inherit" w:cs="Tahoma"/>
          <w:b/>
          <w:bCs/>
          <w:i/>
          <w:iCs/>
          <w:color w:val="000000"/>
          <w:sz w:val="30"/>
          <w:szCs w:val="30"/>
          <w:bdr w:val="none" w:sz="0" w:space="0" w:color="auto" w:frame="1"/>
        </w:rPr>
        <w:t>4</w:t>
      </w:r>
      <w:r w:rsidR="007B6EA1">
        <w:rPr>
          <w:rFonts w:ascii="inherit" w:hAnsi="inherit" w:cs="Tahoma"/>
          <w:b/>
          <w:bCs/>
          <w:i/>
          <w:iCs/>
          <w:color w:val="000000"/>
          <w:sz w:val="30"/>
          <w:szCs w:val="30"/>
          <w:bdr w:val="none" w:sz="0" w:space="0" w:color="auto" w:frame="1"/>
        </w:rPr>
        <w:t>.</w:t>
      </w:r>
      <w:r w:rsidR="00D838BE">
        <w:rPr>
          <w:rFonts w:ascii="inherit" w:hAnsi="inherit" w:cs="Tahoma"/>
          <w:b/>
          <w:bCs/>
          <w:i/>
          <w:iCs/>
          <w:color w:val="000000"/>
          <w:sz w:val="30"/>
          <w:szCs w:val="30"/>
          <w:bdr w:val="none" w:sz="0" w:space="0" w:color="auto" w:frame="1"/>
        </w:rPr>
        <w:t xml:space="preserve"> </w:t>
      </w:r>
      <w:r w:rsidR="00504455" w:rsidRPr="00E33E63">
        <w:rPr>
          <w:rFonts w:ascii="inherit" w:hAnsi="inherit" w:cs="Tahoma"/>
          <w:b/>
          <w:bCs/>
          <w:i/>
          <w:iCs/>
          <w:color w:val="FF0000"/>
          <w:sz w:val="30"/>
          <w:szCs w:val="30"/>
          <w:bdr w:val="none" w:sz="0" w:space="0" w:color="auto" w:frame="1"/>
        </w:rPr>
        <w:t>Обратите внимание! Заимствованный текст без сносок расценивается как</w:t>
      </w:r>
      <w:r w:rsidR="00504455" w:rsidRPr="00E33E63">
        <w:rPr>
          <w:rFonts w:ascii="inherit" w:hAnsi="inherit" w:cs="Tahoma"/>
          <w:i/>
          <w:iCs/>
          <w:color w:val="FF0000"/>
          <w:sz w:val="30"/>
          <w:szCs w:val="30"/>
          <w:bdr w:val="none" w:sz="0" w:space="0" w:color="auto" w:frame="1"/>
        </w:rPr>
        <w:t> </w:t>
      </w:r>
      <w:r w:rsidR="00504455" w:rsidRPr="00E33E63">
        <w:rPr>
          <w:rFonts w:ascii="inherit" w:hAnsi="inherit" w:cs="Tahoma"/>
          <w:b/>
          <w:bCs/>
          <w:i/>
          <w:iCs/>
          <w:color w:val="FF0000"/>
          <w:sz w:val="30"/>
          <w:szCs w:val="30"/>
          <w:bdr w:val="none" w:sz="0" w:space="0" w:color="auto" w:frame="1"/>
        </w:rPr>
        <w:t>плагиат</w:t>
      </w:r>
      <w:r w:rsidR="00504455" w:rsidRPr="00E33E63">
        <w:rPr>
          <w:rFonts w:ascii="inherit" w:hAnsi="inherit" w:cs="Tahoma"/>
          <w:i/>
          <w:iCs/>
          <w:color w:val="FF0000"/>
          <w:sz w:val="30"/>
          <w:szCs w:val="30"/>
          <w:bdr w:val="none" w:sz="0" w:space="0" w:color="auto" w:frame="1"/>
        </w:rPr>
        <w:t>. </w:t>
      </w:r>
    </w:p>
    <w:p w14:paraId="7B264206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5609971A" w14:textId="77777777" w:rsidR="00CB0CE2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Борьба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с 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плагиатом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 является одной из ключевых задач научного сообщества. </w:t>
      </w:r>
    </w:p>
    <w:p w14:paraId="36E8BB6F" w14:textId="318F99D2" w:rsidR="00CB0CE2" w:rsidRPr="001050E3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Если в ВКР и курсовой работе самостоятельные блоки составляют менее 70-75%</w:t>
      </w:r>
      <w:r w:rsidR="001050E3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(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см. Распоряжение от 25.04.2016 г.</w:t>
      </w:r>
      <w:r w:rsidR="00E33E63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="005C42A9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</w:t>
      </w:r>
      <w:r w:rsidR="00E33E63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б</w:t>
      </w:r>
      <w:r w:rsidR="005C42A9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олее поздние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), научный руководитель обязан предупредить студента, что рецензент и комиссия могут оценить ВКР оценкой «неудовлетворительно». 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</w:p>
    <w:p w14:paraId="7AF147B2" w14:textId="77777777" w:rsidR="00A659D8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Количество сносок на страницу варьируется в зависимости от специфики исследуемой проблематики и авторского стиля. Как правило, самостоятельные курсовые работы отличает наличие 2-3 сносок на каждой странице; в ВКР их, скорее всего, будет насчитываться больше. Страницы без сносок в основной части работы ставят под вопрос её самостоятельный характер и добросовестность автора. </w:t>
      </w:r>
    </w:p>
    <w:p w14:paraId="2A35C233" w14:textId="095E1FA9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Исключением из этого правила являются выводы по главам и общее заключение. Во введении в историографической части и в обзоре источников количество сносок на каждой странице значительно превышает количество сносок в подстрочнике в основной части, поскольку в разделе, где Вы даёте видовую характеристику источников, а также в обзоре использованной литературы (историографический обзор) необходимо сослаться в подстрочнике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lastRenderedPageBreak/>
        <w:t>на наиболее значимые в каждом случае документы, материалы, труды авторов.</w:t>
      </w:r>
    </w:p>
    <w:p w14:paraId="6B67E376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3F088035" w14:textId="77777777" w:rsidR="00313888" w:rsidRDefault="00313888" w:rsidP="00AE6A3E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5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 </w:t>
      </w:r>
      <w:r w:rsidR="00504455" w:rsidRPr="00D869C6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Заключение</w:t>
      </w:r>
    </w:p>
    <w:p w14:paraId="0B8E03E8" w14:textId="10EA23B3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Заключение </w:t>
      </w:r>
      <w:r w:rsidR="0031388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не менее важная часть работы, чем введение и основная часть (главы) и ПИШЕТСЯ ПОСЛЕДНИМ.</w:t>
      </w:r>
    </w:p>
    <w:p w14:paraId="62388D42" w14:textId="2C0AF1C5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Заключение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структурируется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в соответствии с поставленными во введении задачами, нацелено на выводы по ним и ЦЕЛИКОМ вытекает из решения </w:t>
      </w:r>
      <w:r w:rsidR="0019129D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каждой из задач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 основной части ВКР (курсовой работы).</w:t>
      </w:r>
    </w:p>
    <w:p w14:paraId="2E8FFCBC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64DF9761" w14:textId="170B4674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D869C6">
        <w:rPr>
          <w:rFonts w:ascii="inherit" w:hAnsi="inherit" w:cs="Tahoma"/>
          <w:b/>
          <w:bCs/>
          <w:i/>
          <w:iCs/>
          <w:color w:val="000000"/>
          <w:sz w:val="30"/>
          <w:szCs w:val="30"/>
          <w:bdr w:val="none" w:sz="0" w:space="0" w:color="auto" w:frame="1"/>
        </w:rPr>
        <w:t>Заключение строится примерно следующим образом</w:t>
      </w:r>
      <w:r w:rsidRPr="00D869C6">
        <w:rPr>
          <w:rFonts w:ascii="inherit" w:hAnsi="inherit" w:cs="Tahoma"/>
          <w:i/>
          <w:iCs/>
          <w:color w:val="000000"/>
          <w:sz w:val="30"/>
          <w:szCs w:val="30"/>
          <w:bdr w:val="none" w:sz="0" w:space="0" w:color="auto" w:frame="1"/>
        </w:rPr>
        <w:t>:</w:t>
      </w:r>
      <w:r w:rsidRPr="00D869C6">
        <w:rPr>
          <w:rFonts w:ascii="Tahoma" w:hAnsi="Tahoma" w:cs="Tahoma"/>
          <w:i/>
          <w:iCs/>
          <w:color w:val="000000"/>
          <w:sz w:val="18"/>
          <w:szCs w:val="18"/>
        </w:rPr>
        <w:br/>
      </w:r>
      <w:r w:rsidR="005D6A49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«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На основании проведённого в работе исследования можно прийти к следующим выводам: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Во-первых, </w:t>
      </w:r>
      <w:r w:rsidR="005D6A49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 следует ВЫВОД ПО ПЕРВОЙ ПОСТАВЛЕННОЙ ВО ВВЕДЕНИИ ЗАДАЧЕ (СМ. ВАШЕ ВВЕДЕНИЕ), которому соответствует вывод по 1 параграфу;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Во-вторых, ВЫВОД ПО ВТОРОЙ ЗАДАЧЕ (СМ. ВАШЕ ВВЕДЕНИЕ), которому соответствует вывод по 2 параграфу;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В-третьих, </w:t>
      </w:r>
      <w:r w:rsidR="009D3DA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И ТАК ДАЛЕЕ..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Далее, (но не в-четвёртых ни в коем случае) </w:t>
      </w:r>
      <w:r w:rsidR="009D3DA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 опять вывод по очередной задаче!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Кроме того, (не в-пятых!) </w:t>
      </w:r>
      <w:r w:rsidR="009D3DA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 вывод по очередной задаче и параграфу!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Следует также отметить, что... </w:t>
      </w:r>
      <w:r w:rsidR="000548F4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и вывод по очередной задаче и параграфу!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Важно также подчеркнуть, что </w:t>
      </w:r>
      <w:r w:rsidR="000548F4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 вывод по очередной задаче и параграфу.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И, наконец, </w:t>
      </w:r>
      <w:r w:rsidR="000548F4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и вывод по последней задаче и параграфу.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Тогда Вы достигаете того, что у работы определяются </w:t>
      </w:r>
      <w:r w:rsidR="000548F4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«</w:t>
      </w:r>
      <w:r w:rsidRPr="000548F4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позвоночник</w:t>
      </w:r>
      <w:r w:rsidR="000548F4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»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и </w:t>
      </w:r>
      <w:r w:rsidR="000548F4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«</w:t>
      </w:r>
      <w:r w:rsidRPr="000548F4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скелет</w:t>
      </w:r>
      <w:r w:rsidR="000548F4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»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(образно).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Но первая или последняя авторская фраза в заключении может быть красивой</w:t>
      </w:r>
      <w:r w:rsidR="00DF3CF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, образной и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насыщенной</w:t>
      </w:r>
      <w:r w:rsidR="00DF3CF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</w:t>
      </w:r>
    </w:p>
    <w:p w14:paraId="766D5C8D" w14:textId="259FC767" w:rsidR="00504455" w:rsidRPr="00504455" w:rsidRDefault="00504455" w:rsidP="00242D2B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5C84760C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60B188B1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ОБРАЩАЮ ОСОБОЕ ВНИМАНИЕ СТУДЕНТОВ, ЧТО:</w:t>
      </w:r>
    </w:p>
    <w:p w14:paraId="15D5E271" w14:textId="77777777" w:rsidR="0050445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i/>
          <w:iCs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b/>
          <w:bCs/>
          <w:i/>
          <w:iCs/>
          <w:color w:val="000000"/>
          <w:sz w:val="30"/>
          <w:szCs w:val="30"/>
          <w:bdr w:val="none" w:sz="0" w:space="0" w:color="auto" w:frame="1"/>
        </w:rPr>
        <w:t xml:space="preserve">Курсовые работы бакалавров третьего года обучения являются «преддипломными». Их имеет ПРЯМОЙ смысл писать у будущего научного руководителя бакалаврской работы (что возможно и даже желательно делать уже и студентам 2 курса). Многие научные руководители берут к себе на </w:t>
      </w:r>
      <w:r w:rsidRPr="00504455">
        <w:rPr>
          <w:rFonts w:ascii="inherit" w:hAnsi="inherit" w:cs="Tahoma"/>
          <w:b/>
          <w:bCs/>
          <w:i/>
          <w:iCs/>
          <w:color w:val="000000"/>
          <w:sz w:val="30"/>
          <w:szCs w:val="30"/>
          <w:bdr w:val="none" w:sz="0" w:space="0" w:color="auto" w:frame="1"/>
        </w:rPr>
        <w:lastRenderedPageBreak/>
        <w:t>бакалаврские работы только тех студентов, которые писали у них курсовые на 3 курсе.</w:t>
      </w:r>
    </w:p>
    <w:p w14:paraId="52660D82" w14:textId="77777777" w:rsidR="00D67DC0" w:rsidRDefault="00D67DC0" w:rsidP="00AE6A3E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i/>
          <w:iCs/>
          <w:color w:val="000000"/>
          <w:sz w:val="30"/>
          <w:szCs w:val="30"/>
          <w:bdr w:val="none" w:sz="0" w:space="0" w:color="auto" w:frame="1"/>
        </w:rPr>
      </w:pPr>
    </w:p>
    <w:p w14:paraId="7A7F894F" w14:textId="3E21CDD4" w:rsidR="00D67DC0" w:rsidRDefault="00D67DC0" w:rsidP="006E2442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4E0B2D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  <w:lang w:val="fr-FR"/>
        </w:rPr>
        <w:t>V</w:t>
      </w:r>
      <w:r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  <w:lang w:val="en-GB"/>
        </w:rPr>
        <w:t>I</w:t>
      </w:r>
      <w:r w:rsidRPr="004E0B2D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  <w:lang w:val="fr-FR"/>
        </w:rPr>
        <w:t xml:space="preserve">. </w:t>
      </w:r>
      <w:r w:rsidRPr="004E0B2D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 xml:space="preserve">Объём курсовых </w:t>
      </w:r>
      <w:r w:rsidR="007A7FDF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 xml:space="preserve">работ </w:t>
      </w:r>
      <w:r w:rsidRPr="004E0B2D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 xml:space="preserve">и ВКР на </w:t>
      </w:r>
      <w:proofErr w:type="spellStart"/>
      <w:r w:rsidRPr="004E0B2D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бакалавриате</w:t>
      </w:r>
      <w:proofErr w:type="spellEnd"/>
      <w:r w:rsidRPr="004E0B2D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: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</w:p>
    <w:p w14:paraId="09C39B02" w14:textId="77777777" w:rsidR="00D67DC0" w:rsidRDefault="00D67DC0" w:rsidP="006E2442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Максимальный объем работ на </w:t>
      </w: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Ф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МО</w:t>
      </w: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П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иЗР не регламентируется (по максимуму).</w:t>
      </w:r>
    </w:p>
    <w:p w14:paraId="21A8435E" w14:textId="77777777" w:rsidR="00016A19" w:rsidRPr="00504455" w:rsidRDefault="00016A19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0A734E61" w14:textId="3474E6A5" w:rsidR="009734AA" w:rsidRDefault="00D67DC0" w:rsidP="006E2442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4E0B2D">
        <w:rPr>
          <w:rFonts w:ascii="inherit" w:hAnsi="inherit" w:cs="Tahoma"/>
          <w:b/>
          <w:bCs/>
          <w:i/>
          <w:iCs/>
          <w:color w:val="000000"/>
          <w:sz w:val="30"/>
          <w:szCs w:val="30"/>
          <w:bdr w:val="none" w:sz="0" w:space="0" w:color="auto" w:frame="1"/>
        </w:rPr>
        <w:t>Объём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: (</w:t>
      </w:r>
      <w:r w:rsidR="00637CC2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средний — 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ориентировочно)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</w:p>
    <w:p w14:paraId="301E4038" w14:textId="1DD834EE" w:rsidR="00D67DC0" w:rsidRPr="00504455" w:rsidRDefault="00D67DC0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Курс Основная часть</w:t>
      </w:r>
      <w:r w:rsidRPr="00504455">
        <w:rPr>
          <w:rFonts w:ascii="inherit" w:hAnsi="inherit" w:cs="Tahoma"/>
          <w:color w:val="000000"/>
          <w:sz w:val="18"/>
          <w:szCs w:val="18"/>
          <w:bdr w:val="none" w:sz="0" w:space="0" w:color="auto" w:frame="1"/>
        </w:rPr>
        <w:t> 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(главы) </w:t>
      </w:r>
    </w:p>
    <w:p w14:paraId="1392696E" w14:textId="0F4B2E2B" w:rsidR="00D67DC0" w:rsidRPr="00504455" w:rsidRDefault="00D67DC0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            (стр.)                              Вся работа (стр.)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1           15-20                              20-30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2           25-35                              35-50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3          </w:t>
      </w:r>
      <w:r w:rsidR="00637CC2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40-50                              50-65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4 (ВКР) </w:t>
      </w:r>
      <w:r w:rsidR="00B408D7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                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60-80                             </w:t>
      </w:r>
      <w:r w:rsidR="00B408D7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                                                      </w:t>
      </w:r>
      <w:r w:rsidR="009734AA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90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-</w:t>
      </w:r>
      <w:r w:rsidR="009734AA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10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5</w:t>
      </w:r>
    </w:p>
    <w:p w14:paraId="7E50BD6A" w14:textId="77777777" w:rsidR="00D67DC0" w:rsidRPr="00504455" w:rsidRDefault="00D67DC0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495CD15B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3A47A026" w14:textId="26B86572" w:rsid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  <w:lang w:val="en-GB"/>
        </w:rPr>
      </w:pPr>
    </w:p>
    <w:p w14:paraId="68D7B695" w14:textId="7FDBE04B" w:rsidR="00504455" w:rsidRPr="00F7021E" w:rsidRDefault="000557DD" w:rsidP="00AE6A3E">
      <w:pPr>
        <w:shd w:val="clear" w:color="auto" w:fill="FFFFFF"/>
        <w:jc w:val="both"/>
        <w:textAlignment w:val="baseline"/>
        <w:rPr>
          <w:rFonts w:ascii="Abadi" w:hAnsi="Abadi" w:cs="Tahoma"/>
          <w:b/>
          <w:bCs/>
          <w:color w:val="FF0000"/>
          <w:sz w:val="32"/>
          <w:szCs w:val="32"/>
          <w:bdr w:val="none" w:sz="0" w:space="0" w:color="auto" w:frame="1"/>
        </w:rPr>
      </w:pPr>
      <w:r w:rsidRPr="00F7021E">
        <w:rPr>
          <w:rFonts w:ascii="Abadi" w:hAnsi="Abadi" w:cs="Tahoma"/>
          <w:b/>
          <w:bCs/>
          <w:color w:val="FF0000"/>
          <w:sz w:val="32"/>
          <w:szCs w:val="32"/>
          <w:lang w:val="tr-TR"/>
        </w:rPr>
        <w:t xml:space="preserve">VII. </w:t>
      </w:r>
      <w:r w:rsidR="00504455" w:rsidRPr="00F7021E">
        <w:rPr>
          <w:rFonts w:ascii="Abadi" w:hAnsi="Abadi" w:cs="Tahoma"/>
          <w:b/>
          <w:bCs/>
          <w:color w:val="FF0000"/>
          <w:sz w:val="32"/>
          <w:szCs w:val="32"/>
          <w:bdr w:val="none" w:sz="0" w:space="0" w:color="auto" w:frame="1"/>
        </w:rPr>
        <w:t>Оформление ссылок, списка</w:t>
      </w:r>
      <w:r w:rsidRPr="00F7021E">
        <w:rPr>
          <w:rFonts w:ascii="Abadi" w:hAnsi="Abadi" w:cs="Tahoma"/>
          <w:b/>
          <w:bCs/>
          <w:color w:val="FF0000"/>
          <w:sz w:val="32"/>
          <w:szCs w:val="32"/>
          <w:bdr w:val="none" w:sz="0" w:space="0" w:color="auto" w:frame="1"/>
        </w:rPr>
        <w:t xml:space="preserve"> источников и литературы (</w:t>
      </w:r>
      <w:r w:rsidR="002571B1" w:rsidRPr="00F7021E">
        <w:rPr>
          <w:rFonts w:ascii="Abadi" w:hAnsi="Abadi" w:cs="Tahoma"/>
          <w:b/>
          <w:bCs/>
          <w:color w:val="FF0000"/>
          <w:sz w:val="32"/>
          <w:szCs w:val="32"/>
          <w:bdr w:val="none" w:sz="0" w:space="0" w:color="auto" w:frame="1"/>
        </w:rPr>
        <w:t>библиографии</w:t>
      </w:r>
      <w:r w:rsidR="00504455" w:rsidRPr="00F7021E">
        <w:rPr>
          <w:rFonts w:ascii="Abadi" w:hAnsi="Abadi" w:cs="Tahoma"/>
          <w:b/>
          <w:bCs/>
          <w:color w:val="FF0000"/>
          <w:sz w:val="32"/>
          <w:szCs w:val="32"/>
          <w:bdr w:val="none" w:sz="0" w:space="0" w:color="auto" w:frame="1"/>
        </w:rPr>
        <w:t>:</w:t>
      </w:r>
    </w:p>
    <w:p w14:paraId="62F4A26C" w14:textId="77777777" w:rsidR="002571B1" w:rsidRPr="002571B1" w:rsidRDefault="002571B1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368457BC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Общие вопросы оформления и основные требования можно посмотреть в основных правилах и рекомендациях по оформлению научных работ (прежде всего, оформление):</w:t>
      </w:r>
    </w:p>
    <w:p w14:paraId="0E268677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На сайте РГГУ, Вестник РГГУ: Режим доступа: </w:t>
      </w:r>
      <w:hyperlink r:id="rId6" w:history="1">
        <w:r w:rsidRPr="00504455">
          <w:rPr>
            <w:rFonts w:ascii="inherit" w:hAnsi="inherit" w:cs="Tahoma"/>
            <w:color w:val="0092D6"/>
            <w:sz w:val="30"/>
            <w:szCs w:val="30"/>
            <w:u w:val="single"/>
            <w:bdr w:val="none" w:sz="0" w:space="0" w:color="auto" w:frame="1"/>
          </w:rPr>
          <w:t>http://www.rsuh.ru/upload/main/vestnik/authors/Pamyatka_avtoru.doc</w:t>
        </w:r>
      </w:hyperlink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(Дата обращения 15.02.2023).</w:t>
      </w:r>
    </w:p>
    <w:p w14:paraId="77013B6C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(Хотя для курсовых работ и ВКР больше подходят не концевые, а постраничные сноски!!!)</w:t>
      </w:r>
    </w:p>
    <w:p w14:paraId="0551A748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Или:</w:t>
      </w:r>
    </w:p>
    <w:p w14:paraId="288B312D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см. на: </w:t>
      </w:r>
      <w:hyperlink r:id="rId7" w:history="1">
        <w:r w:rsidRPr="00504455">
          <w:rPr>
            <w:rFonts w:ascii="inherit" w:hAnsi="inherit" w:cs="Tahoma"/>
            <w:color w:val="0092D6"/>
            <w:sz w:val="30"/>
            <w:szCs w:val="30"/>
            <w:u w:val="single"/>
            <w:bdr w:val="none" w:sz="0" w:space="0" w:color="auto" w:frame="1"/>
          </w:rPr>
          <w:t>http://</w:t>
        </w:r>
        <w:proofErr w:type="spellStart"/>
        <w:r w:rsidRPr="00504455">
          <w:rPr>
            <w:rFonts w:ascii="inherit" w:hAnsi="inherit" w:cs="Tahoma"/>
            <w:color w:val="0092D6"/>
            <w:sz w:val="30"/>
            <w:szCs w:val="30"/>
            <w:u w:val="single"/>
            <w:bdr w:val="none" w:sz="0" w:space="0" w:color="auto" w:frame="1"/>
          </w:rPr>
          <w:t>liber.rsuh.ru</w:t>
        </w:r>
        <w:proofErr w:type="spellEnd"/>
        <w:r w:rsidRPr="00504455">
          <w:rPr>
            <w:rFonts w:ascii="inherit" w:hAnsi="inherit" w:cs="Tahoma"/>
            <w:color w:val="0092D6"/>
            <w:sz w:val="30"/>
            <w:szCs w:val="30"/>
            <w:u w:val="single"/>
            <w:bdr w:val="none" w:sz="0" w:space="0" w:color="auto" w:frame="1"/>
          </w:rPr>
          <w:t>/?q=</w:t>
        </w:r>
        <w:proofErr w:type="spellStart"/>
        <w:r w:rsidRPr="00504455">
          <w:rPr>
            <w:rFonts w:ascii="inherit" w:hAnsi="inherit" w:cs="Tahoma"/>
            <w:color w:val="0092D6"/>
            <w:sz w:val="30"/>
            <w:szCs w:val="30"/>
            <w:u w:val="single"/>
            <w:bdr w:val="none" w:sz="0" w:space="0" w:color="auto" w:frame="1"/>
          </w:rPr>
          <w:t>node</w:t>
        </w:r>
        <w:proofErr w:type="spellEnd"/>
        <w:r w:rsidRPr="00504455">
          <w:rPr>
            <w:rFonts w:ascii="inherit" w:hAnsi="inherit" w:cs="Tahoma"/>
            <w:color w:val="0092D6"/>
            <w:sz w:val="30"/>
            <w:szCs w:val="30"/>
            <w:u w:val="single"/>
            <w:bdr w:val="none" w:sz="0" w:space="0" w:color="auto" w:frame="1"/>
          </w:rPr>
          <w:t>/63</w:t>
        </w:r>
      </w:hyperlink>
    </w:p>
    <w:p w14:paraId="7EEA51C7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66254DF4" w14:textId="41D54430" w:rsidR="00504455" w:rsidRPr="00B07A17" w:rsidRDefault="00EA27CB" w:rsidP="00AE6A3E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i/>
          <w:iCs/>
          <w:color w:val="7030A0"/>
          <w:sz w:val="18"/>
          <w:szCs w:val="18"/>
        </w:rPr>
      </w:pPr>
      <w:r w:rsidRPr="00B07A17">
        <w:rPr>
          <w:rFonts w:ascii="inherit" w:hAnsi="inherit" w:cs="Tahoma"/>
          <w:b/>
          <w:bCs/>
          <w:i/>
          <w:iCs/>
          <w:color w:val="7030A0"/>
          <w:sz w:val="30"/>
          <w:szCs w:val="30"/>
          <w:bdr w:val="none" w:sz="0" w:space="0" w:color="auto" w:frame="1"/>
        </w:rPr>
        <w:t>На</w:t>
      </w:r>
      <w:r w:rsidR="00504455" w:rsidRPr="00B07A17">
        <w:rPr>
          <w:rFonts w:ascii="inherit" w:hAnsi="inherit" w:cs="Tahoma"/>
          <w:b/>
          <w:bCs/>
          <w:i/>
          <w:iCs/>
          <w:color w:val="7030A0"/>
          <w:sz w:val="30"/>
          <w:szCs w:val="30"/>
          <w:bdr w:val="none" w:sz="0" w:space="0" w:color="auto" w:frame="1"/>
        </w:rPr>
        <w:t xml:space="preserve">писание работы </w:t>
      </w:r>
      <w:r w:rsidRPr="00B07A17">
        <w:rPr>
          <w:rFonts w:ascii="inherit" w:hAnsi="inherit" w:cs="Tahoma"/>
          <w:b/>
          <w:bCs/>
          <w:i/>
          <w:iCs/>
          <w:color w:val="7030A0"/>
          <w:sz w:val="30"/>
          <w:szCs w:val="30"/>
          <w:bdr w:val="none" w:sz="0" w:space="0" w:color="auto" w:frame="1"/>
        </w:rPr>
        <w:t xml:space="preserve">осуществляется </w:t>
      </w:r>
      <w:r w:rsidR="00504455" w:rsidRPr="00B07A17">
        <w:rPr>
          <w:rFonts w:ascii="inherit" w:hAnsi="inherit" w:cs="Tahoma"/>
          <w:b/>
          <w:bCs/>
          <w:i/>
          <w:iCs/>
          <w:color w:val="7030A0"/>
          <w:sz w:val="30"/>
          <w:szCs w:val="30"/>
          <w:bdr w:val="none" w:sz="0" w:space="0" w:color="auto" w:frame="1"/>
        </w:rPr>
        <w:t>шрифтом Times New Roman 14 пт.</w:t>
      </w:r>
      <w:r w:rsidR="00B0525E" w:rsidRPr="00B07A17">
        <w:rPr>
          <w:rFonts w:ascii="inherit" w:hAnsi="inherit" w:cs="Tahoma"/>
          <w:b/>
          <w:bCs/>
          <w:i/>
          <w:iCs/>
          <w:color w:val="7030A0"/>
          <w:sz w:val="30"/>
          <w:szCs w:val="30"/>
          <w:bdr w:val="none" w:sz="0" w:space="0" w:color="auto" w:frame="1"/>
        </w:rPr>
        <w:t xml:space="preserve"> Текст выравнивается по ширине.</w:t>
      </w:r>
    </w:p>
    <w:p w14:paraId="402C70F8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03F6A015" w14:textId="77777777" w:rsidR="0050445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</w:pPr>
      <w:r w:rsidRPr="00D33268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ОБРАТИТЕ ВНИМАНИЕ!!! ПРИ ИЗМЕНЕНИЯХ И УТОЧНЕНИЯХ КОНКРЕТНОГО ОФОРМЛЕНИЯ СНОСОК:</w:t>
      </w:r>
    </w:p>
    <w:p w14:paraId="7824CA38" w14:textId="77777777" w:rsidR="00D33268" w:rsidRPr="00D33268" w:rsidRDefault="00D33268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FF0000"/>
          <w:sz w:val="18"/>
          <w:szCs w:val="18"/>
        </w:rPr>
      </w:pPr>
    </w:p>
    <w:p w14:paraId="2767EBC5" w14:textId="5E325168" w:rsidR="0050445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!!!! </w:t>
      </w:r>
      <w:r w:rsidRPr="00D33268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Внимание! Использование материалов из интернета</w:t>
      </w:r>
      <w:r w:rsidR="00255894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:</w:t>
      </w:r>
    </w:p>
    <w:p w14:paraId="38ABC124" w14:textId="77777777" w:rsidR="00255894" w:rsidRPr="00D33268" w:rsidRDefault="00255894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FF0000"/>
          <w:sz w:val="18"/>
          <w:szCs w:val="18"/>
        </w:rPr>
      </w:pPr>
    </w:p>
    <w:p w14:paraId="58CCA980" w14:textId="2E715449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Сноска НИ В КОЕМ СЛУЧАЕ не должна быть «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СЛЕПОЙ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», т.е. вот такой, например:</w:t>
      </w:r>
    </w:p>
    <w:p w14:paraId="3E8F7189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</w:t>
      </w:r>
      <w:hyperlink r:id="rId8" w:history="1">
        <w:r w:rsidRPr="00504455">
          <w:rPr>
            <w:rFonts w:ascii="inherit" w:hAnsi="inherit" w:cs="Tahoma"/>
            <w:color w:val="0092D6"/>
            <w:sz w:val="30"/>
            <w:szCs w:val="30"/>
            <w:u w:val="single"/>
            <w:bdr w:val="none" w:sz="0" w:space="0" w:color="auto" w:frame="1"/>
          </w:rPr>
          <w:t>http://liber.rsuh.ru</w:t>
        </w:r>
      </w:hyperlink>
    </w:p>
    <w:p w14:paraId="20036D0A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lastRenderedPageBreak/>
        <w:t>Или такой: </w:t>
      </w:r>
      <w:hyperlink r:id="rId9" w:history="1">
        <w:r w:rsidRPr="00504455">
          <w:rPr>
            <w:rFonts w:ascii="inherit" w:hAnsi="inherit" w:cs="Tahoma"/>
            <w:color w:val="0092D6"/>
            <w:sz w:val="30"/>
            <w:szCs w:val="30"/>
            <w:u w:val="single"/>
            <w:bdr w:val="none" w:sz="0" w:space="0" w:color="auto" w:frame="1"/>
          </w:rPr>
          <w:t>www.rsuh.ru</w:t>
        </w:r>
      </w:hyperlink>
    </w:p>
    <w:p w14:paraId="3E7ACB0F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Такое оформление интернет-ссылок ИСКЛЮЧЕНО!</w:t>
      </w:r>
    </w:p>
    <w:p w14:paraId="07CCE1A8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59F9B063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ВАЖНО, ЧТО:</w:t>
      </w:r>
    </w:p>
    <w:p w14:paraId="5AF0B54F" w14:textId="7BD596A4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ИНТЕРНЕТ-РЕСУРС ЕСТЬ ЛИШЬ ХРАНИТЕЛЬ КОНКРЕТНОЙ ИНФОРМАЦИИ (КАК ЧИТАЛЬНЫЙ ЗАЛ В БИБЛИОТЕКЕ, ХРАНИЛИЩЕ), РАЗМЕЩЁННОЙ В ИНТЕРНЕТЕ, И НИ В КОЕМ СЛУЧАЕ НЕ ЯВЛЯЕТСЯ САМ ПО СЕБЕ НИ ИСТОЧНИКОМ, НИ ЛИТЕРАТУРОЙ! </w:t>
      </w:r>
    </w:p>
    <w:p w14:paraId="5F686E64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2B1134D2" w14:textId="1760AD06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ПРИ ЦИТИРОВАНИИ КОНТЕНТА, РАЗМЕЩЁННОГО В ИНТЕРНЕТЕ, </w:t>
      </w:r>
      <w:r w:rsidR="00103E0F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 ИНТЕРНЕТ-РЕСУРСЕ, который представляет собой хранитель информации (сайт, интернет-канал, социальные медиа...):</w:t>
      </w:r>
    </w:p>
    <w:p w14:paraId="4E241AC7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сначала всегда следует название документа (если это источник) или имя автора (если это литература), затем название (имя) сайта, далее: Режим доступа (или URL) затем сам электронный адрес в электронной цепочке, затем (дата обращения – 01.01.2016). То же самое – с литературой. (См. ниже конкретные примеры).</w:t>
      </w:r>
    </w:p>
    <w:p w14:paraId="5A2430DD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Электронный курс «Информационная эвристика» обучит Вас всему необходимому для написания и оформления научных работ - </w:t>
      </w:r>
      <w:hyperlink r:id="rId10" w:history="1">
        <w:r w:rsidRPr="00504455">
          <w:rPr>
            <w:rFonts w:ascii="inherit" w:hAnsi="inherit" w:cs="Tahoma"/>
            <w:color w:val="0092D6"/>
            <w:sz w:val="30"/>
            <w:szCs w:val="30"/>
            <w:u w:val="single"/>
            <w:bdr w:val="none" w:sz="0" w:space="0" w:color="auto" w:frame="1"/>
          </w:rPr>
          <w:t>http://elearn.rggu.ru/ds-rggu/course/course.do?cvid=1472</w:t>
        </w:r>
      </w:hyperlink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</w:t>
      </w:r>
    </w:p>
    <w:p w14:paraId="39736FB1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или - в случае, если данный ресурс недоступен, см. по адресу:</w:t>
      </w:r>
    </w:p>
    <w:p w14:paraId="1C90B83D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http://liber.rsuh.ru</w:t>
      </w:r>
    </w:p>
    <w:p w14:paraId="76F8B4F4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то есть:</w:t>
      </w:r>
    </w:p>
    <w:p w14:paraId="3E42E8B4" w14:textId="77777777" w:rsidR="00504455" w:rsidRPr="00504455" w:rsidRDefault="00E31BB6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hyperlink r:id="rId11" w:history="1">
        <w:r w:rsidR="00504455" w:rsidRPr="00504455">
          <w:rPr>
            <w:rFonts w:ascii="inherit" w:hAnsi="inherit" w:cs="Tahoma"/>
            <w:color w:val="0092D6"/>
            <w:sz w:val="30"/>
            <w:szCs w:val="30"/>
            <w:u w:val="single"/>
            <w:bdr w:val="none" w:sz="0" w:space="0" w:color="auto" w:frame="1"/>
          </w:rPr>
          <w:t>http://liber.rsuh.ru/?q=node/1649</w:t>
        </w:r>
      </w:hyperlink>
    </w:p>
    <w:p w14:paraId="27E6292B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22C86CDD" w14:textId="62FC9040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В случае, когда документ из интернета явно представляет собой некое единое целое с внутренней нумерацией (как правило, в случае файлов формата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pdf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) – необходимо указывать как номер страницы (в соответствии с внутренней нумерацией документа), так и URL. URL указывается в том виде, в котором представлен в адресной строке браузера, даже когда он выглядит как ссылка на 6 строк длиной.</w:t>
      </w:r>
    </w:p>
    <w:p w14:paraId="7E052177" w14:textId="057AAC0A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Хотя в большинстве случаев данная сноска может иметь вот такой вид: на сайте prismua.org Режим доступа</w:t>
      </w:r>
      <w:r w:rsidR="00FE558A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(или </w:t>
      </w:r>
      <w:r w:rsidR="00FE558A">
        <w:rPr>
          <w:rFonts w:ascii="inherit" w:hAnsi="inherit" w:cs="Tahoma"/>
          <w:color w:val="000000"/>
          <w:sz w:val="30"/>
          <w:szCs w:val="30"/>
          <w:bdr w:val="none" w:sz="0" w:space="0" w:color="auto" w:frame="1"/>
          <w:lang w:val="tr-TR"/>
        </w:rPr>
        <w:t>URL:</w:t>
      </w:r>
      <w:r w:rsidR="003C06D0">
        <w:rPr>
          <w:rFonts w:ascii="inherit" w:hAnsi="inherit" w:cs="Tahoma"/>
          <w:color w:val="000000"/>
          <w:sz w:val="30"/>
          <w:szCs w:val="30"/>
          <w:bdr w:val="none" w:sz="0" w:space="0" w:color="auto" w:frame="1"/>
          <w:lang w:val="tr-TR"/>
        </w:rPr>
        <w:t>)</w:t>
      </w:r>
      <w:r w:rsidR="004E36E9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:</w:t>
      </w:r>
    </w:p>
    <w:p w14:paraId="25E1C180" w14:textId="013F5344" w:rsidR="00504455" w:rsidRPr="00504455" w:rsidRDefault="00E31BB6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hyperlink r:id="rId12" w:history="1">
        <w:r w:rsidR="00504455" w:rsidRPr="00504455">
          <w:rPr>
            <w:rFonts w:ascii="inherit" w:hAnsi="inherit" w:cs="Tahoma"/>
            <w:color w:val="0092D6"/>
            <w:sz w:val="30"/>
            <w:szCs w:val="30"/>
            <w:u w:val="single"/>
            <w:bdr w:val="none" w:sz="0" w:space="0" w:color="auto" w:frame="1"/>
          </w:rPr>
          <w:t>http://prismua.org/wp-content/uploads/2017/01/EaPThinkBridge_1_eng.pdf</w:t>
        </w:r>
      </w:hyperlink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(дата обращения 01.02.202</w:t>
      </w:r>
      <w:r w:rsidR="004E36E9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5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).</w:t>
      </w:r>
    </w:p>
    <w:p w14:paraId="60C91B4C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1E291D9C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26E5C6F6" w14:textId="77777777" w:rsidR="00AD0689" w:rsidRDefault="00AD0689" w:rsidP="00AE6A3E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</w:pPr>
    </w:p>
    <w:p w14:paraId="40B76409" w14:textId="77777777" w:rsidR="00AD0689" w:rsidRDefault="00AD0689" w:rsidP="00AE6A3E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</w:pPr>
    </w:p>
    <w:p w14:paraId="2A61ABD6" w14:textId="580E8955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F7021E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lastRenderedPageBreak/>
        <w:t>ВНИМАНИЕ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! </w:t>
      </w:r>
    </w:p>
    <w:p w14:paraId="0009F322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 тех случаях, когда первоисточник по какой-то причине недоступен для прямой ссылки на него и Вы нашли его в работе какого-либо автора (неважно, на электронном носителе или в бумажном варианте, то следует учитывать правила так называемого "вторичного цитирования":</w:t>
      </w:r>
    </w:p>
    <w:p w14:paraId="18C11048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Сначала следует корректное приведение ссылки на первоисточник.</w:t>
      </w:r>
    </w:p>
    <w:p w14:paraId="419A6516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</w:t>
      </w:r>
    </w:p>
    <w:p w14:paraId="5B24D6B3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Вот так, например:</w:t>
      </w:r>
    </w:p>
    <w:p w14:paraId="2F4D7342" w14:textId="3478568F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1.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Гроппо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Б. Как быть с </w:t>
      </w:r>
      <w:r w:rsidR="00FE558A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«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тёмным</w:t>
      </w:r>
      <w:r w:rsidR="00FE558A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»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историческим прошлым. </w:t>
      </w:r>
      <w:r w:rsidR="003C06D0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Лекция на сайте полит.ру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polit.ru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: Режим доступа: (URL): </w:t>
      </w:r>
    </w:p>
    <w:p w14:paraId="494B89D6" w14:textId="7DCBF172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http://www.polit.ru/article/2005/02/25/groppo/ (дата обращения 15.02.202</w:t>
      </w:r>
      <w:r w:rsidR="004E36E9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5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);</w:t>
      </w:r>
    </w:p>
    <w:p w14:paraId="71F3AEEE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2C8AD8A6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Или (если это источник): </w:t>
      </w:r>
    </w:p>
    <w:p w14:paraId="65A61944" w14:textId="5A5A5C0B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Римский договор (в сноске название даётся на русском или иностранном языке в зависимости от того, с каким именно текстом Вы работаете и на какой именно текст ссылаетесь). Далее то же самое: название сайта Режим доступа: </w:t>
      </w:r>
      <w:r w:rsidR="006E0B6F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«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цепочка</w:t>
      </w:r>
      <w:r w:rsidR="006E0B6F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»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адреса сайта (дата обращения)  </w:t>
      </w:r>
    </w:p>
    <w:p w14:paraId="3024320D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[если первоисточник или монография (статья) приводятся в электронном виде];</w:t>
      </w:r>
    </w:p>
    <w:p w14:paraId="77A0E939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73201B00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или (если в бумажном варианте):</w:t>
      </w:r>
    </w:p>
    <w:p w14:paraId="31B8D366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2. Князева С. Россия глазами итальянцев: имидж России в Италии. // В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кн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.: Италия. На перекрестке Средиземноморья: «Итальянский сапог» перед вызовами XXI в. (Старый Свет – новые времена)». М.: Весь мир. 2011. Глава 19. С. 383-404. </w:t>
      </w:r>
    </w:p>
    <w:p w14:paraId="1A92C866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0C1EAA74" w14:textId="77777777" w:rsidR="00504455" w:rsidRPr="00876EE8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FF0000"/>
          <w:sz w:val="18"/>
          <w:szCs w:val="18"/>
        </w:rPr>
      </w:pPr>
      <w:r w:rsidRPr="00876EE8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ОЧЕНЬ ВАЖНО:</w:t>
      </w:r>
    </w:p>
    <w:p w14:paraId="4137F72A" w14:textId="77777777" w:rsidR="009E2CB6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Вы даёте ссылку на газету (статью в журнале) без указания электронного адреса ЛИШЬ В ТОМ СЛУЧАЕ, ЕСЛИ ИСПОЛЬЗУЕТЕ ЕЁ БУМАЖНУЮ ВЕРСИЮ. При этом в сноске недостаточно ограничиться только таким описанием: 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Le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Monde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, 1995, 25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sept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 Р. 5.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Необходимо дать название документа (заявления, выступления, интервью) </w:t>
      </w:r>
      <w:r w:rsidR="00876EE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если это источник, затем название газеты (издания) с числом, после чего помещается её полный электронный адрес так, как это показано выше.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</w:p>
    <w:p w14:paraId="0F7DDCDD" w14:textId="72DDC769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Если же это авторская статья (литература), то сначала в сноске приводится имя автора (Петров И.П.,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Groppo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B.), затем название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lastRenderedPageBreak/>
        <w:t>статьи полностью, затем название газеты (журнала, издания) с числом, после чего следует её полный электронный адрес так, как это показано выше.</w:t>
      </w:r>
    </w:p>
    <w:p w14:paraId="6A8ED104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03F57247" w14:textId="77777777" w:rsidR="0050445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</w:pPr>
      <w:r w:rsidRPr="002E2BC9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ВНИМАНИЕ - ЭТО ВАЖНО!</w:t>
      </w:r>
    </w:p>
    <w:p w14:paraId="71E5CA5F" w14:textId="77777777" w:rsidR="002E2BC9" w:rsidRPr="002E2BC9" w:rsidRDefault="002E2BC9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FF0000"/>
          <w:sz w:val="18"/>
          <w:szCs w:val="18"/>
        </w:rPr>
      </w:pPr>
    </w:p>
    <w:p w14:paraId="7A2DCFE0" w14:textId="5E846D78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Включаем понятие </w:t>
      </w:r>
      <w:r w:rsidR="009E2CB6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т.н. «</w:t>
      </w:r>
      <w:r w:rsidRPr="002E2BC9">
        <w:rPr>
          <w:rFonts w:ascii="inherit" w:hAnsi="inherit" w:cs="Tahoma"/>
          <w:b/>
          <w:bCs/>
          <w:i/>
          <w:iCs/>
          <w:color w:val="000000"/>
          <w:sz w:val="30"/>
          <w:szCs w:val="30"/>
          <w:bdr w:val="none" w:sz="0" w:space="0" w:color="auto" w:frame="1"/>
        </w:rPr>
        <w:t>вторичный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источник</w:t>
      </w:r>
      <w:r w:rsidR="009E2CB6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»: </w:t>
      </w:r>
    </w:p>
    <w:p w14:paraId="4A8CCC85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если нет возможности (доступа) к источнику, то Вы должны сначала дать полную ссылку на источник, а затем привести данные монографии, статьи и др., откуда взят источник.</w:t>
      </w:r>
    </w:p>
    <w:p w14:paraId="168EE5CF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вот так, например: </w:t>
      </w:r>
    </w:p>
    <w:p w14:paraId="0312E15D" w14:textId="4EE077EF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Boffa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M. La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popolarità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di Vladimir Putin in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patria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continua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a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essere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altissima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. Il Foglio. 2014, 23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nov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. </w:t>
      </w:r>
      <w:r w:rsidR="004B2A79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—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Цит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. по: Князева С. Е. Ценности и интересы в итальянско-российских отношениях в начале XXI в. Италия в начале XXI века. /Сборник ИМЭМО РАН. Ответственный редактор А. В. Авилова. М. ИМЭМО РАН. 2015. СС. 128. (Если данные взяты из монографии (статьи) в бумажной версии; если же ещё это электронное издание, тогда после слова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цит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 Вы следуете правилам оформления электронной публикации (см. примеры выше).</w:t>
      </w:r>
    </w:p>
    <w:p w14:paraId="065C51E1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1EBDD4D9" w14:textId="19686BBD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Если Вы используете материалы СМИ (газеты, журналы), пользуясь соответствующими сайтами, то ссылки на них необходимо даваться в точном со</w:t>
      </w:r>
      <w:r w:rsidR="003C46CD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о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тветствии с правилами оформления электронной публикации, то есть приводить полную электронную цепочку так, как это показано выше. </w:t>
      </w:r>
    </w:p>
    <w:p w14:paraId="739B4476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269E6A4D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2660DEC5" w14:textId="77777777" w:rsidR="00504455" w:rsidRPr="00395E49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i/>
          <w:iCs/>
          <w:color w:val="FF0000"/>
          <w:sz w:val="18"/>
          <w:szCs w:val="18"/>
        </w:rPr>
      </w:pPr>
      <w:r w:rsidRPr="00395E49">
        <w:rPr>
          <w:rFonts w:ascii="inherit" w:hAnsi="inherit" w:cs="Tahoma"/>
          <w:i/>
          <w:iCs/>
          <w:color w:val="FF0000"/>
          <w:sz w:val="30"/>
          <w:szCs w:val="30"/>
          <w:bdr w:val="none" w:sz="0" w:space="0" w:color="auto" w:frame="1"/>
        </w:rPr>
        <w:t>ТОЛЬКО ПОСЛЕ ПРИВЕДЕНИЯ ССЫЛКИ НА ПЕРВОИСТОЧНИК ДАЁТСЯ ССЫЛКА НА ТУ ЛИТЕРАТУРУ, ОТКУДА ССЫЛКА НА ПЕРВОИСТОЧНИК БЫЛА ПОЗАИМСТВОВАНА.</w:t>
      </w:r>
    </w:p>
    <w:p w14:paraId="6D4EFA63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09E8AB78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Например: </w:t>
      </w:r>
    </w:p>
    <w:p w14:paraId="251DD131" w14:textId="77777777" w:rsidR="001D246C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  <w:lang w:val="it-IT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Князева С. Россия глазами итальянцев: имидж России в Италии. // В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кн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.: Италия. На перекрестке Средиземноморья:</w:t>
      </w:r>
      <w:r w:rsidRPr="00504455">
        <w:rPr>
          <w:rFonts w:ascii="inherit" w:hAnsi="inherit" w:cs="Tahoma"/>
          <w:color w:val="000000"/>
          <w:sz w:val="18"/>
          <w:szCs w:val="18"/>
          <w:bdr w:val="none" w:sz="0" w:space="0" w:color="auto" w:frame="1"/>
        </w:rPr>
        <w:t> 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«Итальянский сапог» перед вызовами XXI в. (Старый Свет – новые времена)». М.: Весь мир. 2011. Глава 19. С. 383-404. </w:t>
      </w:r>
      <w:r w:rsidR="00E06E6B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Цит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. по: Князева С. Система ценностей в культурном ядре России: репрезентация национальных образов. На сайте Светланы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Князевой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lana-allina.com: Режим доступа</w:t>
      </w:r>
      <w:r w:rsidR="00487807">
        <w:rPr>
          <w:rFonts w:ascii="inherit" w:hAnsi="inherit" w:cs="Tahoma"/>
          <w:color w:val="000000"/>
          <w:sz w:val="30"/>
          <w:szCs w:val="30"/>
          <w:bdr w:val="none" w:sz="0" w:space="0" w:color="auto" w:frame="1"/>
          <w:lang w:val="it-IT"/>
        </w:rPr>
        <w:t>:</w:t>
      </w:r>
    </w:p>
    <w:p w14:paraId="24DA68B3" w14:textId="178AD1B3" w:rsidR="00504455" w:rsidRPr="00D77467" w:rsidRDefault="00487807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  <w:lang w:val="it-IT"/>
        </w:rPr>
      </w:pP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  <w:lang w:val="it-IT"/>
        </w:rPr>
        <w:t xml:space="preserve"> </w:t>
      </w:r>
      <w:hyperlink r:id="rId13" w:history="1">
        <w:r w:rsidR="001D246C" w:rsidRPr="00A17741">
          <w:rPr>
            <w:rStyle w:val="a4"/>
            <w:rFonts w:ascii="inherit" w:hAnsi="inherit" w:cs="Tahoma"/>
            <w:sz w:val="30"/>
            <w:szCs w:val="30"/>
            <w:bdr w:val="none" w:sz="0" w:space="0" w:color="auto" w:frame="1"/>
            <w:lang w:val="it-IT"/>
          </w:rPr>
          <w:t>https://lana-allina.com/articles/291051</w:t>
        </w:r>
      </w:hyperlink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(дата обращения 16.01.2023). </w:t>
      </w:r>
    </w:p>
    <w:p w14:paraId="40570EC2" w14:textId="77777777" w:rsidR="00D77467" w:rsidRDefault="00D77467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01034689" w14:textId="439B8556" w:rsidR="00D80440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Если Вам нужно сослаться на один и тот же документ (литературу) на одной и той же странице, можно в следующей сноске написать </w:t>
      </w:r>
      <w:r w:rsidR="00935DF2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lastRenderedPageBreak/>
        <w:t>«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там же</w:t>
      </w:r>
      <w:r w:rsidR="00D80440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», «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там же, С. 15</w:t>
      </w:r>
      <w:r w:rsidR="00D80440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»,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если Вы цитирует</w:t>
      </w:r>
      <w:r w:rsidR="00143EC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е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работу на русском языке</w:t>
      </w:r>
      <w:r w:rsidR="00D80440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</w:t>
      </w:r>
    </w:p>
    <w:p w14:paraId="5489C5CC" w14:textId="77777777" w:rsidR="00D80440" w:rsidRDefault="00D80440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38C68132" w14:textId="03D42D6B" w:rsidR="003B4703" w:rsidRDefault="000379E9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В случае если работа цитируется на иностранном языке, то необходимо </w:t>
      </w:r>
      <w:r w:rsidR="00254A5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давать в сноске 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"</w:t>
      </w:r>
      <w:proofErr w:type="spellStart"/>
      <w:r w:rsidR="00504455" w:rsidRPr="00254A5E">
        <w:rPr>
          <w:rFonts w:ascii="inherit" w:hAnsi="inherit" w:cs="Tahoma"/>
          <w:color w:val="FF0000"/>
          <w:sz w:val="30"/>
          <w:szCs w:val="30"/>
          <w:bdr w:val="none" w:sz="0" w:space="0" w:color="auto" w:frame="1"/>
        </w:rPr>
        <w:t>ibidem</w:t>
      </w:r>
      <w:proofErr w:type="spellEnd"/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"</w:t>
      </w:r>
      <w:r w:rsidR="00143EC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(если </w:t>
      </w:r>
      <w:r w:rsidR="000B316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тот же документ и та же цитируемая страница), и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"</w:t>
      </w:r>
      <w:proofErr w:type="spellStart"/>
      <w:r w:rsidR="00504455" w:rsidRPr="00254A5E">
        <w:rPr>
          <w:rFonts w:ascii="inherit" w:hAnsi="inherit" w:cs="Tahoma"/>
          <w:color w:val="FF0000"/>
          <w:sz w:val="30"/>
          <w:szCs w:val="30"/>
          <w:bdr w:val="none" w:sz="0" w:space="0" w:color="auto" w:frame="1"/>
        </w:rPr>
        <w:t>ibid</w:t>
      </w:r>
      <w:proofErr w:type="spellEnd"/>
      <w:r w:rsidR="00504455" w:rsidRPr="00254A5E">
        <w:rPr>
          <w:rFonts w:ascii="inherit" w:hAnsi="inherit" w:cs="Tahoma"/>
          <w:color w:val="FF0000"/>
          <w:sz w:val="30"/>
          <w:szCs w:val="30"/>
          <w:bdr w:val="none" w:sz="0" w:space="0" w:color="auto" w:frame="1"/>
        </w:rPr>
        <w:t>., P. 15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", </w:t>
      </w:r>
      <w:r w:rsidR="003B4703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(если тот же документ, но другая страница</w:t>
      </w:r>
      <w:r w:rsidR="00CC25F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как в электронной, так и в бумажной </w:t>
      </w:r>
      <w:r w:rsidR="00C4729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версии</w:t>
      </w:r>
      <w:r w:rsidR="003B4703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);</w:t>
      </w:r>
    </w:p>
    <w:p w14:paraId="6F742955" w14:textId="77777777" w:rsidR="00C4729E" w:rsidRDefault="00C4729E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69EF4F40" w14:textId="52B4E71F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А в случае цитирования монографии или статьи на иностранном языке: </w:t>
      </w:r>
    </w:p>
    <w:p w14:paraId="1CC03B3F" w14:textId="32572F29" w:rsidR="0050445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Bocca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G.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Storia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della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Repubblica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italiana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. — Milano: Rizzoli, 1982. — На сайте (имя), 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available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at ... (</w:t>
      </w:r>
      <w:proofErr w:type="spellStart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Accessed</w:t>
      </w:r>
      <w:proofErr w:type="spellEnd"/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21.01.2023).</w:t>
      </w:r>
    </w:p>
    <w:p w14:paraId="7646A1F5" w14:textId="77777777" w:rsidR="00B07A17" w:rsidRDefault="00B07A17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55B9031F" w14:textId="1E8968A3" w:rsidR="003B4703" w:rsidRDefault="00992F2B" w:rsidP="00AE6A3E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</w:pPr>
      <w:r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 xml:space="preserve">ОБРАТИТЕ ВНИМАНИЕ: НЕТ СМЫСЛА ПОВТОРЯТЬ БЕСКОНЕЧНО НАЗВАНИЕ ИСТОЧНИКА ИЛИ ЛИТЕРАТУРЫ ПО ВСЕМУ ТЕКСТУ С ЕГО ПОЛНЫМИ ВЫХОДНЫМИ ДАННЫМИ — ВПОЛНЕ ДОСТАТОЧНО СДЕЛАТЬ ЭТО </w:t>
      </w:r>
      <w:r w:rsidRPr="00992F2B">
        <w:rPr>
          <w:rFonts w:ascii="inherit" w:hAnsi="inherit" w:cs="Tahoma"/>
          <w:b/>
          <w:bCs/>
          <w:i/>
          <w:iCs/>
          <w:color w:val="FF0000"/>
          <w:sz w:val="30"/>
          <w:szCs w:val="30"/>
          <w:bdr w:val="none" w:sz="0" w:space="0" w:color="auto" w:frame="1"/>
        </w:rPr>
        <w:t>ОДИН</w:t>
      </w:r>
      <w:r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 xml:space="preserve"> </w:t>
      </w:r>
      <w:r w:rsidR="00454749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РАЗ ПРИ ПЕРВОМ ЕГО ЦИТИРОВАНИИ.</w:t>
      </w:r>
    </w:p>
    <w:p w14:paraId="187FF7D4" w14:textId="513E60C5" w:rsidR="00454749" w:rsidRDefault="00454749" w:rsidP="00AE6A3E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</w:pPr>
      <w:r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И СОВЕРШЕННО НЕДОПУСТИМО УКАЗЫВАТЬ В ТЕКСТЕ</w:t>
      </w:r>
      <w:r w:rsidR="00CD5A26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 xml:space="preserve"> ОБЩЕЕ</w:t>
      </w:r>
      <w:r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 xml:space="preserve"> КОЛИЧЕСТВО СТРАНИЦ В ЦИТИРУЕМОЙ РАБОТЕ!!! НЕОБХОДИМО ПРИВОДИТЬ КАЖДЫЙ РАЗ КОНКРЕТНУЮ СТРАНИЦУ ТЕКСТА, С КОТОРОЙ ВЗЯТА ЦИТАТА ИЛИ ФАКТ</w:t>
      </w:r>
      <w:r w:rsidR="00CD5A26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!!!</w:t>
      </w:r>
    </w:p>
    <w:p w14:paraId="7EFCD132" w14:textId="4180BEDB" w:rsidR="00CD5A26" w:rsidRPr="00504455" w:rsidRDefault="00CD5A26" w:rsidP="00AE6A3E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>
        <w:rPr>
          <w:rFonts w:ascii="inherit" w:hAnsi="inherit" w:cs="Tahoma"/>
          <w:b/>
          <w:bCs/>
          <w:color w:val="000000" w:themeColor="text1"/>
          <w:sz w:val="30"/>
          <w:szCs w:val="30"/>
          <w:bdr w:val="none" w:sz="0" w:space="0" w:color="auto" w:frame="1"/>
        </w:rPr>
        <w:t>(Общее количество страниц в работе приводится в Библиографическом разделе в конце ВКР).</w:t>
      </w:r>
    </w:p>
    <w:p w14:paraId="15AD9012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3E7CAE26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Оформление списка источников и литературы см. также: </w:t>
      </w:r>
    </w:p>
    <w:p w14:paraId="5031B6B4" w14:textId="77777777" w:rsidR="00504455" w:rsidRPr="00504455" w:rsidRDefault="00E31BB6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hyperlink r:id="rId14" w:history="1">
        <w:r w:rsidR="00504455" w:rsidRPr="00504455">
          <w:rPr>
            <w:rFonts w:ascii="inherit" w:hAnsi="inherit" w:cs="Tahoma"/>
            <w:color w:val="0092D6"/>
            <w:sz w:val="30"/>
            <w:szCs w:val="30"/>
            <w:u w:val="single"/>
            <w:bdr w:val="none" w:sz="0" w:space="0" w:color="auto" w:frame="1"/>
          </w:rPr>
          <w:t>http://liber.rsuh.ru/?q=node/1649</w:t>
        </w:r>
      </w:hyperlink>
    </w:p>
    <w:p w14:paraId="1E3AFB7F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57CF0463" w14:textId="79515AF2" w:rsidR="0050445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FF0000"/>
          <w:sz w:val="32"/>
          <w:szCs w:val="32"/>
          <w:bdr w:val="none" w:sz="0" w:space="0" w:color="auto" w:frame="1"/>
        </w:rPr>
      </w:pPr>
      <w:r w:rsidRPr="00392BA5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Обращаем особое внимание на то, что раздел «Интернет-ресурсы», "Электронные ресурсы", "Список сайтов Интернета" или нечто подобное в списке источников и литературы НИ В КОЕМ СЛУЧАЕ недопустимы</w:t>
      </w:r>
      <w:r w:rsidR="00524306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 xml:space="preserve"> </w:t>
      </w:r>
      <w:r w:rsidR="00392BA5">
        <w:rPr>
          <w:rFonts w:ascii="inherit" w:hAnsi="inherit" w:cs="Tahoma"/>
          <w:b/>
          <w:bCs/>
          <w:color w:val="FF0000"/>
          <w:sz w:val="18"/>
          <w:szCs w:val="18"/>
          <w:bdr w:val="none" w:sz="0" w:space="0" w:color="auto" w:frame="1"/>
        </w:rPr>
        <w:t>(</w:t>
      </w:r>
      <w:r w:rsidR="00524306">
        <w:rPr>
          <w:rFonts w:ascii="inherit" w:hAnsi="inherit" w:cs="Tahoma"/>
          <w:b/>
          <w:bCs/>
          <w:color w:val="FF0000"/>
          <w:sz w:val="32"/>
          <w:szCs w:val="32"/>
          <w:bdr w:val="none" w:sz="0" w:space="0" w:color="auto" w:frame="1"/>
        </w:rPr>
        <w:t>за исключением особых случаев по согласованию с научным руководителем).</w:t>
      </w:r>
    </w:p>
    <w:p w14:paraId="000CB681" w14:textId="77777777" w:rsidR="00B07A17" w:rsidRPr="00524306" w:rsidRDefault="00B07A17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FF0000"/>
          <w:sz w:val="32"/>
          <w:szCs w:val="32"/>
        </w:rPr>
      </w:pPr>
    </w:p>
    <w:p w14:paraId="3BE82E38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Все материалы из интернета должны быть распределены в соответствующие разделы и подразделы списка источников в соответствии с их видовой характеристикой и сопровождать описание использованных документов или работ. </w:t>
      </w:r>
    </w:p>
    <w:p w14:paraId="5541F588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В раздел «Интернет-ресурсы» в отдельных случаях может входить аннотированный список сайтов. Он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lastRenderedPageBreak/>
        <w:t>помещается 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после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 библиографии. Насколько необходимо это в работе, скажет научный руководитель.</w:t>
      </w:r>
    </w:p>
    <w:p w14:paraId="5E753E6B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52E86ACF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ИТАК, ПОДВЕДЁМ ИТОГИ ОФОРМЛЕНИЯ СНОСОК:</w:t>
      </w:r>
    </w:p>
    <w:p w14:paraId="39565C2B" w14:textId="6593BE0F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Фамилия имя (отчество) автора. Название работы (книги, статьи). - Место, год. С. (P, S) (или так: после года и места, а в случае если приведён </w:t>
      </w:r>
      <w:r w:rsidR="00A318A2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то и Издательский дом): Режим доступа: http://lana-allina.com (дата обращения 21.01.2022).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(если литература).</w:t>
      </w:r>
    </w:p>
    <w:p w14:paraId="411AB6B6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Если же из интернет ресурса взят источник, то приводится название документа (Заявление, меморандум, речь, указ...) и то же, что и с литературой.</w:t>
      </w:r>
    </w:p>
    <w:p w14:paraId="38E03CD5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0D8A939E" w14:textId="0DCE7E29" w:rsidR="00504455" w:rsidRPr="003D2B9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i/>
          <w:iCs/>
          <w:color w:val="FF0000"/>
          <w:sz w:val="18"/>
          <w:szCs w:val="18"/>
        </w:rPr>
      </w:pPr>
      <w:r w:rsidRPr="003D2B95">
        <w:rPr>
          <w:rFonts w:ascii="inherit" w:hAnsi="inherit" w:cs="Tahoma"/>
          <w:i/>
          <w:iCs/>
          <w:color w:val="FF0000"/>
          <w:sz w:val="30"/>
          <w:szCs w:val="30"/>
          <w:bdr w:val="none" w:sz="0" w:space="0" w:color="auto" w:frame="1"/>
        </w:rPr>
        <w:t xml:space="preserve">Сноски НИ В КОЕМ СЛУЧАЕ не должны быть </w:t>
      </w:r>
      <w:r w:rsidR="007A7FDF">
        <w:rPr>
          <w:rFonts w:ascii="inherit" w:hAnsi="inherit" w:cs="Tahoma"/>
          <w:i/>
          <w:iCs/>
          <w:color w:val="FF0000"/>
          <w:sz w:val="30"/>
          <w:szCs w:val="30"/>
          <w:bdr w:val="none" w:sz="0" w:space="0" w:color="auto" w:frame="1"/>
        </w:rPr>
        <w:t>«</w:t>
      </w:r>
      <w:r w:rsidRPr="003D2B95">
        <w:rPr>
          <w:rFonts w:ascii="inherit" w:hAnsi="inherit" w:cs="Tahoma"/>
          <w:i/>
          <w:iCs/>
          <w:color w:val="FF0000"/>
          <w:sz w:val="30"/>
          <w:szCs w:val="30"/>
          <w:bdr w:val="none" w:sz="0" w:space="0" w:color="auto" w:frame="1"/>
        </w:rPr>
        <w:t>слепыми</w:t>
      </w:r>
      <w:r w:rsidR="007A7FDF">
        <w:rPr>
          <w:rFonts w:ascii="inherit" w:hAnsi="inherit" w:cs="Tahoma"/>
          <w:i/>
          <w:iCs/>
          <w:color w:val="FF0000"/>
          <w:sz w:val="30"/>
          <w:szCs w:val="30"/>
          <w:bdr w:val="none" w:sz="0" w:space="0" w:color="auto" w:frame="1"/>
        </w:rPr>
        <w:t>»</w:t>
      </w:r>
      <w:r w:rsidRPr="003D2B95">
        <w:rPr>
          <w:rFonts w:ascii="inherit" w:hAnsi="inherit" w:cs="Tahoma"/>
          <w:i/>
          <w:iCs/>
          <w:color w:val="FF0000"/>
          <w:sz w:val="30"/>
          <w:szCs w:val="30"/>
          <w:bdr w:val="none" w:sz="0" w:space="0" w:color="auto" w:frame="1"/>
        </w:rPr>
        <w:t xml:space="preserve">. То же самое </w:t>
      </w:r>
      <w:r w:rsidR="003D2B95">
        <w:rPr>
          <w:rFonts w:ascii="inherit" w:hAnsi="inherit" w:cs="Tahoma"/>
          <w:i/>
          <w:iCs/>
          <w:color w:val="FF0000"/>
          <w:sz w:val="30"/>
          <w:szCs w:val="30"/>
          <w:bdr w:val="none" w:sz="0" w:space="0" w:color="auto" w:frame="1"/>
        </w:rPr>
        <w:t xml:space="preserve">относится </w:t>
      </w:r>
      <w:r w:rsidRPr="003D2B95">
        <w:rPr>
          <w:rFonts w:ascii="inherit" w:hAnsi="inherit" w:cs="Tahoma"/>
          <w:i/>
          <w:iCs/>
          <w:color w:val="FF0000"/>
          <w:sz w:val="30"/>
          <w:szCs w:val="30"/>
          <w:bdr w:val="none" w:sz="0" w:space="0" w:color="auto" w:frame="1"/>
        </w:rPr>
        <w:t xml:space="preserve">и </w:t>
      </w:r>
      <w:r w:rsidR="003D2B95">
        <w:rPr>
          <w:rFonts w:ascii="inherit" w:hAnsi="inherit" w:cs="Tahoma"/>
          <w:i/>
          <w:iCs/>
          <w:color w:val="FF0000"/>
          <w:sz w:val="30"/>
          <w:szCs w:val="30"/>
          <w:bdr w:val="none" w:sz="0" w:space="0" w:color="auto" w:frame="1"/>
        </w:rPr>
        <w:t>к</w:t>
      </w:r>
      <w:r w:rsidRPr="003D2B95">
        <w:rPr>
          <w:rFonts w:ascii="inherit" w:hAnsi="inherit" w:cs="Tahoma"/>
          <w:i/>
          <w:iCs/>
          <w:color w:val="FF0000"/>
          <w:sz w:val="30"/>
          <w:szCs w:val="30"/>
          <w:bdr w:val="none" w:sz="0" w:space="0" w:color="auto" w:frame="1"/>
        </w:rPr>
        <w:t xml:space="preserve"> библиографии в конце работы.</w:t>
      </w:r>
    </w:p>
    <w:p w14:paraId="184DDEE1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7E6C2657" w14:textId="77777777" w:rsidR="0050445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ВНИМАНИЕ: при написании ВКР или курсовой работы логично СРАЗУ ЖЕ ПРОСТАВЛЯТЬ. СНОСКИ В ТОМ ВИДЕ, КАК ЭТО ПОКАЗАНО ВЫШЕ, чтобы не делать затем вторично лишнюю работу, отнимая у себя необходимое время.</w:t>
      </w:r>
    </w:p>
    <w:p w14:paraId="1ED9103D" w14:textId="77777777" w:rsidR="00637CC2" w:rsidRDefault="00637CC2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19CBA36C" w14:textId="2AFEEEE5" w:rsidR="00637CC2" w:rsidRPr="00A7701E" w:rsidRDefault="00A7701E" w:rsidP="00AE6A3E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FF0000"/>
          <w:sz w:val="18"/>
          <w:szCs w:val="18"/>
        </w:rPr>
      </w:pPr>
      <w:r w:rsidRPr="00A7701E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  <w:lang w:val="tr-TR"/>
        </w:rPr>
        <w:t xml:space="preserve">VIII. </w:t>
      </w:r>
      <w:r w:rsidRPr="00A7701E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Библиографический раздел:</w:t>
      </w:r>
    </w:p>
    <w:p w14:paraId="1607D82F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0DDF0CCE" w14:textId="77777777" w:rsidR="005B1CF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2E2BC9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Библиографический раздел</w:t>
      </w:r>
      <w:r w:rsidRPr="002E2BC9">
        <w:rPr>
          <w:rFonts w:ascii="inherit" w:hAnsi="inherit" w:cs="Tahoma"/>
          <w:color w:val="FF0000"/>
          <w:sz w:val="30"/>
          <w:szCs w:val="30"/>
          <w:bdr w:val="none" w:sz="0" w:space="0" w:color="auto" w:frame="1"/>
        </w:rPr>
        <w:t> 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 конце ВКР или курсовой работы оформляется следующим образом:</w:t>
      </w:r>
    </w:p>
    <w:p w14:paraId="2388286B" w14:textId="4494D6EE" w:rsidR="00383D0B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1. Источники (сгруппированные по видам);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2. </w:t>
      </w:r>
      <w:r w:rsidR="00383D0B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="00094953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Труды теоретиков по проблеме исследования (если есть);</w:t>
      </w:r>
    </w:p>
    <w:p w14:paraId="04AF9736" w14:textId="77777777" w:rsidR="00643FA5" w:rsidRDefault="00094953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3. 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Литература (в алфавитном порядке: сначала на русском, затем на иностранных языках).</w:t>
      </w:r>
      <w:r w:rsidR="00504455" w:rsidRPr="00504455">
        <w:rPr>
          <w:rFonts w:ascii="Tahoma" w:hAnsi="Tahoma" w:cs="Tahoma"/>
          <w:color w:val="000000"/>
          <w:sz w:val="18"/>
          <w:szCs w:val="18"/>
        </w:rPr>
        <w:br/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В этом разделе списка располагаются </w:t>
      </w:r>
      <w:r w:rsidR="00504455" w:rsidRPr="003C310E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в алфавит</w:t>
      </w:r>
      <w:r w:rsidR="00B72410" w:rsidRPr="003C310E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ном порядке</w:t>
      </w:r>
      <w:r w:rsidR="00504455" w:rsidRPr="003C310E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 xml:space="preserve"> </w:t>
      </w:r>
      <w:r w:rsidR="008E6FC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и </w:t>
      </w:r>
      <w:r w:rsidR="008E6FCE" w:rsidRPr="00591F32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 xml:space="preserve">без разделения на монографии и статьи 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автор</w:t>
      </w:r>
      <w:r w:rsidR="008E6FC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ы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и заглави</w:t>
      </w:r>
      <w:r w:rsidR="00B72410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я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монографи</w:t>
      </w:r>
      <w:r w:rsidR="003B74F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й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, статьи, рецензии, диссертации, авторефераты. В описании статей обязательно указываются название газеты, журнала или сборника, где они опубликованы, год, номер и страницы, в других позициях литературы указывается также общее количество страниц в публикации.</w:t>
      </w:r>
      <w:r w:rsidR="00504455" w:rsidRPr="00504455">
        <w:rPr>
          <w:rFonts w:ascii="Tahoma" w:hAnsi="Tahoma" w:cs="Tahoma"/>
          <w:color w:val="000000"/>
          <w:sz w:val="18"/>
          <w:szCs w:val="18"/>
        </w:rPr>
        <w:br/>
      </w:r>
      <w:r w:rsidR="003B74F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4. 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Справочные и информационные издания – энциклопедии (с указанием статей), </w:t>
      </w:r>
      <w:r w:rsidR="00591F32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толковые словар</w:t>
      </w:r>
      <w:r w:rsidR="00643FA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и;</w:t>
      </w:r>
    </w:p>
    <w:p w14:paraId="43ED0AC7" w14:textId="77777777" w:rsidR="006F1DC8" w:rsidRDefault="00643FA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5. Уч</w:t>
      </w:r>
      <w:r w:rsidR="00504455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ебные пособия, учебники и т.д. по алфавиту и со всеми необходимыми реквизитами.</w:t>
      </w:r>
      <w:r w:rsidR="00504455" w:rsidRPr="00504455">
        <w:rPr>
          <w:rFonts w:ascii="Tahoma" w:hAnsi="Tahoma" w:cs="Tahoma"/>
          <w:color w:val="000000"/>
          <w:sz w:val="18"/>
          <w:szCs w:val="18"/>
        </w:rPr>
        <w:br/>
      </w:r>
    </w:p>
    <w:p w14:paraId="45FD5139" w14:textId="4F8E4EAD" w:rsidR="00504455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lastRenderedPageBreak/>
        <w:t xml:space="preserve">Приложения </w:t>
      </w:r>
      <w:r w:rsidR="006F1DC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( таблицы, графики, диаграммы, рисунки и т.п.)</w:t>
      </w:r>
      <w:r w:rsidR="003C310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помещают после списка источников и литературы в порядке их упоминания в тексте</w:t>
      </w:r>
      <w:r w:rsidR="0006609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. Под каждой таблицей необходимо </w:t>
      </w:r>
      <w:r w:rsidR="00236CB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привести данные</w:t>
      </w:r>
      <w:r w:rsidR="005D22AF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: </w:t>
      </w:r>
      <w:r w:rsidR="00236CB1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откуда взята таблица с у</w:t>
      </w:r>
      <w:r w:rsidR="00D0182A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казанием источника; в случае если таблица составлена автором на основании </w:t>
      </w:r>
      <w:r w:rsidR="00E672C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данных из разных источников, следует это </w:t>
      </w:r>
      <w:r w:rsidR="00D508D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написать</w:t>
      </w:r>
      <w:r w:rsidR="00E672C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с </w:t>
      </w:r>
      <w:r w:rsidR="00D508DE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указанием </w:t>
      </w:r>
      <w:r w:rsidR="005D22AF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этих источников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Список использованных источников и литературы печатается через 2 интервала, каждое название начинается с абзаца.</w:t>
      </w:r>
    </w:p>
    <w:p w14:paraId="4712FB20" w14:textId="2295E489" w:rsidR="00C0089C" w:rsidRPr="00504455" w:rsidRDefault="00C0089C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14324B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Оглавление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, которое располагается после титульного листа, печатается шрифтом Times New Roman 14 через полтора (1,5) интервала; разделы отделяются пробелом в два интервала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Текст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 дипломной работы печатается шрифтом 14 Times New Roman через полтора интервала, а ссылки </w:t>
      </w:r>
      <w:r w:rsidR="00495990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соответствующим шрифтом 12, можно через 1 интервал.</w:t>
      </w:r>
    </w:p>
    <w:p w14:paraId="46CCE946" w14:textId="77777777" w:rsidR="001B2726" w:rsidRDefault="001B2726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38C1EDA6" w14:textId="5C3E49A2" w:rsidR="00882393" w:rsidRDefault="00495990" w:rsidP="006E2442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</w:pPr>
      <w:r w:rsidRPr="004E4561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  <w:lang w:val="tr-TR"/>
        </w:rPr>
        <w:t>İX</w:t>
      </w:r>
      <w:r w:rsidR="004E4561" w:rsidRPr="004E4561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  <w:lang w:val="tr-TR"/>
        </w:rPr>
        <w:t xml:space="preserve">. </w:t>
      </w:r>
      <w:r w:rsidR="005954E0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УЧЕБНО-</w:t>
      </w:r>
      <w:r w:rsidR="00882393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МЕТОДИЧЕСКАЯ ЛИТЕРАТУ</w:t>
      </w:r>
      <w:r w:rsidR="005954E0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РА:</w:t>
      </w:r>
    </w:p>
    <w:p w14:paraId="5A97C451" w14:textId="77777777" w:rsidR="005954E0" w:rsidRDefault="005954E0" w:rsidP="006E2442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</w:pPr>
    </w:p>
    <w:p w14:paraId="704F147C" w14:textId="77777777" w:rsidR="005954E0" w:rsidRPr="005954E0" w:rsidRDefault="005954E0" w:rsidP="005954E0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54E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Учебная литература (учебники, учебные пособия) для подготовки к итоговой аттестации, написанию курсовых работ и ВКР</w:t>
      </w:r>
    </w:p>
    <w:p w14:paraId="24D1BE80" w14:textId="77777777" w:rsidR="005954E0" w:rsidRPr="005954E0" w:rsidRDefault="005954E0" w:rsidP="005954E0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954E0">
        <w:rPr>
          <w:rFonts w:ascii="Times New Roman" w:eastAsia="Times New Roman" w:hAnsi="Times New Roman" w:cs="Times New Roman"/>
          <w:i/>
          <w:iCs/>
          <w:sz w:val="28"/>
          <w:szCs w:val="28"/>
        </w:rPr>
        <w:t>(По выбору; могут быть использованы и другие учебники и литература)</w:t>
      </w:r>
    </w:p>
    <w:p w14:paraId="1D860C18" w14:textId="77777777" w:rsidR="005954E0" w:rsidRPr="005954E0" w:rsidRDefault="005954E0" w:rsidP="005954E0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4E0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Академическое письмо. От исследования к тексту. Учебник и практикум для академического бакалавриата. Серия: Бакалавр. Академический курс. // </w:t>
      </w:r>
      <w:proofErr w:type="spellStart"/>
      <w:r w:rsidRPr="005954E0">
        <w:rPr>
          <w:rFonts w:ascii="Times New Roman" w:hAnsi="Times New Roman" w:cs="Times New Roman"/>
          <w:color w:val="000000" w:themeColor="text1"/>
          <w:sz w:val="28"/>
          <w:szCs w:val="28"/>
        </w:rPr>
        <w:t>Кувшинская</w:t>
      </w:r>
      <w:proofErr w:type="spellEnd"/>
      <w:r w:rsidRPr="00595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 М., </w:t>
      </w:r>
      <w:proofErr w:type="spellStart"/>
      <w:r w:rsidRPr="005954E0">
        <w:rPr>
          <w:rFonts w:ascii="Times New Roman" w:hAnsi="Times New Roman" w:cs="Times New Roman"/>
          <w:color w:val="000000" w:themeColor="text1"/>
          <w:sz w:val="28"/>
          <w:szCs w:val="28"/>
        </w:rPr>
        <w:t>Зевахина</w:t>
      </w:r>
      <w:proofErr w:type="spellEnd"/>
      <w:r w:rsidRPr="00595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А., </w:t>
      </w:r>
      <w:proofErr w:type="spellStart"/>
      <w:r w:rsidRPr="005954E0">
        <w:rPr>
          <w:rFonts w:ascii="Times New Roman" w:hAnsi="Times New Roman" w:cs="Times New Roman"/>
          <w:color w:val="000000" w:themeColor="text1"/>
          <w:sz w:val="28"/>
          <w:szCs w:val="28"/>
        </w:rPr>
        <w:t>Ахапкина</w:t>
      </w:r>
      <w:proofErr w:type="spellEnd"/>
      <w:r w:rsidRPr="00595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 Э., Гордиенко Е. И.; Под ред. </w:t>
      </w:r>
      <w:proofErr w:type="spellStart"/>
      <w:r w:rsidRPr="005954E0">
        <w:rPr>
          <w:rFonts w:ascii="Times New Roman" w:hAnsi="Times New Roman" w:cs="Times New Roman"/>
          <w:color w:val="000000" w:themeColor="text1"/>
          <w:sz w:val="28"/>
          <w:szCs w:val="28"/>
        </w:rPr>
        <w:t>Кувшинской</w:t>
      </w:r>
      <w:proofErr w:type="spellEnd"/>
      <w:r w:rsidRPr="00595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Ю.М.  М.: Изд-во </w:t>
      </w:r>
      <w:proofErr w:type="spellStart"/>
      <w:r w:rsidRPr="005954E0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5954E0">
        <w:rPr>
          <w:rFonts w:ascii="Times New Roman" w:hAnsi="Times New Roman" w:cs="Times New Roman"/>
          <w:color w:val="000000" w:themeColor="text1"/>
          <w:sz w:val="28"/>
          <w:szCs w:val="28"/>
        </w:rPr>
        <w:t>, 2019. См. Также текст электронный на сайте</w:t>
      </w:r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// ЭБС </w:t>
      </w:r>
      <w:proofErr w:type="spellStart"/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[сайт] </w:t>
      </w:r>
      <w:proofErr w:type="spellStart"/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/>
        </w:rPr>
        <w:t>biblio-online.ru</w:t>
      </w:r>
      <w:proofErr w:type="spellEnd"/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/>
        </w:rPr>
        <w:t xml:space="preserve"> </w:t>
      </w:r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[Электронный ресурс] Электрон. Дан.: URL: </w:t>
      </w:r>
      <w:hyperlink r:id="rId15" w:history="1">
        <w:r w:rsidRPr="005954E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https://</w:t>
        </w:r>
        <w:proofErr w:type="spellStart"/>
        <w:r w:rsidRPr="005954E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biblio-online.ru</w:t>
        </w:r>
        <w:proofErr w:type="spellEnd"/>
        <w:r w:rsidRPr="005954E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Pr="005954E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bcode</w:t>
        </w:r>
        <w:proofErr w:type="spellEnd"/>
        <w:r w:rsidRPr="005954E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/424762</w:t>
        </w:r>
      </w:hyperlink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(дата обращения: 18.11.2019).</w:t>
      </w:r>
    </w:p>
    <w:p w14:paraId="3A8AB528" w14:textId="77777777" w:rsidR="005954E0" w:rsidRPr="005954E0" w:rsidRDefault="005954E0" w:rsidP="005954E0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Pr="005954E0">
        <w:rPr>
          <w:rFonts w:ascii="Times New Roman" w:eastAsia="Times New Roman" w:hAnsi="Times New Roman" w:cs="Times New Roman"/>
          <w:sz w:val="28"/>
          <w:szCs w:val="28"/>
        </w:rPr>
        <w:t xml:space="preserve">Арбатская О.А. Русский язык и культура речи. Практикум. Учебное пособие. </w:t>
      </w:r>
      <w:r w:rsidRPr="00595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М.: Изд-во </w:t>
      </w:r>
      <w:proofErr w:type="spellStart"/>
      <w:r w:rsidRPr="005954E0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5954E0">
        <w:rPr>
          <w:rFonts w:ascii="Times New Roman" w:hAnsi="Times New Roman" w:cs="Times New Roman"/>
          <w:color w:val="000000" w:themeColor="text1"/>
          <w:sz w:val="28"/>
          <w:szCs w:val="28"/>
        </w:rPr>
        <w:t>, 2019. См. Также текст электронный на сайте</w:t>
      </w:r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// ЭБС </w:t>
      </w:r>
      <w:proofErr w:type="spellStart"/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[сайт] </w:t>
      </w:r>
      <w:proofErr w:type="spellStart"/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/>
        </w:rPr>
        <w:t>biblio-online.ru</w:t>
      </w:r>
      <w:proofErr w:type="spellEnd"/>
    </w:p>
    <w:p w14:paraId="7654A176" w14:textId="77777777" w:rsidR="005954E0" w:rsidRPr="005954E0" w:rsidRDefault="005954E0" w:rsidP="005954E0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54E0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proofErr w:type="spellStart"/>
      <w:r w:rsidRPr="005954E0">
        <w:rPr>
          <w:rFonts w:ascii="Times New Roman" w:eastAsia="Times New Roman" w:hAnsi="Times New Roman" w:cs="Times New Roman"/>
          <w:iCs/>
          <w:sz w:val="28"/>
          <w:szCs w:val="28"/>
        </w:rPr>
        <w:t>Биск</w:t>
      </w:r>
      <w:proofErr w:type="spellEnd"/>
      <w:r w:rsidRPr="005954E0">
        <w:rPr>
          <w:rFonts w:ascii="Times New Roman" w:eastAsia="Times New Roman" w:hAnsi="Times New Roman" w:cs="Times New Roman"/>
          <w:iCs/>
          <w:sz w:val="28"/>
          <w:szCs w:val="28"/>
        </w:rPr>
        <w:t xml:space="preserve"> И.Я. Введение в писательское мастерство историка: литературная форма исторического труда: учебное пособие. Иваново, 1996.</w:t>
      </w:r>
    </w:p>
    <w:p w14:paraId="27C31538" w14:textId="77777777" w:rsidR="005954E0" w:rsidRPr="005954E0" w:rsidRDefault="005954E0" w:rsidP="005954E0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54E0">
        <w:rPr>
          <w:rFonts w:ascii="Times New Roman" w:eastAsia="Times New Roman" w:hAnsi="Times New Roman" w:cs="Times New Roman"/>
          <w:iCs/>
          <w:sz w:val="28"/>
          <w:szCs w:val="28"/>
        </w:rPr>
        <w:t xml:space="preserve">4. </w:t>
      </w:r>
      <w:r w:rsidRPr="005954E0">
        <w:rPr>
          <w:rFonts w:ascii="Times New Roman" w:eastAsia="Times New Roman" w:hAnsi="Times New Roman" w:cs="Times New Roman"/>
          <w:color w:val="001A34"/>
          <w:sz w:val="28"/>
          <w:szCs w:val="28"/>
          <w:shd w:val="clear" w:color="auto" w:fill="FFFFFF"/>
        </w:rPr>
        <w:t xml:space="preserve">Зверев С.Э., Ефремов О.Ю., Шаповалова А.Э.. Риторика. Учебник и практикум. М.: </w:t>
      </w:r>
      <w:proofErr w:type="spellStart"/>
      <w:r w:rsidRPr="005954E0">
        <w:rPr>
          <w:rFonts w:ascii="Times New Roman" w:eastAsia="Times New Roman" w:hAnsi="Times New Roman" w:cs="Times New Roman"/>
          <w:color w:val="001A34"/>
          <w:sz w:val="28"/>
          <w:szCs w:val="28"/>
          <w:shd w:val="clear" w:color="auto" w:fill="FFFFFF"/>
        </w:rPr>
        <w:t>Юрайт</w:t>
      </w:r>
      <w:proofErr w:type="spellEnd"/>
      <w:r w:rsidRPr="005954E0">
        <w:rPr>
          <w:rFonts w:ascii="Times New Roman" w:eastAsia="Times New Roman" w:hAnsi="Times New Roman" w:cs="Times New Roman"/>
          <w:color w:val="001A34"/>
          <w:sz w:val="28"/>
          <w:szCs w:val="28"/>
          <w:shd w:val="clear" w:color="auto" w:fill="FFFFFF"/>
        </w:rPr>
        <w:t>, 2017.</w:t>
      </w:r>
    </w:p>
    <w:p w14:paraId="0211C7A9" w14:textId="77777777" w:rsidR="005954E0" w:rsidRPr="005954E0" w:rsidRDefault="005954E0" w:rsidP="005954E0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54E0">
        <w:rPr>
          <w:rFonts w:ascii="Times New Roman" w:eastAsia="Times New Roman" w:hAnsi="Times New Roman" w:cs="Times New Roman"/>
          <w:iCs/>
          <w:color w:val="001A34"/>
          <w:sz w:val="28"/>
          <w:szCs w:val="28"/>
          <w:shd w:val="clear" w:color="auto" w:fill="FFFFFF"/>
        </w:rPr>
        <w:t xml:space="preserve">5. </w:t>
      </w:r>
      <w:r w:rsidRPr="005954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Источниковедение</w:t>
      </w:r>
      <w:r w:rsidRPr="00595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[Текст] : учеб. пособие / И. Н. Данилевский, Д. А. Добровольский, Р. Б. Казаков и др. ; </w:t>
      </w:r>
      <w:proofErr w:type="spellStart"/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</w:t>
      </w:r>
      <w:proofErr w:type="spellEnd"/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ред. М. Ф. Румянцева ; </w:t>
      </w:r>
      <w:proofErr w:type="spellStart"/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Нац</w:t>
      </w:r>
      <w:proofErr w:type="spellEnd"/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исслед</w:t>
      </w:r>
      <w:proofErr w:type="spellEnd"/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95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ун-т «Высшая школа экономики». — М.: Изд. дом Высшей школы экономики, 2015.  </w:t>
      </w:r>
    </w:p>
    <w:p w14:paraId="7F25485A" w14:textId="77777777" w:rsidR="005954E0" w:rsidRPr="005954E0" w:rsidRDefault="005954E0" w:rsidP="005954E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4E0">
        <w:rPr>
          <w:rFonts w:ascii="Times New Roman" w:eastAsia="Times New Roman" w:hAnsi="Times New Roman" w:cs="Times New Roman"/>
          <w:sz w:val="28"/>
          <w:szCs w:val="28"/>
        </w:rPr>
        <w:t>6. Колесникова Н.И. От конспекта к диссертации: учебное пособие. М., 2008.</w:t>
      </w:r>
    </w:p>
    <w:p w14:paraId="54559A1C" w14:textId="77777777" w:rsidR="005954E0" w:rsidRPr="005954E0" w:rsidRDefault="005954E0" w:rsidP="005954E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4E0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5954E0">
        <w:rPr>
          <w:rFonts w:ascii="Times New Roman" w:eastAsia="Times New Roman" w:hAnsi="Times New Roman" w:cs="Times New Roman"/>
          <w:sz w:val="28"/>
          <w:szCs w:val="28"/>
        </w:rPr>
        <w:t>Неумоева-Колчеданцева</w:t>
      </w:r>
      <w:proofErr w:type="spellEnd"/>
      <w:r w:rsidRPr="005954E0">
        <w:rPr>
          <w:rFonts w:ascii="Times New Roman" w:eastAsia="Times New Roman" w:hAnsi="Times New Roman" w:cs="Times New Roman"/>
          <w:sz w:val="28"/>
          <w:szCs w:val="28"/>
        </w:rPr>
        <w:t xml:space="preserve"> Е.В. Основы научной деятельности студента. Курсовая работа. Учебное пособие для Вузов. Серия «Университеты России». Тюменский государственный Университет. </w:t>
      </w:r>
      <w:r w:rsidRPr="00595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М.: Изд-во </w:t>
      </w:r>
      <w:proofErr w:type="spellStart"/>
      <w:r w:rsidRPr="005954E0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5954E0">
        <w:rPr>
          <w:rFonts w:ascii="Times New Roman" w:hAnsi="Times New Roman" w:cs="Times New Roman"/>
          <w:color w:val="000000" w:themeColor="text1"/>
          <w:sz w:val="28"/>
          <w:szCs w:val="28"/>
        </w:rPr>
        <w:t>, 2019.</w:t>
      </w:r>
    </w:p>
    <w:p w14:paraId="730606DA" w14:textId="77777777" w:rsidR="005954E0" w:rsidRPr="005954E0" w:rsidRDefault="005954E0" w:rsidP="005954E0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954E0">
        <w:rPr>
          <w:rFonts w:ascii="Times New Roman" w:eastAsia="Times New Roman" w:hAnsi="Times New Roman" w:cs="Times New Roman"/>
          <w:color w:val="1A1A1A"/>
          <w:sz w:val="28"/>
          <w:szCs w:val="28"/>
        </w:rPr>
        <w:t>8. Руденко А.М., Котлярова В.В., Шестаков Ю.А. Основы риторики. Учебник. // Серия Высшее образование. М.: Феникс, 2016.</w:t>
      </w:r>
    </w:p>
    <w:p w14:paraId="4941BB80" w14:textId="77777777" w:rsidR="005954E0" w:rsidRPr="005954E0" w:rsidRDefault="005954E0" w:rsidP="005954E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4E0">
        <w:rPr>
          <w:rFonts w:ascii="Times New Roman" w:eastAsia="Times New Roman" w:hAnsi="Times New Roman" w:cs="Times New Roman"/>
          <w:sz w:val="28"/>
          <w:szCs w:val="28"/>
        </w:rPr>
        <w:t>9. Сикорский Н.М. Теория и практика редактирования, М., 19802.Колесникова Н.И. От конспекта к диссертации: учебное пособие. М., 2008.</w:t>
      </w:r>
    </w:p>
    <w:p w14:paraId="79C30353" w14:textId="77777777" w:rsidR="005954E0" w:rsidRPr="005954E0" w:rsidRDefault="005954E0" w:rsidP="005954E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4E0">
        <w:rPr>
          <w:rFonts w:ascii="Times New Roman" w:hAnsi="Times New Roman" w:cs="Times New Roman"/>
          <w:sz w:val="28"/>
          <w:szCs w:val="28"/>
        </w:rPr>
        <w:t>10. Методические указания по написанию ВКР и курсовых работ для студентов бакалавриата ФМОиЗР ИАИ. Автор — Князева С.Е., к</w:t>
      </w:r>
      <w:r w:rsidRPr="005954E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954E0">
        <w:rPr>
          <w:rFonts w:ascii="Times New Roman" w:hAnsi="Times New Roman" w:cs="Times New Roman"/>
          <w:sz w:val="28"/>
          <w:szCs w:val="28"/>
        </w:rPr>
        <w:t xml:space="preserve">и.н., доцент кафедры ЗРиВП ФМОиЗР ИАИ РГГУ. — На сайте  </w:t>
      </w:r>
      <w:hyperlink r:id="rId16" w:history="1">
        <w:r w:rsidRPr="005954E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https://lana-allina.com/documents</w:t>
        </w:r>
      </w:hyperlink>
      <w:r w:rsidRPr="005954E0">
        <w:rPr>
          <w:rFonts w:ascii="Times New Roman" w:hAnsi="Times New Roman" w:cs="Times New Roman"/>
          <w:sz w:val="28"/>
          <w:szCs w:val="28"/>
        </w:rPr>
        <w:t xml:space="preserve"> </w:t>
      </w:r>
      <w:r w:rsidRPr="005954E0">
        <w:rPr>
          <w:rFonts w:ascii="Times New Roman" w:hAnsi="Times New Roman" w:cs="Times New Roman"/>
          <w:sz w:val="28"/>
          <w:szCs w:val="28"/>
          <w:lang w:val="de-DE"/>
        </w:rPr>
        <w:t>https://s.siteapi.org/e580af5c47d04dc.ru/docs/kmn0re78v2oc8wo8ogkk8884g0wco8</w:t>
      </w:r>
    </w:p>
    <w:p w14:paraId="407A3997" w14:textId="03C9CF33" w:rsidR="007E3521" w:rsidRDefault="005954E0" w:rsidP="007E3521">
      <w:pPr>
        <w:spacing w:after="200" w:line="276" w:lineRule="auto"/>
        <w:jc w:val="both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5954E0">
        <w:rPr>
          <w:rFonts w:ascii="Times New Roman" w:eastAsia="Times New Roman" w:hAnsi="Times New Roman" w:cs="Times New Roman"/>
          <w:sz w:val="28"/>
          <w:szCs w:val="28"/>
        </w:rPr>
        <w:t xml:space="preserve">11. Требования к оформлению научных работ РГГУ: </w:t>
      </w:r>
      <w:hyperlink r:id="rId17" w:history="1">
        <w:r w:rsidR="007E3521" w:rsidRPr="005954E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http://liber.rsuh.ru/?q=node/6</w:t>
        </w:r>
      </w:hyperlink>
    </w:p>
    <w:p w14:paraId="6AB8D560" w14:textId="77777777" w:rsidR="00D77467" w:rsidRDefault="00D77467" w:rsidP="007E352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1A3445" w14:textId="7337E91B" w:rsidR="00BE6CFB" w:rsidRPr="007E3521" w:rsidRDefault="007E3521" w:rsidP="007E352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6C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Х. </w:t>
      </w:r>
      <w:r w:rsidR="00BE6CFB" w:rsidRPr="00B016C0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О</w:t>
      </w:r>
      <w:r w:rsidR="00BE6CFB" w:rsidRPr="004E4561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 xml:space="preserve"> сроках подачи ВКР / курсовых работ:</w:t>
      </w:r>
    </w:p>
    <w:p w14:paraId="019A74DE" w14:textId="77777777" w:rsidR="004E4561" w:rsidRPr="004E4561" w:rsidRDefault="004E4561" w:rsidP="006E2442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  <w:lang w:val="tr-TR"/>
        </w:rPr>
      </w:pPr>
    </w:p>
    <w:p w14:paraId="09542026" w14:textId="77777777" w:rsidR="00BE6CFB" w:rsidRPr="00504455" w:rsidRDefault="00BE6CFB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Первая </w:t>
      </w:r>
      <w:r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и основа второй 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глав</w:t>
      </w:r>
      <w:r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ы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 xml:space="preserve"> ВКР должна быть, согласно РАСПОРЯЖЕНИЮ ДЕКАНА ФМО</w:t>
      </w:r>
      <w:r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П</w:t>
      </w: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иЗР ПРЕДСТАВЛЕНА НАУЧНОМУ РУКОВОДИТЕЛЮ К НАЧАЛУ - максимум к СЕРЕДИНЕ МАРТА.</w:t>
      </w:r>
    </w:p>
    <w:p w14:paraId="7B6206A0" w14:textId="77777777" w:rsidR="00BE6CFB" w:rsidRPr="00504455" w:rsidRDefault="00BE6CFB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7AA52A7F" w14:textId="77777777" w:rsidR="00BE6CFB" w:rsidRPr="00504455" w:rsidRDefault="00BE6CFB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Курсовые работы целиком представляются, в соответствии с распоряжением декана ФМО</w:t>
      </w: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П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иЗР, руководителям (в первоначальном варианте) </w:t>
      </w:r>
      <w:r w:rsidRPr="00504455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 xml:space="preserve">НЕ ПОЗДНЕЕ </w:t>
      </w:r>
      <w:proofErr w:type="spellStart"/>
      <w:r w:rsidRPr="00504455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30-31марта</w:t>
      </w:r>
      <w:proofErr w:type="spellEnd"/>
      <w:r w:rsidRPr="00504455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.</w:t>
      </w:r>
    </w:p>
    <w:p w14:paraId="2D5C4C70" w14:textId="77777777" w:rsidR="00BE6CFB" w:rsidRDefault="00BE6CFB" w:rsidP="006E2442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Первая же глава курсовой работы подаётся  не позднее середины </w:t>
      </w:r>
      <w:r w:rsidRPr="00504455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февраля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. Работы рассматриваются руководителями в течение апреля-мая, и, в том случае, если они поданы ДО УКАЗАННОГО СРОКА, студенты могут доработать их до середины мая в соответствии с пожеланиями научного руководителя.</w:t>
      </w:r>
    </w:p>
    <w:p w14:paraId="440FD866" w14:textId="77777777" w:rsidR="007B344F" w:rsidRDefault="007B344F" w:rsidP="006E2442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09A883C7" w14:textId="77777777" w:rsidR="007B344F" w:rsidRPr="00504455" w:rsidRDefault="007B344F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lastRenderedPageBreak/>
        <w:t>Внимание: курсовые работы, написанные студентами 1 (желательно и 2 курса), должны быть ограничены хронологическими рамками ДО ХХ ВЕКА.</w:t>
      </w:r>
    </w:p>
    <w:p w14:paraId="6E673D53" w14:textId="77777777" w:rsidR="007B344F" w:rsidRDefault="007B344F" w:rsidP="006E2442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0EECDC0B" w14:textId="77777777" w:rsidR="00BC3BF6" w:rsidRPr="00504455" w:rsidRDefault="00BC3BF6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48ED39BB" w14:textId="0BC98490" w:rsidR="00BE6CFB" w:rsidRDefault="00BC3BF6" w:rsidP="006E2442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К</w:t>
      </w:r>
      <w:r w:rsidR="00BE6CFB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урсовая работа оценивается по ф</w:t>
      </w:r>
      <w:r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ак</w:t>
      </w:r>
      <w:r w:rsidR="00BE6CFB"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ту формальной даты подачи, и студент лишается возможности доработать её.</w:t>
      </w:r>
    </w:p>
    <w:p w14:paraId="2B1CB295" w14:textId="77777777" w:rsidR="00BC3BF6" w:rsidRPr="00504455" w:rsidRDefault="00BC3BF6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4FCC9AFE" w14:textId="77777777" w:rsidR="00BE6CFB" w:rsidRPr="00504455" w:rsidRDefault="00BE6CFB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ОБРАЩАЮ ВНИМАНИЕ СТУДЕНТОВ БАКАЛАВРИАТА: ПРЕДЗАЩИТ И ЗАЩИТ КУРСОВЫХ РАБОТ 1-3 КУРСОВ УЧЕБНЫМИ ПРОГРАММАМИ НЕ ПРЕДУСМОТРЕНО.</w:t>
      </w:r>
    </w:p>
    <w:p w14:paraId="7762D6DD" w14:textId="77777777" w:rsidR="00BE6CFB" w:rsidRDefault="00BE6CFB" w:rsidP="006E2442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i/>
          <w:iCs/>
          <w:color w:val="339966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b/>
          <w:bCs/>
          <w:i/>
          <w:iCs/>
          <w:color w:val="339966"/>
          <w:sz w:val="30"/>
          <w:szCs w:val="30"/>
          <w:bdr w:val="none" w:sz="0" w:space="0" w:color="auto" w:frame="1"/>
        </w:rPr>
        <w:t>ИТАК: Курсовая работа должна быть подана научному руководителю -- в первом варианте до 31 марта. </w:t>
      </w:r>
    </w:p>
    <w:p w14:paraId="25D9DF43" w14:textId="77777777" w:rsidR="00BE6CFB" w:rsidRPr="00504455" w:rsidRDefault="00BE6CFB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3256D44C" w14:textId="77777777" w:rsidR="00BE6CFB" w:rsidRDefault="00BE6CFB" w:rsidP="006E2442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i/>
          <w:iCs/>
          <w:color w:val="339966"/>
          <w:sz w:val="30"/>
          <w:szCs w:val="30"/>
          <w:bdr w:val="none" w:sz="0" w:space="0" w:color="auto" w:frame="1"/>
        </w:rPr>
      </w:pPr>
      <w:r>
        <w:rPr>
          <w:rFonts w:ascii="inherit" w:hAnsi="inherit" w:cs="Tahoma"/>
          <w:b/>
          <w:bCs/>
          <w:i/>
          <w:iCs/>
          <w:color w:val="339966"/>
          <w:sz w:val="30"/>
          <w:szCs w:val="30"/>
          <w:bdr w:val="none" w:sz="0" w:space="0" w:color="auto" w:frame="1"/>
        </w:rPr>
        <w:t>ВКР</w:t>
      </w:r>
      <w:r w:rsidRPr="00504455">
        <w:rPr>
          <w:rFonts w:ascii="inherit" w:hAnsi="inherit" w:cs="Tahoma"/>
          <w:b/>
          <w:bCs/>
          <w:i/>
          <w:iCs/>
          <w:color w:val="339966"/>
          <w:sz w:val="30"/>
          <w:szCs w:val="30"/>
          <w:bdr w:val="none" w:sz="0" w:space="0" w:color="auto" w:frame="1"/>
        </w:rPr>
        <w:t xml:space="preserve"> должна быть подана научному руководителю </w:t>
      </w:r>
      <w:r>
        <w:rPr>
          <w:rFonts w:ascii="inherit" w:hAnsi="inherit" w:cs="Tahoma"/>
          <w:b/>
          <w:bCs/>
          <w:i/>
          <w:iCs/>
          <w:color w:val="339966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b/>
          <w:bCs/>
          <w:i/>
          <w:iCs/>
          <w:color w:val="339966"/>
          <w:sz w:val="30"/>
          <w:szCs w:val="30"/>
          <w:bdr w:val="none" w:sz="0" w:space="0" w:color="auto" w:frame="1"/>
        </w:rPr>
        <w:t xml:space="preserve">в первом варианте до </w:t>
      </w:r>
      <w:r>
        <w:rPr>
          <w:rFonts w:ascii="inherit" w:hAnsi="inherit" w:cs="Tahoma"/>
          <w:b/>
          <w:bCs/>
          <w:i/>
          <w:iCs/>
          <w:color w:val="339966"/>
          <w:sz w:val="30"/>
          <w:szCs w:val="30"/>
          <w:bdr w:val="none" w:sz="0" w:space="0" w:color="auto" w:frame="1"/>
        </w:rPr>
        <w:t>середины марта.</w:t>
      </w:r>
      <w:r w:rsidRPr="00504455">
        <w:rPr>
          <w:rFonts w:ascii="inherit" w:hAnsi="inherit" w:cs="Tahoma"/>
          <w:b/>
          <w:bCs/>
          <w:i/>
          <w:iCs/>
          <w:color w:val="339966"/>
          <w:sz w:val="30"/>
          <w:szCs w:val="30"/>
          <w:bdr w:val="none" w:sz="0" w:space="0" w:color="auto" w:frame="1"/>
        </w:rPr>
        <w:t>. </w:t>
      </w:r>
    </w:p>
    <w:p w14:paraId="481B41F9" w14:textId="77777777" w:rsidR="00BE6CFB" w:rsidRPr="00504455" w:rsidRDefault="00BE6CFB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58BEC98B" w14:textId="77777777" w:rsidR="00BE6CFB" w:rsidRPr="00504455" w:rsidRDefault="00BE6CFB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ВКР: На предзащиту (как правило, сроки: середина или начало 20-х чисел апреля) должны быть поданы как минимум главы текста полностью, (если их 3, то как минимум 2, с отдельными частями 3-й главы), часть введения с обозначением темы, определением объектно-предметного поля (объектом и предметом исследования), целью, задачами, актуальностью, новизной проведённого исследования, списком использованных источников и литературы.</w:t>
      </w:r>
    </w:p>
    <w:p w14:paraId="2A46BC67" w14:textId="2F9A2A24" w:rsidR="00BE6CFB" w:rsidRDefault="00BE6CFB" w:rsidP="006E2442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По решению коллектива ФМО</w:t>
      </w:r>
      <w:r w:rsidR="001E40CD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П</w:t>
      </w:r>
      <w:r w:rsidRPr="00504455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иЗР на предзащиту вызываются лишь те студенты, чьи ВКР не поданы или вызывают какие-либо сомнения научного руководителя. </w:t>
      </w:r>
    </w:p>
    <w:p w14:paraId="4F13559C" w14:textId="77777777" w:rsidR="00ED6399" w:rsidRDefault="00ED6399" w:rsidP="006E2442">
      <w:pPr>
        <w:shd w:val="clear" w:color="auto" w:fill="FFFFFF"/>
        <w:jc w:val="both"/>
        <w:textAlignment w:val="baseline"/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</w:pPr>
    </w:p>
    <w:p w14:paraId="1B349B32" w14:textId="77777777" w:rsidR="00BE6CFB" w:rsidRPr="00504455" w:rsidRDefault="00BE6CFB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3D293AA7" w14:textId="2E02F9BC" w:rsidR="002E06C5" w:rsidRDefault="00BE6CFB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На </w:t>
      </w:r>
      <w:r w:rsidRPr="001E40CD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титульном листе ВКР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НЕ ПОЗДНЕЕ ЧЕМ за 3-4 дня до защиты ставится подпись заведующего кафедрой о допуске работы к защите, а до этого -- подпись научного руководителя. </w:t>
      </w:r>
    </w:p>
    <w:p w14:paraId="6DF5430D" w14:textId="574CECE7" w:rsidR="00BE6CFB" w:rsidRPr="00504455" w:rsidRDefault="00BE6CFB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Только в таком виде ВКР принимается в Аттестационную комиссию.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</w:p>
    <w:p w14:paraId="2221E2DB" w14:textId="77777777" w:rsid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16E8AB27" w14:textId="77777777" w:rsidR="00093AA2" w:rsidRDefault="00093AA2" w:rsidP="006E2442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Общие положения по оформлению ВКР: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 окончательной версии ВКР должна быть сброшюрована, (а курсовая работа представлена в электронном и бумажном вариантах) с резолюцией и подписью научного руководителя минимум за 3 дня до защиты.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Работа должна быть оформлена на одной стороне листа бумаги формата А4 по ГОСТ 9327-60. </w:t>
      </w:r>
    </w:p>
    <w:p w14:paraId="4EB3AC42" w14:textId="77777777" w:rsidR="00162001" w:rsidRDefault="00162001" w:rsidP="006E2442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</w:p>
    <w:p w14:paraId="77ABE305" w14:textId="77777777" w:rsidR="00162001" w:rsidRPr="00504455" w:rsidRDefault="00162001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ОЧЕНЬ ВАЖНО:</w:t>
      </w:r>
    </w:p>
    <w:p w14:paraId="18312723" w14:textId="26BF6013" w:rsidR="00162001" w:rsidRPr="00504455" w:rsidRDefault="00162001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b/>
          <w:bCs/>
          <w:color w:val="0000FF"/>
          <w:sz w:val="30"/>
          <w:szCs w:val="30"/>
          <w:bdr w:val="none" w:sz="0" w:space="0" w:color="auto" w:frame="1"/>
        </w:rPr>
        <w:t xml:space="preserve">Защиты </w:t>
      </w:r>
      <w:r w:rsidR="002E06C5">
        <w:rPr>
          <w:rFonts w:ascii="inherit" w:hAnsi="inherit" w:cs="Tahoma"/>
          <w:b/>
          <w:bCs/>
          <w:color w:val="0000FF"/>
          <w:sz w:val="30"/>
          <w:szCs w:val="30"/>
          <w:bdr w:val="none" w:sz="0" w:space="0" w:color="auto" w:frame="1"/>
        </w:rPr>
        <w:t xml:space="preserve">по </w:t>
      </w:r>
      <w:proofErr w:type="spellStart"/>
      <w:r w:rsidR="002E06C5">
        <w:rPr>
          <w:rFonts w:ascii="inherit" w:hAnsi="inherit" w:cs="Tahoma"/>
          <w:b/>
          <w:bCs/>
          <w:color w:val="0000FF"/>
          <w:sz w:val="30"/>
          <w:szCs w:val="30"/>
          <w:bdr w:val="none" w:sz="0" w:space="0" w:color="auto" w:frame="1"/>
        </w:rPr>
        <w:t>бакалавриату</w:t>
      </w:r>
      <w:proofErr w:type="spellEnd"/>
      <w:r w:rsidR="002E06C5">
        <w:rPr>
          <w:rFonts w:ascii="inherit" w:hAnsi="inherit" w:cs="Tahoma"/>
          <w:b/>
          <w:bCs/>
          <w:color w:val="0000FF"/>
          <w:sz w:val="30"/>
          <w:szCs w:val="30"/>
          <w:bdr w:val="none" w:sz="0" w:space="0" w:color="auto" w:frame="1"/>
        </w:rPr>
        <w:t xml:space="preserve"> </w:t>
      </w:r>
      <w:r w:rsidRPr="00504455">
        <w:rPr>
          <w:rFonts w:ascii="inherit" w:hAnsi="inherit" w:cs="Tahoma"/>
          <w:b/>
          <w:bCs/>
          <w:color w:val="0000FF"/>
          <w:sz w:val="30"/>
          <w:szCs w:val="30"/>
          <w:bdr w:val="none" w:sz="0" w:space="0" w:color="auto" w:frame="1"/>
        </w:rPr>
        <w:t>для специализирующихся по всем кафедрам ФМО</w:t>
      </w:r>
      <w:r>
        <w:rPr>
          <w:rFonts w:ascii="inherit" w:hAnsi="inherit" w:cs="Tahoma"/>
          <w:b/>
          <w:bCs/>
          <w:color w:val="0000FF"/>
          <w:sz w:val="30"/>
          <w:szCs w:val="30"/>
          <w:bdr w:val="none" w:sz="0" w:space="0" w:color="auto" w:frame="1"/>
        </w:rPr>
        <w:t>П</w:t>
      </w:r>
      <w:r w:rsidRPr="00504455">
        <w:rPr>
          <w:rFonts w:ascii="inherit" w:hAnsi="inherit" w:cs="Tahoma"/>
          <w:b/>
          <w:bCs/>
          <w:color w:val="0000FF"/>
          <w:sz w:val="30"/>
          <w:szCs w:val="30"/>
          <w:bdr w:val="none" w:sz="0" w:space="0" w:color="auto" w:frame="1"/>
        </w:rPr>
        <w:t>иЗР: 1-1</w:t>
      </w:r>
      <w:r w:rsidR="002E06C5">
        <w:rPr>
          <w:rFonts w:ascii="inherit" w:hAnsi="inherit" w:cs="Tahoma"/>
          <w:b/>
          <w:bCs/>
          <w:color w:val="0000FF"/>
          <w:sz w:val="30"/>
          <w:szCs w:val="30"/>
          <w:bdr w:val="none" w:sz="0" w:space="0" w:color="auto" w:frame="1"/>
        </w:rPr>
        <w:t>0</w:t>
      </w:r>
      <w:r w:rsidRPr="00504455">
        <w:rPr>
          <w:rFonts w:ascii="inherit" w:hAnsi="inherit" w:cs="Tahoma"/>
          <w:b/>
          <w:bCs/>
          <w:color w:val="0000FF"/>
          <w:sz w:val="30"/>
          <w:szCs w:val="30"/>
          <w:bdr w:val="none" w:sz="0" w:space="0" w:color="auto" w:frame="1"/>
        </w:rPr>
        <w:t xml:space="preserve"> июня. ВКР ДОЛЖНЫ БЫТЬ ПОДАНЫ ДЛЯ ПОСЛЕДНЕГО ИЗУЧЕНИЯ ИХ НАУЧНЫМИ РУКОВОДИТЕЛЯМИ 16-17 МАЯ; после корректировок ВКР ДОЛЖНЫ БЫТЬ ПЕРЕДАНЫ РЕЦЕНЗЕНТУ НЕ ПОЗДНЕЕ 2</w:t>
      </w:r>
      <w:r w:rsidR="008A1C53">
        <w:rPr>
          <w:rFonts w:ascii="inherit" w:hAnsi="inherit" w:cs="Tahoma"/>
          <w:b/>
          <w:bCs/>
          <w:color w:val="0000FF"/>
          <w:sz w:val="30"/>
          <w:szCs w:val="30"/>
          <w:bdr w:val="none" w:sz="0" w:space="0" w:color="auto" w:frame="1"/>
        </w:rPr>
        <w:t>3</w:t>
      </w:r>
      <w:r w:rsidRPr="00504455">
        <w:rPr>
          <w:rFonts w:ascii="inherit" w:hAnsi="inherit" w:cs="Tahoma"/>
          <w:b/>
          <w:bCs/>
          <w:color w:val="0000FF"/>
          <w:sz w:val="30"/>
          <w:szCs w:val="30"/>
          <w:bdr w:val="none" w:sz="0" w:space="0" w:color="auto" w:frame="1"/>
        </w:rPr>
        <w:t>-2</w:t>
      </w:r>
      <w:r w:rsidR="008A1C53">
        <w:rPr>
          <w:rFonts w:ascii="inherit" w:hAnsi="inherit" w:cs="Tahoma"/>
          <w:b/>
          <w:bCs/>
          <w:color w:val="0000FF"/>
          <w:sz w:val="30"/>
          <w:szCs w:val="30"/>
          <w:bdr w:val="none" w:sz="0" w:space="0" w:color="auto" w:frame="1"/>
        </w:rPr>
        <w:t>5</w:t>
      </w:r>
      <w:r w:rsidRPr="00504455">
        <w:rPr>
          <w:rFonts w:ascii="inherit" w:hAnsi="inherit" w:cs="Tahoma"/>
          <w:b/>
          <w:bCs/>
          <w:color w:val="0000FF"/>
          <w:sz w:val="30"/>
          <w:szCs w:val="30"/>
          <w:bdr w:val="none" w:sz="0" w:space="0" w:color="auto" w:frame="1"/>
        </w:rPr>
        <w:t xml:space="preserve"> МАЯ.</w:t>
      </w:r>
    </w:p>
    <w:p w14:paraId="30B727FB" w14:textId="77777777" w:rsidR="00162001" w:rsidRPr="00504455" w:rsidRDefault="00162001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18906CD5" w14:textId="77777777" w:rsidR="00162001" w:rsidRPr="00504455" w:rsidRDefault="00162001" w:rsidP="006E244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3619CD60" w14:textId="77777777" w:rsidR="00093AA2" w:rsidRPr="00504455" w:rsidRDefault="00093AA2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0908BBA9" w14:textId="01D93109" w:rsidR="00504455" w:rsidRPr="00504455" w:rsidRDefault="00D87C6C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Х</w:t>
      </w:r>
      <w:r w:rsidR="00B016C0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  <w:lang w:val="tr-TR"/>
        </w:rPr>
        <w:t>I</w:t>
      </w:r>
      <w:r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 xml:space="preserve">: </w:t>
      </w:r>
      <w:r w:rsidR="00504455" w:rsidRPr="00504455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МОДЕЛЬ ВСТУПИТЕЛЬНОГО СЛОВА НА ЗАЩИТЕ</w:t>
      </w:r>
    </w:p>
    <w:p w14:paraId="3C18885C" w14:textId="77777777" w:rsidR="00D46AD7" w:rsidRDefault="00504455" w:rsidP="00AE6A3E">
      <w:pPr>
        <w:shd w:val="clear" w:color="auto" w:fill="FFFFFF"/>
        <w:jc w:val="both"/>
        <w:textAlignment w:val="baseline"/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Уважаемые студенты-дипломники!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1. Вступительное слово не должно превышать 10 (максимум 12) минут </w:t>
      </w:r>
      <w:r w:rsidR="00D87C6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НЕОБХОДИМО ПРОВЕРИТЬ С ХРОНОМЕТРОМ.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2. Структура вступительного слова: название работы -- произносится ЧЁТКО И ЯСНО. Научная новизна (1 фраза), далее ЧЁТКО </w:t>
      </w:r>
      <w:r w:rsidR="00D87C6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объект, предмет, цель, задачи. Далее хронология. Далее: коротко </w:t>
      </w:r>
      <w:r w:rsidR="00D87C6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методы, видовая характеристика источников и в каждом ПО 1-2 примера (с параллельной иллюстрацией слайда презентации). </w:t>
      </w:r>
    </w:p>
    <w:p w14:paraId="2F13FC8A" w14:textId="14501046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Далее: обзор использованной литературы </w:t>
      </w:r>
      <w:r w:rsidR="00D46AD7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т</w:t>
      </w:r>
      <w:r w:rsidR="00D46AD7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акже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назвать несколько работ. Далее </w:t>
      </w:r>
      <w:r w:rsidR="00F059C2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структура определена целью и задачами (сколько глав).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3. ВНИМАНИЕ: теперь главное </w:t>
      </w:r>
      <w:r w:rsidR="00FB1D13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выводы. (Исследование позволило прийти к следующим выводам). ПРЕДЕЛЬНАЯ ЧЁТКОСТЬ: необходимо, чтобы каждый вывод стал продолжением поставленной задачи. Излагать следует так: во-первых, во-вторых, (в-третьих), далее, кроме того, важно также, что..., наконец, и в заключение. НИКАКИХ В-ЧЕТВЁРТЫХ, в-пятых.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1. Пункты 1 и 2 являются выжимкой из введения, а п. 3 </w:t>
      </w:r>
      <w:r w:rsidR="00FB1D13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из заключения. Если введение и заключение написаны чётко, то никакой проблемы написать вступительное слово не составляет.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2. Важно помнить: пункты 1 и 2 должны составить ПОЛОВИНУ вступительного слова (а лучше чуть-чуть меньше): например. П. 1 и 2</w:t>
      </w:r>
      <w:r w:rsidR="00F059C2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-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5 минут, а п. 3 </w:t>
      </w:r>
      <w:r w:rsidR="00F059C2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6-7 мин.</w:t>
      </w:r>
    </w:p>
    <w:p w14:paraId="2CCC122D" w14:textId="04544792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II. Теперь нужно вмонтировать во вступительное слово ПРЕЗЕНТАЦИЮ.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1. Презентация состоит из 9-12 слайдов.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2. Первые 3-4 слайда отражают п. 2: слайд 1 </w:t>
      </w:r>
      <w:r w:rsidR="004C3A7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Название и ФИО (фактически титульный лист); слайд 2 </w:t>
      </w:r>
      <w:r w:rsidR="004C3A7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—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актуальность, объект,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lastRenderedPageBreak/>
        <w:t xml:space="preserve">предмет, цель; слайд 3 </w:t>
      </w:r>
      <w:r w:rsidR="004C3A7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задачи и методы; слайд 4 </w:t>
      </w:r>
      <w:r w:rsidR="004C3A7C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—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источники, литература (самые значимые);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3. Дальнейшие слайды </w:t>
      </w:r>
      <w:r w:rsidR="00E97DB6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необходимо 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разби</w:t>
      </w:r>
      <w:r w:rsidR="00E97DB6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ть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так, чтобы выводы поместились на 4-5 слайдах, при этом не нужно дословно повторять то, что Вы говорите в этот момент, а сделать короче (</w:t>
      </w:r>
      <w:r w:rsidR="00E97DB6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«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выжимка</w:t>
      </w:r>
      <w:r w:rsidR="00E97DB6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»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из каждого положения заключения). Иначе текста будет много, он будет мелкий и воспринимать его невозможно.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4. Если есть таблицы или графики, можно включить, но Вы уместите 1-2 слайда.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После этого завершающая фраза: </w:t>
      </w:r>
      <w:r w:rsidR="00EE6B28" w:rsidRPr="00EE6B28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«</w:t>
      </w:r>
      <w:r w:rsidRPr="00EE6B28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Благодарю за внимание</w:t>
      </w:r>
      <w:r w:rsidR="00EE6B28" w:rsidRPr="00EE6B28">
        <w:rPr>
          <w:rFonts w:ascii="inherit" w:hAnsi="inherit" w:cs="Tahoma"/>
          <w:b/>
          <w:bCs/>
          <w:color w:val="FF0000"/>
          <w:sz w:val="30"/>
          <w:szCs w:val="30"/>
          <w:bdr w:val="none" w:sz="0" w:space="0" w:color="auto" w:frame="1"/>
        </w:rPr>
        <w:t>».</w:t>
      </w:r>
    </w:p>
    <w:p w14:paraId="2BE20C3C" w14:textId="796419B0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III. Теперь нужно синхронизировать выступление с презентацией. То есть, объявляете тему - 1 слайд, называете объект, предмет, цель - 2 слайд,, задачи - 3 и т.д.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Всё нужно сделать ПРЕДЕЛЬНО ЧЁТКО, СИНХРОНИЗИРОВАТЬ,  ОБЯЗАТЕЛЬНО попросить прохронометрировать выступление.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В конце </w:t>
      </w:r>
      <w:r w:rsidR="00EE6B28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>следует</w:t>
      </w:r>
      <w:r w:rsidRPr="00504455">
        <w:rPr>
          <w:rFonts w:ascii="inherit" w:hAnsi="inherit" w:cs="Tahoma"/>
          <w:color w:val="000000"/>
          <w:sz w:val="30"/>
          <w:szCs w:val="30"/>
          <w:bdr w:val="none" w:sz="0" w:space="0" w:color="auto" w:frame="1"/>
        </w:rPr>
        <w:t xml:space="preserve"> поблагодарить научного руководителя, рецензента, членов ГЭК. </w:t>
      </w:r>
    </w:p>
    <w:p w14:paraId="19FC2301" w14:textId="50962E4A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i/>
          <w:iCs/>
          <w:color w:val="0000FF"/>
          <w:sz w:val="30"/>
          <w:szCs w:val="30"/>
          <w:bdr w:val="none" w:sz="0" w:space="0" w:color="auto" w:frame="1"/>
        </w:rPr>
        <w:t xml:space="preserve">Ответы на вопросы, связанные с логикой изложения материала, а также с оформлением презентации, можно получить в разделе </w:t>
      </w:r>
      <w:r w:rsidR="008C4299">
        <w:rPr>
          <w:rFonts w:ascii="inherit" w:hAnsi="inherit" w:cs="Tahoma"/>
          <w:i/>
          <w:iCs/>
          <w:color w:val="0000FF"/>
          <w:sz w:val="30"/>
          <w:szCs w:val="30"/>
          <w:bdr w:val="none" w:sz="0" w:space="0" w:color="auto" w:frame="1"/>
        </w:rPr>
        <w:t>«</w:t>
      </w:r>
      <w:r w:rsidRPr="00504455">
        <w:rPr>
          <w:rFonts w:ascii="inherit" w:hAnsi="inherit" w:cs="Tahoma"/>
          <w:i/>
          <w:iCs/>
          <w:color w:val="0000FF"/>
          <w:sz w:val="30"/>
          <w:szCs w:val="30"/>
          <w:bdr w:val="none" w:sz="0" w:space="0" w:color="auto" w:frame="1"/>
        </w:rPr>
        <w:t>Новые документы</w:t>
      </w:r>
      <w:r w:rsidR="008C4299">
        <w:rPr>
          <w:rFonts w:ascii="inherit" w:hAnsi="inherit" w:cs="Tahoma"/>
          <w:i/>
          <w:iCs/>
          <w:color w:val="0000FF"/>
          <w:sz w:val="30"/>
          <w:szCs w:val="30"/>
          <w:bdr w:val="none" w:sz="0" w:space="0" w:color="auto" w:frame="1"/>
        </w:rPr>
        <w:t>»,</w:t>
      </w:r>
      <w:r w:rsidRPr="00504455">
        <w:rPr>
          <w:rFonts w:ascii="inherit" w:hAnsi="inherit" w:cs="Tahoma"/>
          <w:i/>
          <w:iCs/>
          <w:color w:val="0000FF"/>
          <w:sz w:val="30"/>
          <w:szCs w:val="30"/>
          <w:bdr w:val="none" w:sz="0" w:space="0" w:color="auto" w:frame="1"/>
        </w:rPr>
        <w:t xml:space="preserve"> в различных текстах.</w:t>
      </w:r>
      <w:r w:rsidRPr="00504455">
        <w:rPr>
          <w:rFonts w:ascii="Tahoma" w:hAnsi="Tahoma" w:cs="Tahoma"/>
          <w:color w:val="000000"/>
          <w:sz w:val="18"/>
          <w:szCs w:val="18"/>
        </w:rPr>
        <w:br/>
      </w:r>
      <w:r w:rsidRPr="00504455">
        <w:rPr>
          <w:rFonts w:ascii="inherit" w:hAnsi="inherit" w:cs="Tahoma"/>
          <w:i/>
          <w:iCs/>
          <w:color w:val="0000FF"/>
          <w:sz w:val="30"/>
          <w:szCs w:val="30"/>
          <w:bdr w:val="none" w:sz="0" w:space="0" w:color="auto" w:frame="1"/>
        </w:rPr>
        <w:t xml:space="preserve">(презентация должна иметь строгий вид </w:t>
      </w:r>
      <w:r w:rsidR="008C4299">
        <w:rPr>
          <w:rFonts w:ascii="inherit" w:hAnsi="inherit" w:cs="Tahoma"/>
          <w:i/>
          <w:iCs/>
          <w:color w:val="0000FF"/>
          <w:sz w:val="30"/>
          <w:szCs w:val="30"/>
          <w:bdr w:val="none" w:sz="0" w:space="0" w:color="auto" w:frame="1"/>
        </w:rPr>
        <w:t>— ведь</w:t>
      </w:r>
      <w:r w:rsidRPr="00504455">
        <w:rPr>
          <w:rFonts w:ascii="inherit" w:hAnsi="inherit" w:cs="Tahoma"/>
          <w:i/>
          <w:iCs/>
          <w:color w:val="0000FF"/>
          <w:sz w:val="30"/>
          <w:szCs w:val="30"/>
          <w:bdr w:val="none" w:sz="0" w:space="0" w:color="auto" w:frame="1"/>
        </w:rPr>
        <w:t xml:space="preserve"> она является представлением работы).).</w:t>
      </w:r>
    </w:p>
    <w:p w14:paraId="78D7A298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03859B22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b/>
          <w:bCs/>
          <w:noProof/>
          <w:color w:val="000000"/>
          <w:sz w:val="30"/>
          <w:szCs w:val="30"/>
          <w:bdr w:val="none" w:sz="0" w:space="0" w:color="auto" w:frame="1"/>
        </w:rPr>
        <w:lastRenderedPageBreak/>
        <w:drawing>
          <wp:inline distT="0" distB="0" distL="0" distR="0" wp14:anchorId="6468AF40" wp14:editId="1F181447">
            <wp:extent cx="8023225" cy="589216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6645196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3225" cy="589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D08D8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1E6927BA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i/>
          <w:iCs/>
          <w:noProof/>
          <w:color w:val="000000"/>
          <w:sz w:val="30"/>
          <w:szCs w:val="30"/>
          <w:bdr w:val="none" w:sz="0" w:space="0" w:color="auto" w:frame="1"/>
        </w:rPr>
        <w:lastRenderedPageBreak/>
        <w:drawing>
          <wp:inline distT="0" distB="0" distL="0" distR="0" wp14:anchorId="79CE9C17" wp14:editId="06471652">
            <wp:extent cx="5611495" cy="3745865"/>
            <wp:effectExtent l="0" t="0" r="190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6409195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374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5DB91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14:paraId="1E653114" w14:textId="77777777" w:rsidR="00504455" w:rsidRPr="00504455" w:rsidRDefault="00504455" w:rsidP="00AE6A3E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504455">
        <w:rPr>
          <w:rFonts w:ascii="inherit" w:hAnsi="inherit" w:cs="Tahoma"/>
          <w:b/>
          <w:bCs/>
          <w:color w:val="000000"/>
          <w:sz w:val="30"/>
          <w:szCs w:val="30"/>
          <w:bdr w:val="none" w:sz="0" w:space="0" w:color="auto" w:frame="1"/>
        </w:rPr>
        <w:t>УСПЕШНОЙ ЗАЩИТЫ, УВАЖАЕМЫЕ КОЛЛЕГИ!</w:t>
      </w:r>
    </w:p>
    <w:p w14:paraId="2B189938" w14:textId="77777777" w:rsidR="00504455" w:rsidRPr="00504455" w:rsidRDefault="00504455" w:rsidP="00AE6A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722FE" w14:textId="77777777" w:rsidR="00504455" w:rsidRPr="00504455" w:rsidRDefault="00504455" w:rsidP="00AE6A3E">
      <w:pPr>
        <w:jc w:val="both"/>
        <w:rPr>
          <w:lang w:val="en-US"/>
        </w:rPr>
      </w:pPr>
    </w:p>
    <w:sectPr w:rsidR="00504455" w:rsidRPr="00504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44C3"/>
    <w:multiLevelType w:val="hybridMultilevel"/>
    <w:tmpl w:val="92763400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C74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2159788">
    <w:abstractNumId w:val="1"/>
  </w:num>
  <w:num w:numId="2" w16cid:durableId="82505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55"/>
    <w:rsid w:val="0000484A"/>
    <w:rsid w:val="00012756"/>
    <w:rsid w:val="00013403"/>
    <w:rsid w:val="00016A19"/>
    <w:rsid w:val="00031EA7"/>
    <w:rsid w:val="000379E9"/>
    <w:rsid w:val="000420E7"/>
    <w:rsid w:val="000548F4"/>
    <w:rsid w:val="000557DD"/>
    <w:rsid w:val="00066091"/>
    <w:rsid w:val="00093AA2"/>
    <w:rsid w:val="00094953"/>
    <w:rsid w:val="000A3531"/>
    <w:rsid w:val="000A471B"/>
    <w:rsid w:val="000B1C06"/>
    <w:rsid w:val="000B3168"/>
    <w:rsid w:val="000C0574"/>
    <w:rsid w:val="000D0028"/>
    <w:rsid w:val="000D4139"/>
    <w:rsid w:val="000F313C"/>
    <w:rsid w:val="000F36BC"/>
    <w:rsid w:val="00103E0F"/>
    <w:rsid w:val="001050E3"/>
    <w:rsid w:val="0013587F"/>
    <w:rsid w:val="0014324B"/>
    <w:rsid w:val="00143ECC"/>
    <w:rsid w:val="00152B49"/>
    <w:rsid w:val="00162001"/>
    <w:rsid w:val="00182ABE"/>
    <w:rsid w:val="0019129D"/>
    <w:rsid w:val="001A333B"/>
    <w:rsid w:val="001B06F4"/>
    <w:rsid w:val="001B2726"/>
    <w:rsid w:val="001D246C"/>
    <w:rsid w:val="001E40CD"/>
    <w:rsid w:val="001F5F75"/>
    <w:rsid w:val="00215869"/>
    <w:rsid w:val="00236CB1"/>
    <w:rsid w:val="00242D2B"/>
    <w:rsid w:val="00254A5E"/>
    <w:rsid w:val="00255894"/>
    <w:rsid w:val="002571B1"/>
    <w:rsid w:val="0026319C"/>
    <w:rsid w:val="0026421F"/>
    <w:rsid w:val="00267630"/>
    <w:rsid w:val="00287997"/>
    <w:rsid w:val="00291C5A"/>
    <w:rsid w:val="002A49B6"/>
    <w:rsid w:val="002C3795"/>
    <w:rsid w:val="002D0A55"/>
    <w:rsid w:val="002E05E0"/>
    <w:rsid w:val="002E06C5"/>
    <w:rsid w:val="002E2BC9"/>
    <w:rsid w:val="002F5C72"/>
    <w:rsid w:val="00301636"/>
    <w:rsid w:val="0030776A"/>
    <w:rsid w:val="00313888"/>
    <w:rsid w:val="00343BC6"/>
    <w:rsid w:val="00370375"/>
    <w:rsid w:val="00377D11"/>
    <w:rsid w:val="00383D0B"/>
    <w:rsid w:val="00391204"/>
    <w:rsid w:val="00392BA5"/>
    <w:rsid w:val="00395E49"/>
    <w:rsid w:val="003B4703"/>
    <w:rsid w:val="003B53CC"/>
    <w:rsid w:val="003B74F8"/>
    <w:rsid w:val="003C0304"/>
    <w:rsid w:val="003C06D0"/>
    <w:rsid w:val="003C310E"/>
    <w:rsid w:val="003C46CD"/>
    <w:rsid w:val="003D2B95"/>
    <w:rsid w:val="003D4FB6"/>
    <w:rsid w:val="003D5A9D"/>
    <w:rsid w:val="003E5B31"/>
    <w:rsid w:val="00417752"/>
    <w:rsid w:val="00454749"/>
    <w:rsid w:val="004702A1"/>
    <w:rsid w:val="004754EF"/>
    <w:rsid w:val="0048766E"/>
    <w:rsid w:val="00487807"/>
    <w:rsid w:val="00495990"/>
    <w:rsid w:val="00497630"/>
    <w:rsid w:val="004B2A79"/>
    <w:rsid w:val="004C3A7C"/>
    <w:rsid w:val="004D1D55"/>
    <w:rsid w:val="004E0B2D"/>
    <w:rsid w:val="004E36E9"/>
    <w:rsid w:val="004E4561"/>
    <w:rsid w:val="004E7C53"/>
    <w:rsid w:val="004E7F44"/>
    <w:rsid w:val="004F148C"/>
    <w:rsid w:val="00504455"/>
    <w:rsid w:val="0050685E"/>
    <w:rsid w:val="005132C7"/>
    <w:rsid w:val="00524306"/>
    <w:rsid w:val="005267B9"/>
    <w:rsid w:val="00531149"/>
    <w:rsid w:val="00531CFD"/>
    <w:rsid w:val="00531E0E"/>
    <w:rsid w:val="005559C5"/>
    <w:rsid w:val="005645F2"/>
    <w:rsid w:val="00577DF7"/>
    <w:rsid w:val="00591F32"/>
    <w:rsid w:val="005954E0"/>
    <w:rsid w:val="005B1CF5"/>
    <w:rsid w:val="005B54BC"/>
    <w:rsid w:val="005C42A9"/>
    <w:rsid w:val="005D22AF"/>
    <w:rsid w:val="005D3A69"/>
    <w:rsid w:val="005D6A49"/>
    <w:rsid w:val="00617E3B"/>
    <w:rsid w:val="00637CC2"/>
    <w:rsid w:val="00643FA5"/>
    <w:rsid w:val="00667AF5"/>
    <w:rsid w:val="00672156"/>
    <w:rsid w:val="006D27A0"/>
    <w:rsid w:val="006E0B6F"/>
    <w:rsid w:val="006F1DC8"/>
    <w:rsid w:val="007107C4"/>
    <w:rsid w:val="00717E93"/>
    <w:rsid w:val="00725238"/>
    <w:rsid w:val="00732B7F"/>
    <w:rsid w:val="0077522D"/>
    <w:rsid w:val="00775596"/>
    <w:rsid w:val="007807F8"/>
    <w:rsid w:val="007A7FDF"/>
    <w:rsid w:val="007B344F"/>
    <w:rsid w:val="007B6EA1"/>
    <w:rsid w:val="007C5CFE"/>
    <w:rsid w:val="007E3521"/>
    <w:rsid w:val="00820128"/>
    <w:rsid w:val="008306CC"/>
    <w:rsid w:val="00834C22"/>
    <w:rsid w:val="00852EDF"/>
    <w:rsid w:val="00857E60"/>
    <w:rsid w:val="00861C87"/>
    <w:rsid w:val="00876EE8"/>
    <w:rsid w:val="00882393"/>
    <w:rsid w:val="008A1C53"/>
    <w:rsid w:val="008C4299"/>
    <w:rsid w:val="008E6FCE"/>
    <w:rsid w:val="00915A58"/>
    <w:rsid w:val="00923DDE"/>
    <w:rsid w:val="00935DF2"/>
    <w:rsid w:val="0095167D"/>
    <w:rsid w:val="009539C5"/>
    <w:rsid w:val="009734AA"/>
    <w:rsid w:val="00992F2B"/>
    <w:rsid w:val="0099762E"/>
    <w:rsid w:val="009C0E7B"/>
    <w:rsid w:val="009D3DA8"/>
    <w:rsid w:val="009E2CB6"/>
    <w:rsid w:val="009E74FB"/>
    <w:rsid w:val="00A1733A"/>
    <w:rsid w:val="00A300E0"/>
    <w:rsid w:val="00A318A2"/>
    <w:rsid w:val="00A336A1"/>
    <w:rsid w:val="00A513D1"/>
    <w:rsid w:val="00A659D8"/>
    <w:rsid w:val="00A7670B"/>
    <w:rsid w:val="00A7701E"/>
    <w:rsid w:val="00AC4520"/>
    <w:rsid w:val="00AC4616"/>
    <w:rsid w:val="00AD0689"/>
    <w:rsid w:val="00AE6A3E"/>
    <w:rsid w:val="00AF17DE"/>
    <w:rsid w:val="00AF710A"/>
    <w:rsid w:val="00B016C0"/>
    <w:rsid w:val="00B0525E"/>
    <w:rsid w:val="00B07A17"/>
    <w:rsid w:val="00B14654"/>
    <w:rsid w:val="00B1742C"/>
    <w:rsid w:val="00B408D7"/>
    <w:rsid w:val="00B53CFE"/>
    <w:rsid w:val="00B56215"/>
    <w:rsid w:val="00B66A61"/>
    <w:rsid w:val="00B72410"/>
    <w:rsid w:val="00B834A2"/>
    <w:rsid w:val="00B8414E"/>
    <w:rsid w:val="00B8551F"/>
    <w:rsid w:val="00B90DF5"/>
    <w:rsid w:val="00B91BD7"/>
    <w:rsid w:val="00B942BD"/>
    <w:rsid w:val="00BC3BF6"/>
    <w:rsid w:val="00BE2F53"/>
    <w:rsid w:val="00BE3A32"/>
    <w:rsid w:val="00BE6CFB"/>
    <w:rsid w:val="00BF4A73"/>
    <w:rsid w:val="00C0089C"/>
    <w:rsid w:val="00C00C4B"/>
    <w:rsid w:val="00C34BD1"/>
    <w:rsid w:val="00C40C32"/>
    <w:rsid w:val="00C4729E"/>
    <w:rsid w:val="00C642C8"/>
    <w:rsid w:val="00C71177"/>
    <w:rsid w:val="00C7291E"/>
    <w:rsid w:val="00CA5160"/>
    <w:rsid w:val="00CB0CE2"/>
    <w:rsid w:val="00CB6D28"/>
    <w:rsid w:val="00CC25F8"/>
    <w:rsid w:val="00CD5A26"/>
    <w:rsid w:val="00CF5402"/>
    <w:rsid w:val="00D00DBF"/>
    <w:rsid w:val="00D0182A"/>
    <w:rsid w:val="00D33268"/>
    <w:rsid w:val="00D42D1F"/>
    <w:rsid w:val="00D467DE"/>
    <w:rsid w:val="00D46AD7"/>
    <w:rsid w:val="00D508DE"/>
    <w:rsid w:val="00D67DC0"/>
    <w:rsid w:val="00D73CF3"/>
    <w:rsid w:val="00D77467"/>
    <w:rsid w:val="00D80440"/>
    <w:rsid w:val="00D838BE"/>
    <w:rsid w:val="00D869C6"/>
    <w:rsid w:val="00D87C6C"/>
    <w:rsid w:val="00DA738F"/>
    <w:rsid w:val="00DB0A1A"/>
    <w:rsid w:val="00DB109B"/>
    <w:rsid w:val="00DB1446"/>
    <w:rsid w:val="00DB1544"/>
    <w:rsid w:val="00DC6F28"/>
    <w:rsid w:val="00DF3CF1"/>
    <w:rsid w:val="00E06E6B"/>
    <w:rsid w:val="00E148FD"/>
    <w:rsid w:val="00E14E01"/>
    <w:rsid w:val="00E31BB6"/>
    <w:rsid w:val="00E323FD"/>
    <w:rsid w:val="00E33E63"/>
    <w:rsid w:val="00E35AFC"/>
    <w:rsid w:val="00E426F1"/>
    <w:rsid w:val="00E53A41"/>
    <w:rsid w:val="00E672C8"/>
    <w:rsid w:val="00E9713E"/>
    <w:rsid w:val="00E97DB6"/>
    <w:rsid w:val="00EA27CB"/>
    <w:rsid w:val="00EB3AF9"/>
    <w:rsid w:val="00ED6399"/>
    <w:rsid w:val="00EE3263"/>
    <w:rsid w:val="00EE6B28"/>
    <w:rsid w:val="00F01440"/>
    <w:rsid w:val="00F059C2"/>
    <w:rsid w:val="00F07C98"/>
    <w:rsid w:val="00F1786E"/>
    <w:rsid w:val="00F22B98"/>
    <w:rsid w:val="00F230F0"/>
    <w:rsid w:val="00F30DED"/>
    <w:rsid w:val="00F379DD"/>
    <w:rsid w:val="00F4098F"/>
    <w:rsid w:val="00F53A9F"/>
    <w:rsid w:val="00F7021E"/>
    <w:rsid w:val="00F76CAF"/>
    <w:rsid w:val="00F930C8"/>
    <w:rsid w:val="00FB1D13"/>
    <w:rsid w:val="00FB348C"/>
    <w:rsid w:val="00FC122B"/>
    <w:rsid w:val="00FC5ADF"/>
    <w:rsid w:val="00FD7933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01FB3C"/>
  <w15:chartTrackingRefBased/>
  <w15:docId w15:val="{C1999EE7-32F6-2341-A178-443CD20D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4455"/>
  </w:style>
  <w:style w:type="paragraph" w:styleId="a3">
    <w:name w:val="Normal (Web)"/>
    <w:basedOn w:val="a"/>
    <w:uiPriority w:val="99"/>
    <w:semiHidden/>
    <w:unhideWhenUsed/>
    <w:rsid w:val="005044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0445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659D8"/>
    <w:pPr>
      <w:ind w:left="720"/>
      <w:contextualSpacing/>
    </w:pPr>
  </w:style>
  <w:style w:type="character" w:customStyle="1" w:styleId="Apple-converted-space0">
    <w:name w:val="Apple-converted-space"/>
    <w:basedOn w:val="a0"/>
    <w:uiPriority w:val="99"/>
    <w:rsid w:val="005954E0"/>
  </w:style>
  <w:style w:type="character" w:customStyle="1" w:styleId="S1">
    <w:name w:val="S1"/>
    <w:basedOn w:val="a0"/>
    <w:uiPriority w:val="99"/>
    <w:rsid w:val="005954E0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7E352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1D24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er.rsuh.ru/?q=node/1html" TargetMode="External"/><Relationship Id="rId13" Type="http://schemas.openxmlformats.org/officeDocument/2006/relationships/hyperlink" Target="https://lana-allina.com/articles/291051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liber.rsuh.ru/?q=node/63" TargetMode="External"/><Relationship Id="rId12" Type="http://schemas.openxmlformats.org/officeDocument/2006/relationships/hyperlink" Target="http://prismua.org/wp-content/uploads/2017/01/EaPThinkBridge_1_eng.pdf" TargetMode="External"/><Relationship Id="rId17" Type="http://schemas.openxmlformats.org/officeDocument/2006/relationships/hyperlink" Target="http://liber.rsuh.ru/?q=node/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ana-allina.com/documen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suh.ru/upload/main/vestnik/authors/Pamyatka_avtoru.doc" TargetMode="External"/><Relationship Id="rId11" Type="http://schemas.openxmlformats.org/officeDocument/2006/relationships/hyperlink" Target="http://liber.rsuh.ru/?q=node/164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iblio-online.ru/bcode/424762" TargetMode="External"/><Relationship Id="rId10" Type="http://schemas.openxmlformats.org/officeDocument/2006/relationships/hyperlink" Target="http://elearn.rggu.ru/ds-rggu/course/course.do?cvid=1472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rsuh.ru/" TargetMode="External"/><Relationship Id="rId14" Type="http://schemas.openxmlformats.org/officeDocument/2006/relationships/hyperlink" Target="http://liber.rsuh.ru/?q=node/1649" TargetMode="Externa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6580</Words>
  <Characters>37510</Characters>
  <Application>Microsoft Office Word</Application>
  <DocSecurity>0</DocSecurity>
  <Lines>312</Lines>
  <Paragraphs>88</Paragraphs>
  <ScaleCrop>false</ScaleCrop>
  <Company/>
  <LinksUpToDate>false</LinksUpToDate>
  <CharactersWithSpaces>44002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 Аллина</dc:creator>
  <cp:keywords/>
  <dc:description/>
  <cp:lastModifiedBy>Лана Аллина</cp:lastModifiedBy>
  <cp:revision>2</cp:revision>
  <dcterms:created xsi:type="dcterms:W3CDTF">2025-03-02T14:59:00Z</dcterms:created>
  <dcterms:modified xsi:type="dcterms:W3CDTF">2025-03-02T15:00:00Z</dcterms:modified>
</cp:coreProperties>
</file>