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EB" w:rsidRDefault="007A16EB" w:rsidP="0029077C">
      <w:pPr>
        <w:jc w:val="center"/>
        <w:rPr>
          <w:b/>
          <w:sz w:val="28"/>
        </w:rPr>
      </w:pPr>
    </w:p>
    <w:p w:rsidR="007A16EB" w:rsidRPr="007A16EB" w:rsidRDefault="007A16EB" w:rsidP="007A16EB">
      <w:pPr>
        <w:pStyle w:val="a3"/>
        <w:jc w:val="center"/>
        <w:rPr>
          <w:sz w:val="24"/>
        </w:rPr>
      </w:pPr>
      <w:r w:rsidRPr="007A16EB">
        <w:rPr>
          <w:sz w:val="24"/>
        </w:rPr>
        <w:t>Постановление Правительства</w:t>
      </w:r>
    </w:p>
    <w:p w:rsidR="007A16EB" w:rsidRPr="007A16EB" w:rsidRDefault="007A16EB" w:rsidP="007A16EB">
      <w:pPr>
        <w:pStyle w:val="a3"/>
        <w:jc w:val="center"/>
        <w:rPr>
          <w:sz w:val="24"/>
        </w:rPr>
      </w:pPr>
      <w:r w:rsidRPr="007A16EB">
        <w:rPr>
          <w:sz w:val="24"/>
        </w:rPr>
        <w:t>Российской Федерации</w:t>
      </w:r>
    </w:p>
    <w:p w:rsidR="007A16EB" w:rsidRPr="007A16EB" w:rsidRDefault="007A16EB" w:rsidP="007A16EB">
      <w:pPr>
        <w:pStyle w:val="a3"/>
        <w:jc w:val="center"/>
        <w:rPr>
          <w:sz w:val="24"/>
        </w:rPr>
      </w:pPr>
      <w:r w:rsidRPr="007A16EB">
        <w:rPr>
          <w:sz w:val="24"/>
        </w:rPr>
        <w:t>от 19 января 1998 г</w:t>
      </w:r>
      <w:bookmarkStart w:id="0" w:name="_GoBack"/>
      <w:bookmarkEnd w:id="0"/>
      <w:r w:rsidRPr="007A16EB">
        <w:rPr>
          <w:sz w:val="24"/>
        </w:rPr>
        <w:t xml:space="preserve">. № </w:t>
      </w:r>
      <w:r w:rsidRPr="007A16EB">
        <w:rPr>
          <w:sz w:val="24"/>
        </w:rPr>
        <w:t>55</w:t>
      </w:r>
    </w:p>
    <w:p w:rsidR="007A16EB" w:rsidRDefault="007A16EB" w:rsidP="0029077C">
      <w:pPr>
        <w:jc w:val="center"/>
        <w:rPr>
          <w:b/>
          <w:sz w:val="28"/>
        </w:rPr>
      </w:pPr>
    </w:p>
    <w:p w:rsidR="0029077C" w:rsidRPr="0029077C" w:rsidRDefault="0029077C" w:rsidP="0029077C">
      <w:pPr>
        <w:jc w:val="center"/>
        <w:rPr>
          <w:b/>
          <w:sz w:val="28"/>
        </w:rPr>
      </w:pPr>
      <w:r w:rsidRPr="0029077C">
        <w:rPr>
          <w:b/>
          <w:sz w:val="28"/>
        </w:rPr>
        <w:t>П</w:t>
      </w:r>
      <w:r w:rsidR="007A16EB">
        <w:rPr>
          <w:b/>
          <w:sz w:val="28"/>
        </w:rPr>
        <w:t>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7A16EB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</w:t>
      </w:r>
      <w:r w:rsidR="007A16EB" w:rsidRPr="007A16EB">
        <w:rPr>
          <w:sz w:val="24"/>
        </w:rPr>
        <w:t>етьми), лекарственные препараты;</w:t>
      </w:r>
    </w:p>
    <w:p w:rsid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2. Предметы личной гигиены (зубные щетки, расчески, заколки, бигуди для волос, парики, шиньон</w:t>
      </w:r>
      <w:r w:rsidR="007A16EB">
        <w:rPr>
          <w:sz w:val="24"/>
        </w:rPr>
        <w:t>ы и другие аналогичные товары);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3. Парфюмерно-косметические товары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 xml:space="preserve">4. </w:t>
      </w:r>
      <w:proofErr w:type="gramStart"/>
      <w:r w:rsidRPr="007A16EB">
        <w:rPr>
          <w:sz w:val="24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</w:t>
      </w:r>
      <w:r w:rsidR="007A16EB">
        <w:rPr>
          <w:sz w:val="24"/>
        </w:rPr>
        <w:t>е товары, отпускаемые на метраж;</w:t>
      </w:r>
      <w:proofErr w:type="gramEnd"/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5. Швейные и трикотажные изделия (изделия швейные и трикотажные бельевые, изделия чулочно-носочные)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 xml:space="preserve">7. Товары бытовой химии, пестициды и </w:t>
      </w:r>
      <w:proofErr w:type="spellStart"/>
      <w:r w:rsidRPr="007A16EB">
        <w:rPr>
          <w:sz w:val="24"/>
        </w:rPr>
        <w:t>агрохимикаты</w:t>
      </w:r>
      <w:proofErr w:type="spellEnd"/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8. Мебель бытовая (мебельные гарнитуры и комплекты)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 xml:space="preserve">10. Автомобили и </w:t>
      </w:r>
      <w:proofErr w:type="spellStart"/>
      <w:r w:rsidRPr="007A16EB">
        <w:rPr>
          <w:sz w:val="24"/>
        </w:rPr>
        <w:t>мотовелотовары</w:t>
      </w:r>
      <w:proofErr w:type="spellEnd"/>
      <w:r w:rsidRPr="007A16EB">
        <w:rPr>
          <w:sz w:val="24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7A16EB">
        <w:rPr>
          <w:sz w:val="24"/>
        </w:rPr>
        <w:t>плавсредства</w:t>
      </w:r>
      <w:proofErr w:type="spellEnd"/>
      <w:r w:rsidRPr="007A16EB">
        <w:rPr>
          <w:sz w:val="24"/>
        </w:rPr>
        <w:t xml:space="preserve"> бытового назначения</w:t>
      </w:r>
      <w:r w:rsidR="007A16EB">
        <w:rPr>
          <w:sz w:val="24"/>
        </w:rPr>
        <w:t>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</w:t>
      </w:r>
      <w:r w:rsidR="007A16EB">
        <w:rPr>
          <w:sz w:val="24"/>
        </w:rPr>
        <w:t>овое оборудование и устройства);</w:t>
      </w:r>
    </w:p>
    <w:p w:rsidR="0029077C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t>12. Гражданское оружие, основные части гражданского и служебного огнестрельного оружия, патроны к нему</w:t>
      </w:r>
      <w:r w:rsidR="007A16EB">
        <w:rPr>
          <w:sz w:val="24"/>
        </w:rPr>
        <w:t>;</w:t>
      </w:r>
    </w:p>
    <w:p w:rsidR="0029077C" w:rsidRPr="007A16EB" w:rsidRDefault="007A16EB" w:rsidP="007A16EB">
      <w:pPr>
        <w:pStyle w:val="a3"/>
        <w:jc w:val="both"/>
        <w:rPr>
          <w:sz w:val="24"/>
        </w:rPr>
      </w:pPr>
      <w:r>
        <w:rPr>
          <w:sz w:val="24"/>
        </w:rPr>
        <w:t>13. Животные и растения;</w:t>
      </w:r>
    </w:p>
    <w:p w:rsidR="00EC54F4" w:rsidRPr="007A16EB" w:rsidRDefault="0029077C" w:rsidP="007A16EB">
      <w:pPr>
        <w:pStyle w:val="a3"/>
        <w:jc w:val="both"/>
        <w:rPr>
          <w:sz w:val="24"/>
        </w:rPr>
      </w:pPr>
      <w:r w:rsidRPr="007A16EB">
        <w:rPr>
          <w:sz w:val="24"/>
        </w:rPr>
        <w:lastRenderedPageBreak/>
        <w:t xml:space="preserve">14. </w:t>
      </w:r>
      <w:proofErr w:type="gramStart"/>
      <w:r w:rsidRPr="007A16EB">
        <w:rPr>
          <w:sz w:val="24"/>
        </w:rPr>
        <w:t>Непериодические издания (книги, брошюры, альбомы, картографически</w:t>
      </w:r>
      <w:r w:rsidR="007A16EB" w:rsidRPr="007A16EB">
        <w:rPr>
          <w:sz w:val="24"/>
        </w:rPr>
        <w:t xml:space="preserve">е и нотные издания, листовые </w:t>
      </w:r>
      <w:r w:rsidRPr="007A16EB">
        <w:rPr>
          <w:sz w:val="24"/>
        </w:rPr>
        <w:t>издания, календари, буклеты, издания, воспроизведенные на те</w:t>
      </w:r>
      <w:r w:rsidR="007A16EB">
        <w:rPr>
          <w:sz w:val="24"/>
        </w:rPr>
        <w:t>хнических носителях информации).</w:t>
      </w:r>
      <w:proofErr w:type="gramEnd"/>
    </w:p>
    <w:sectPr w:rsidR="00EC54F4" w:rsidRPr="007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57"/>
    <w:rsid w:val="001C0496"/>
    <w:rsid w:val="0029077C"/>
    <w:rsid w:val="007A16EB"/>
    <w:rsid w:val="00D34557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7</cp:revision>
  <dcterms:created xsi:type="dcterms:W3CDTF">2015-02-09T16:00:00Z</dcterms:created>
  <dcterms:modified xsi:type="dcterms:W3CDTF">2017-10-03T11:05:00Z</dcterms:modified>
</cp:coreProperties>
</file>