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AD" w:rsidRDefault="00A8763A" w:rsidP="00A87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763A">
        <w:rPr>
          <w:rFonts w:ascii="Times New Roman" w:hAnsi="Times New Roman" w:cs="Times New Roman"/>
          <w:sz w:val="24"/>
          <w:szCs w:val="24"/>
        </w:rPr>
        <w:t>«УТВЕРЖДЕН»</w:t>
      </w:r>
    </w:p>
    <w:p w:rsidR="00A8763A" w:rsidRDefault="00A8763A" w:rsidP="00A87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СНТ</w:t>
      </w:r>
    </w:p>
    <w:p w:rsidR="00A8763A" w:rsidRDefault="00A8763A" w:rsidP="00A87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 от «___» __________20___г.</w:t>
      </w:r>
    </w:p>
    <w:p w:rsidR="00A8763A" w:rsidRDefault="00A8763A" w:rsidP="00A87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763A" w:rsidRDefault="00A8763A" w:rsidP="00A876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763A" w:rsidRDefault="00A8763A" w:rsidP="00A87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A8763A" w:rsidRDefault="00A8763A" w:rsidP="00A87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пользования объектами инфраструктуры, инженерными</w:t>
      </w:r>
    </w:p>
    <w:p w:rsidR="00A8763A" w:rsidRDefault="00A8763A" w:rsidP="00A87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коммуникациями и другим имуществом общего пользования</w:t>
      </w:r>
    </w:p>
    <w:p w:rsidR="00A8763A" w:rsidRDefault="00A8763A" w:rsidP="00A87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 «ИСКРА».</w:t>
      </w:r>
    </w:p>
    <w:p w:rsidR="00A8763A" w:rsidRDefault="00A8763A" w:rsidP="00A87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63A" w:rsidRDefault="00A8763A" w:rsidP="00A87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Садоводческое некоммерческое товарищество </w:t>
      </w:r>
      <w:r w:rsidRPr="00A8763A">
        <w:rPr>
          <w:rFonts w:ascii="Times New Roman" w:hAnsi="Times New Roman" w:cs="Times New Roman"/>
          <w:b/>
          <w:sz w:val="24"/>
          <w:szCs w:val="24"/>
        </w:rPr>
        <w:t>«ИСКРА»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8763A">
        <w:rPr>
          <w:rFonts w:ascii="Times New Roman" w:hAnsi="Times New Roman" w:cs="Times New Roman"/>
          <w:b/>
          <w:sz w:val="24"/>
          <w:szCs w:val="24"/>
        </w:rPr>
        <w:t>«СНТ»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председателя 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Султангильдина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Фаниса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Фаритовича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 и_______________________ ________________________________________________, действующего от своего имени,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«Собственник»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совместно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A8763A" w:rsidRDefault="00A8763A" w:rsidP="00A87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63A" w:rsidRPr="0004413C" w:rsidRDefault="00A8763A" w:rsidP="0004413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13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8763A" w:rsidRPr="00657B87" w:rsidRDefault="00657B87" w:rsidP="00657B8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B87">
        <w:rPr>
          <w:rFonts w:ascii="Times New Roman" w:hAnsi="Times New Roman" w:cs="Times New Roman"/>
          <w:sz w:val="24"/>
          <w:szCs w:val="24"/>
        </w:rPr>
        <w:t xml:space="preserve">Собственнику принадлежит на праве собственности садовый участок, расположенный по адресу: Республика Башкортостан, Уфимский район, с/с </w:t>
      </w:r>
      <w:proofErr w:type="spellStart"/>
      <w:r w:rsidRPr="00657B87">
        <w:rPr>
          <w:rFonts w:ascii="Times New Roman" w:hAnsi="Times New Roman" w:cs="Times New Roman"/>
          <w:sz w:val="24"/>
          <w:szCs w:val="24"/>
        </w:rPr>
        <w:t>Булгаковский</w:t>
      </w:r>
      <w:proofErr w:type="spellEnd"/>
      <w:r w:rsidRPr="00657B87">
        <w:rPr>
          <w:rFonts w:ascii="Times New Roman" w:hAnsi="Times New Roman" w:cs="Times New Roman"/>
          <w:sz w:val="24"/>
          <w:szCs w:val="24"/>
        </w:rPr>
        <w:t>, СНТ «ИСКРА», улица _____________________, участок №____________.</w:t>
      </w:r>
    </w:p>
    <w:p w:rsidR="00657B87" w:rsidRDefault="00657B87" w:rsidP="00657B8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СНТ, после подписания настоящего договора, обеспечивает Собственнику право пользования объектами инфраструктуры, инженерными коммуникациями и другим имуществом СНТ, в том числе линиями электропередач (ЛЭП), подъездными и внутренними дорогами и др.</w:t>
      </w:r>
    </w:p>
    <w:p w:rsidR="00657B87" w:rsidRDefault="00657B87" w:rsidP="00657B8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пользуется объектами инфраструктуры, инженерными коммуникациями и другим имуществом СНТ в соответствии с условиями настоящего договора, Уставом СНТ, Правилами внутреннего распорядка, другими внутренними документами СНТ, а также законодательными и нормативными документами, действующими на территории РФ и РБ на момент заключения настоящего договора. Порядок пользования общим имуществом, инженерными коммуникациями, объектами инфраструктуры СНТ определяется решениями общего собр</w:t>
      </w:r>
      <w:r w:rsidR="00C431B0">
        <w:rPr>
          <w:rFonts w:ascii="Times New Roman" w:hAnsi="Times New Roman" w:cs="Times New Roman"/>
          <w:sz w:val="24"/>
          <w:szCs w:val="24"/>
        </w:rPr>
        <w:t>ания (собрания уполномоченных), правления СНТ. Порядок пользования электроэнергией определяется с учетом</w:t>
      </w:r>
    </w:p>
    <w:p w:rsidR="00C431B0" w:rsidRDefault="00C431B0" w:rsidP="00C431B0">
      <w:pPr>
        <w:pStyle w:val="a3"/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положений договора электроснабжения, заключенного между СНТ и энергосберегающей организацией.</w:t>
      </w:r>
    </w:p>
    <w:p w:rsidR="00C431B0" w:rsidRDefault="00C431B0" w:rsidP="00C431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оплачивает пользование объектами инфраструктуры</w:t>
      </w:r>
      <w:r w:rsidR="007A30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 собраний</w:t>
      </w:r>
      <w:r w:rsidR="007A30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сроки и на условиях, определенных настоящим договором и Уставом СНТ.</w:t>
      </w:r>
    </w:p>
    <w:p w:rsidR="00C431B0" w:rsidRDefault="00C431B0" w:rsidP="00C431B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данного договора является обязательным для лиц, получивших свидетельство на право владения участком на территории СНТ и не желающих вступать в члены товарищества, также для лиц, добровольно вышедших из состава членов СНТ и лиц, исключенных из состава СНТ по решению общего собрания (собрания уполномоченных). Добровольное (без понуждения) заключение договора допускается и с </w:t>
      </w:r>
      <w:r w:rsidR="0004413C">
        <w:rPr>
          <w:rFonts w:ascii="Times New Roman" w:hAnsi="Times New Roman" w:cs="Times New Roman"/>
          <w:sz w:val="24"/>
          <w:szCs w:val="24"/>
        </w:rPr>
        <w:t>членами СНТ.</w:t>
      </w:r>
    </w:p>
    <w:p w:rsidR="00C431B0" w:rsidRDefault="0004413C" w:rsidP="0004413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СТОРОН</w:t>
      </w:r>
    </w:p>
    <w:p w:rsidR="0004413C" w:rsidRDefault="0004413C" w:rsidP="0004413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413C" w:rsidRDefault="0004413C" w:rsidP="0004413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337">
        <w:rPr>
          <w:rFonts w:ascii="Times New Roman" w:hAnsi="Times New Roman" w:cs="Times New Roman"/>
          <w:b/>
          <w:sz w:val="24"/>
          <w:szCs w:val="24"/>
        </w:rPr>
        <w:t>СНТ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413C" w:rsidRDefault="0004413C" w:rsidP="0004413C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13C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порядком пользования объектами инфраструктуры СНТ.</w:t>
      </w:r>
    </w:p>
    <w:p w:rsidR="0004413C" w:rsidRPr="00F95A30" w:rsidRDefault="0004413C" w:rsidP="0004413C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F95A30">
        <w:rPr>
          <w:rFonts w:ascii="Times New Roman" w:hAnsi="Times New Roman" w:cs="Times New Roman"/>
          <w:sz w:val="24"/>
          <w:szCs w:val="24"/>
        </w:rPr>
        <w:t xml:space="preserve"> нарушения порядка пользования объектами инфраструктуры и инженерными коммуникациями, приостановить возможность пользования ими до устранения нарушений и оплаты компенсаций, определенных решениями общего собрания (собрания уполномоченных) членов СНТ.</w:t>
      </w:r>
    </w:p>
    <w:p w:rsidR="00F95A30" w:rsidRPr="00F95A30" w:rsidRDefault="00F95A30" w:rsidP="0004413C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Приостанавливать возможность пользования объектами инфраструктуры и инженерными коммуникациями в случае возникновения задолженности у Собственника перед СНТ.</w:t>
      </w:r>
    </w:p>
    <w:p w:rsidR="00F95A30" w:rsidRPr="00F95A30" w:rsidRDefault="00F95A30" w:rsidP="0004413C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СНТ (в лице членов правления и ревизионной комиссии) в целях технического осмотра и контроля </w:t>
      </w:r>
      <w:r w:rsidR="007A3066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расходованием электроэнергии имеет право доступа в любое время ко всем сетям и электроустановкам Собственника.</w:t>
      </w:r>
    </w:p>
    <w:p w:rsidR="00F95A30" w:rsidRDefault="00F95A30" w:rsidP="0004413C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A30">
        <w:rPr>
          <w:rFonts w:ascii="Times New Roman" w:hAnsi="Times New Roman" w:cs="Times New Roman"/>
          <w:sz w:val="24"/>
          <w:szCs w:val="24"/>
        </w:rPr>
        <w:t>Налагать</w:t>
      </w:r>
      <w:r>
        <w:rPr>
          <w:rFonts w:ascii="Times New Roman" w:hAnsi="Times New Roman" w:cs="Times New Roman"/>
          <w:sz w:val="24"/>
          <w:szCs w:val="24"/>
        </w:rPr>
        <w:t xml:space="preserve"> на собственника компенсационные выплаты за возобновление возможности пользования инфраструктурой и инженерными коммуникациями.</w:t>
      </w:r>
    </w:p>
    <w:p w:rsidR="00F95A30" w:rsidRDefault="00F95A30" w:rsidP="0004413C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выполнения положений Устава СНТ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3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1337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и других документов, принятых общим собранием (собранием уполномоченных) и правлением СНТ.</w:t>
      </w:r>
    </w:p>
    <w:p w:rsidR="00B41337" w:rsidRDefault="00B41337" w:rsidP="00B4133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СНТ обязано:</w:t>
      </w:r>
    </w:p>
    <w:p w:rsidR="00B41337" w:rsidRDefault="00B41337" w:rsidP="00B4133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все документы, определяющие порядок пользования объектами инфраструктуры и поведения на территории СНТ.</w:t>
      </w:r>
    </w:p>
    <w:p w:rsidR="00B41337" w:rsidRDefault="00B41337" w:rsidP="00B4133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Предоставить, после подписания настоящего договора,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рабочих дней, возможность пользования объектами инфраструктуры и инженерными коммуникациями (при выполнении Собственником п. 2.4.4 настоящего договора).</w:t>
      </w:r>
    </w:p>
    <w:p w:rsidR="00B41337" w:rsidRDefault="00B41337" w:rsidP="00B4133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контроль </w:t>
      </w:r>
      <w:r w:rsidR="007A3066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Собственником объектов инфраструктуры и инженерных коммуникаций СНТ.</w:t>
      </w:r>
    </w:p>
    <w:p w:rsidR="00B41337" w:rsidRDefault="00B41337" w:rsidP="00B4133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Собственника о невозможности исполнять свои обязанности по независящим от СНТ причинам.</w:t>
      </w:r>
    </w:p>
    <w:p w:rsidR="00B41337" w:rsidRDefault="00B41337" w:rsidP="00B4133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возможности, способствовать Собственнику в устранении неисправностей, затрудняющих пользование объектами инфраструктуры и инженерными коммуникациями СНТ на возможной основе.</w:t>
      </w:r>
    </w:p>
    <w:p w:rsidR="00B41337" w:rsidRDefault="00B41337" w:rsidP="00B4133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Собственника обо всех изменениях, вносимых в период действия договора в Устав и иные документы, указанные в п. 1.3 договора, а также об изменениях подачи</w:t>
      </w:r>
      <w:r w:rsidR="00363D27">
        <w:rPr>
          <w:rFonts w:ascii="Times New Roman" w:hAnsi="Times New Roman" w:cs="Times New Roman"/>
          <w:sz w:val="24"/>
          <w:szCs w:val="24"/>
        </w:rPr>
        <w:t xml:space="preserve"> воды и электроэнергии по техническим причинам.</w:t>
      </w:r>
    </w:p>
    <w:p w:rsidR="00363D27" w:rsidRDefault="00363D27" w:rsidP="00363D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Собственник имеет право:</w:t>
      </w:r>
    </w:p>
    <w:p w:rsidR="00363D27" w:rsidRDefault="00363D27" w:rsidP="00363D2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правление СНТ с заявлениями об устранении на возмездной основе неисправностей, касающихся выполнения условий настоящего договора.</w:t>
      </w:r>
    </w:p>
    <w:p w:rsidR="00363D27" w:rsidRDefault="00363D27" w:rsidP="00363D2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Участвовать в создании объектов инфраструктуры, инженерных коммуникаций и другого имущества в сроки и порядке, определенными решениями общего собрания (собрания уполномоченных) и правления СНТ.</w:t>
      </w:r>
    </w:p>
    <w:p w:rsidR="00363D27" w:rsidRDefault="00363D27" w:rsidP="00363D2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предложения, принимать участие (трудом, денежными средствами) с целью усовершенствования работы объектов инфраструктуры, инженерных коммуникаций, объектов общего пользования.</w:t>
      </w:r>
    </w:p>
    <w:p w:rsidR="00363D27" w:rsidRDefault="00363D27" w:rsidP="00363D27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в суде неправомерные решения общего собрания (собрания уполномоченных). Правления СНТ по ведению садоводства в индивидуальном порядке.</w:t>
      </w:r>
    </w:p>
    <w:p w:rsidR="00363D27" w:rsidRDefault="00363D27" w:rsidP="00363D2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Собственник обязан:</w:t>
      </w:r>
    </w:p>
    <w:p w:rsidR="00363D27" w:rsidRDefault="00363D27" w:rsidP="003C147E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и выполнять все условия Устава СНТ, а также всех приложений к нему, регулирующих порядок проживания и правила безопасного и экономического пользования </w:t>
      </w:r>
      <w:r w:rsidR="003C147E">
        <w:rPr>
          <w:rFonts w:ascii="Times New Roman" w:hAnsi="Times New Roman" w:cs="Times New Roman"/>
          <w:sz w:val="24"/>
          <w:szCs w:val="24"/>
        </w:rPr>
        <w:t>электроэнергией, имуществом общего пользования и инженерными коммуникациями на территории СНТ.</w:t>
      </w:r>
    </w:p>
    <w:p w:rsidR="003C147E" w:rsidRDefault="003C147E" w:rsidP="003C147E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противопожарные мероприятия.</w:t>
      </w:r>
    </w:p>
    <w:p w:rsidR="003C147E" w:rsidRDefault="003C147E" w:rsidP="003C147E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на своем участке и прилегающей территории СНТ экологическое благополучие.</w:t>
      </w:r>
    </w:p>
    <w:p w:rsidR="003C147E" w:rsidRDefault="003C147E" w:rsidP="003C147E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подключения участка к электросети СНТ Собственник обязан предоставить в письменном виде правлению СНТ следующие сведения:</w:t>
      </w:r>
    </w:p>
    <w:p w:rsidR="003C147E" w:rsidRDefault="003C147E" w:rsidP="003C147E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расчетную нагрузку потребления (кВт), которая не должна превышать средний уровень, рассчитанный на каждый участок СНТ, с учетом технических возможностей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 СНТ;</w:t>
      </w:r>
    </w:p>
    <w:p w:rsidR="003C147E" w:rsidRDefault="003C147E" w:rsidP="003C147E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ввода (однофазный, трехфазный);</w:t>
      </w:r>
    </w:p>
    <w:p w:rsidR="003C147E" w:rsidRDefault="003C147E" w:rsidP="003C147E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исп</w:t>
      </w:r>
      <w:r w:rsidR="007A306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льзования электроэнергии (отопление, горячее водоснабжение и т.п.);</w:t>
      </w:r>
    </w:p>
    <w:p w:rsidR="003C147E" w:rsidRDefault="003C147E" w:rsidP="003C147E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схему внешнего подключения (от опоры до строений на участке) и схему внутри объектного (внутри помещений и между помещениями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одключения электроснабжения с указанием типов защитных аппаратов, сечений и марок проводов, расчетных: токов, приборов учета электроэнергии;</w:t>
      </w:r>
    </w:p>
    <w:p w:rsidR="003C147E" w:rsidRDefault="003C147E" w:rsidP="003C147E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E60">
        <w:rPr>
          <w:rFonts w:ascii="Times New Roman" w:hAnsi="Times New Roman" w:cs="Times New Roman"/>
          <w:sz w:val="24"/>
          <w:szCs w:val="24"/>
        </w:rPr>
        <w:t xml:space="preserve">ситуационный план расположения электрооборудования, прокладки кабелей, проводов, заземляющих и </w:t>
      </w:r>
      <w:proofErr w:type="spellStart"/>
      <w:r w:rsidR="00FC6E60">
        <w:rPr>
          <w:rFonts w:ascii="Times New Roman" w:hAnsi="Times New Roman" w:cs="Times New Roman"/>
          <w:sz w:val="24"/>
          <w:szCs w:val="24"/>
        </w:rPr>
        <w:t>зануляющих</w:t>
      </w:r>
      <w:proofErr w:type="spellEnd"/>
      <w:r w:rsidR="00FC6E60">
        <w:rPr>
          <w:rFonts w:ascii="Times New Roman" w:hAnsi="Times New Roman" w:cs="Times New Roman"/>
          <w:sz w:val="24"/>
          <w:szCs w:val="24"/>
        </w:rPr>
        <w:t xml:space="preserve"> проводников;</w:t>
      </w:r>
    </w:p>
    <w:p w:rsidR="00FC6E60" w:rsidRDefault="00FC6E60" w:rsidP="003C147E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считать границей ответственности между Собственником и СНТ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электроопору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подключения.</w:t>
      </w:r>
    </w:p>
    <w:p w:rsidR="00FC6E60" w:rsidRDefault="00FC6E60" w:rsidP="00FC6E60">
      <w:pPr>
        <w:pStyle w:val="a3"/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2.4.5 </w:t>
      </w:r>
      <w:r>
        <w:rPr>
          <w:rFonts w:ascii="Times New Roman" w:hAnsi="Times New Roman" w:cs="Times New Roman"/>
          <w:sz w:val="24"/>
          <w:szCs w:val="24"/>
        </w:rPr>
        <w:t>Бережно относиться к имуществу СНТ, не допускать порчу и предпринимать все возможные меры к его сохранности.</w:t>
      </w:r>
    </w:p>
    <w:p w:rsidR="00FC6E60" w:rsidRDefault="00FC6E60" w:rsidP="00FC6E60">
      <w:pPr>
        <w:pStyle w:val="a3"/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FC6E60">
        <w:rPr>
          <w:rFonts w:ascii="Times New Roman" w:hAnsi="Times New Roman" w:cs="Times New Roman"/>
          <w:b/>
          <w:sz w:val="24"/>
          <w:szCs w:val="24"/>
        </w:rPr>
        <w:t>2.4.6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Бытовые отходы упаковывать в мусорные мешки и вывозить на личном автотранспорте (или другим способом) только строго в установленные места (свалки, мусороприемники и т.п.), в соответствии с заключенными договорами между СНТ и правомочными в этом виде деятельности организациями.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Запрещается </w:t>
      </w:r>
      <w:r>
        <w:rPr>
          <w:rFonts w:ascii="Times New Roman" w:hAnsi="Times New Roman" w:cs="Times New Roman"/>
          <w:sz w:val="24"/>
          <w:szCs w:val="24"/>
        </w:rPr>
        <w:t>складирование бытовых отходов на территории СНТ и прилегающей местности.</w:t>
      </w:r>
    </w:p>
    <w:p w:rsidR="00FC6E60" w:rsidRDefault="00572B3A" w:rsidP="00FC6E60">
      <w:pPr>
        <w:pStyle w:val="a3"/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2.4.7 </w:t>
      </w:r>
      <w:r w:rsidR="00FC6E60">
        <w:rPr>
          <w:rFonts w:ascii="Times New Roman" w:hAnsi="Times New Roman" w:cs="Times New Roman"/>
          <w:sz w:val="24"/>
          <w:szCs w:val="24"/>
        </w:rPr>
        <w:t xml:space="preserve">В случае возникновения неисправности, могущей повлиять на работоспособность элементов инфраструктуры или </w:t>
      </w:r>
      <w:r>
        <w:rPr>
          <w:rFonts w:ascii="Times New Roman" w:hAnsi="Times New Roman" w:cs="Times New Roman"/>
          <w:sz w:val="24"/>
          <w:szCs w:val="24"/>
        </w:rPr>
        <w:t>инженерных</w:t>
      </w:r>
      <w:r w:rsidR="00FC6E60">
        <w:rPr>
          <w:rFonts w:ascii="Times New Roman" w:hAnsi="Times New Roman" w:cs="Times New Roman"/>
          <w:sz w:val="24"/>
          <w:szCs w:val="24"/>
        </w:rPr>
        <w:t xml:space="preserve"> коммуникаций</w:t>
      </w:r>
      <w:r>
        <w:rPr>
          <w:rFonts w:ascii="Times New Roman" w:hAnsi="Times New Roman" w:cs="Times New Roman"/>
          <w:sz w:val="24"/>
          <w:szCs w:val="24"/>
        </w:rPr>
        <w:t>, срочно сообщить в правление СНТ. Организовать охрану места, угрожающего здоровью или жизни людей и животных, до прихода членов правления.</w:t>
      </w:r>
    </w:p>
    <w:p w:rsidR="00572B3A" w:rsidRDefault="00572B3A" w:rsidP="00FC6E60">
      <w:pPr>
        <w:pStyle w:val="a3"/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2.4.8.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осуществлять взносы и платежи. Задержка оплаты считается ненадлежащим </w:t>
      </w:r>
      <w:r w:rsidR="007A30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сполнением условий по настоящему договору с применением последствий, предусмотренных п. 2.1.2 настоящего Договора.</w:t>
      </w:r>
    </w:p>
    <w:p w:rsidR="00572B3A" w:rsidRDefault="00572B3A" w:rsidP="00FC6E60">
      <w:pPr>
        <w:pStyle w:val="a3"/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72B3A">
        <w:rPr>
          <w:rFonts w:ascii="Times New Roman" w:hAnsi="Times New Roman" w:cs="Times New Roman"/>
          <w:b/>
          <w:sz w:val="24"/>
          <w:szCs w:val="24"/>
        </w:rPr>
        <w:t>2.4.9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Собственник обязан установить на фасаде здания 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электроопоре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параллельный счетчик, купленный Правлением СНТ за денежные средства Собственника.</w:t>
      </w:r>
    </w:p>
    <w:p w:rsidR="00572B3A" w:rsidRDefault="007A3066" w:rsidP="00FC6E60">
      <w:pPr>
        <w:pStyle w:val="a3"/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2.4.10 </w:t>
      </w:r>
      <w:r w:rsidR="00572B3A">
        <w:rPr>
          <w:rFonts w:ascii="Times New Roman" w:hAnsi="Times New Roman" w:cs="Times New Roman"/>
          <w:sz w:val="24"/>
          <w:szCs w:val="24"/>
        </w:rPr>
        <w:t xml:space="preserve">Собственникам, планирующим посещать свои участки (владения) в зимнее время, необходимо не позднее 30 сентября текущего года написать заявление на имя председателя СНТ. </w:t>
      </w:r>
      <w:proofErr w:type="gramStart"/>
      <w:r w:rsidR="00572B3A">
        <w:rPr>
          <w:rFonts w:ascii="Times New Roman" w:hAnsi="Times New Roman" w:cs="Times New Roman"/>
          <w:sz w:val="24"/>
          <w:szCs w:val="24"/>
        </w:rPr>
        <w:t>Собственникам</w:t>
      </w:r>
      <w:proofErr w:type="gramEnd"/>
      <w:r w:rsidR="00572B3A">
        <w:rPr>
          <w:rFonts w:ascii="Times New Roman" w:hAnsi="Times New Roman" w:cs="Times New Roman"/>
          <w:sz w:val="24"/>
          <w:szCs w:val="24"/>
        </w:rPr>
        <w:t xml:space="preserve"> не подавшим заявление, подача электроэнергии в зимний период осуществляться не будет.</w:t>
      </w:r>
    </w:p>
    <w:p w:rsidR="00572B3A" w:rsidRDefault="00572B3A" w:rsidP="00FC6E60">
      <w:pPr>
        <w:pStyle w:val="a3"/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2B3A" w:rsidRDefault="00572B3A" w:rsidP="00572B3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572B3A" w:rsidRDefault="00572B3A" w:rsidP="001E52D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за потребленную электроэнергию производится согласно показаниям индивидуального счетчика по установленным тарифам, действующим на момент оплаты с учетом потерь электросети. Условия и порядок оплаты за потребленную электроэнергию в рамках настоящего договора устанавливаются аналогично условиям договора энергоснабжения, заключенного между СНТ и электроснабжающей организацией.</w:t>
      </w:r>
    </w:p>
    <w:p w:rsidR="001E52D7" w:rsidRDefault="001E52D7" w:rsidP="001E52D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взносов и платежей по настоящему договору осуществляется в соответствии с правилами оплаты взносов для членов СНТ, определенными Уставом СНТ.</w:t>
      </w:r>
    </w:p>
    <w:p w:rsidR="001E52D7" w:rsidRDefault="001E52D7" w:rsidP="001E52D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по настоящему договору осуществляется путем внесения денежных средств кассиру (или бухгалтеру) СНТ. В этом случае, документом, подтверждающим оплату, является квитанция строгой отчетности, выдаваемая плательщику кассиром (или бухгалтером) СНТ.</w:t>
      </w:r>
    </w:p>
    <w:p w:rsidR="001E52D7" w:rsidRDefault="001E52D7" w:rsidP="001E52D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пользование объектами инфраструктуры, инженерными коммуникациями и другим имуществом общего пользования СНТ не может превышать размер оплаты, утвержденный решением общего собрания, согласно приходно-расходной смете для членов СНТ.</w:t>
      </w:r>
    </w:p>
    <w:p w:rsidR="001E52D7" w:rsidRDefault="001E52D7" w:rsidP="001E52D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оплаты за повторное подключение к объектам инфраструктуры, инженерным коммуникациям и размер компенсаций за нарушение пользования объектами инфраструктуры, определяется решением общего собрания (собрания уполномоченных), правления СНТ.</w:t>
      </w:r>
    </w:p>
    <w:p w:rsidR="001E52D7" w:rsidRDefault="001E52D7" w:rsidP="001E52D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причинения Товариществу или соседним участкам материального ущерба, собственник участка</w:t>
      </w:r>
      <w:r w:rsidR="002F7356">
        <w:rPr>
          <w:rFonts w:ascii="Times New Roman" w:hAnsi="Times New Roman" w:cs="Times New Roman"/>
          <w:sz w:val="24"/>
          <w:szCs w:val="24"/>
        </w:rPr>
        <w:t xml:space="preserve"> возмещает его в полном объеме, либо восстанавливает своими силами до рабочего состояния, с качеством выполненных работ не хуже первоначального состояния.</w:t>
      </w:r>
    </w:p>
    <w:p w:rsidR="002F7356" w:rsidRDefault="002F7356" w:rsidP="002F7356">
      <w:pPr>
        <w:pStyle w:val="a3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2F7356" w:rsidRDefault="002F7356" w:rsidP="002F7356">
      <w:pPr>
        <w:pStyle w:val="a3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2F7356" w:rsidRDefault="002F7356" w:rsidP="002F735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УСЛОВИЯ</w:t>
      </w:r>
    </w:p>
    <w:p w:rsidR="002F7356" w:rsidRDefault="002F7356" w:rsidP="002F735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письменной форме и подписаны уполномоченными представителями сторон.</w:t>
      </w:r>
    </w:p>
    <w:p w:rsidR="002F7356" w:rsidRDefault="002F7356" w:rsidP="002F7356">
      <w:pPr>
        <w:pStyle w:val="a3"/>
        <w:spacing w:after="0"/>
        <w:ind w:left="1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56" w:rsidRDefault="002F7356" w:rsidP="002F735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2F7356" w:rsidRPr="002F7356" w:rsidRDefault="002F7356" w:rsidP="002F73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356">
        <w:rPr>
          <w:rFonts w:ascii="Times New Roman" w:hAnsi="Times New Roman" w:cs="Times New Roman"/>
        </w:rPr>
        <w:t xml:space="preserve">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</w:rPr>
        <w:t>«___»__________20___</w:t>
      </w:r>
      <w:r w:rsidRPr="002F7356">
        <w:rPr>
          <w:rFonts w:ascii="Times New Roman" w:hAnsi="Times New Roman" w:cs="Times New Roman"/>
        </w:rPr>
        <w:t xml:space="preserve"> г.</w:t>
      </w:r>
      <w:r w:rsidRPr="002F7356">
        <w:rPr>
          <w:rFonts w:ascii="Times New Roman" w:hAnsi="Times New Roman" w:cs="Times New Roman"/>
          <w:sz w:val="23"/>
          <w:szCs w:val="23"/>
        </w:rPr>
        <w:t xml:space="preserve"> В случае, если ни одна из сторон за 30 календарных дней до окончания срока действия настоящего Договора не заявила письменно о его расторжении, договор пролонгируется на последующий календарный год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F7356" w:rsidRPr="00C41DBD" w:rsidRDefault="002F7356" w:rsidP="002F73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Настоящий договор составлен в двух экземплярах (по одному для каждой стороны), имеющих одинаковую юридическую силу</w:t>
      </w:r>
      <w:r w:rsidR="00C41DBD">
        <w:rPr>
          <w:rFonts w:ascii="Times New Roman" w:hAnsi="Times New Roman" w:cs="Times New Roman"/>
          <w:sz w:val="23"/>
          <w:szCs w:val="23"/>
        </w:rPr>
        <w:t>.</w:t>
      </w:r>
    </w:p>
    <w:p w:rsidR="00C41DBD" w:rsidRPr="00C41DBD" w:rsidRDefault="00C41DBD" w:rsidP="002F735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Договор заключен сторонами добровольно (без понуждений одной из сторон).</w:t>
      </w:r>
    </w:p>
    <w:p w:rsidR="00C41DBD" w:rsidRDefault="00C41DBD" w:rsidP="00C41DBD">
      <w:pPr>
        <w:spacing w:after="0" w:line="240" w:lineRule="auto"/>
        <w:ind w:left="1140"/>
        <w:jc w:val="both"/>
        <w:rPr>
          <w:rFonts w:ascii="Times New Roman" w:hAnsi="Times New Roman" w:cs="Times New Roman"/>
          <w:sz w:val="23"/>
          <w:szCs w:val="23"/>
        </w:rPr>
      </w:pPr>
    </w:p>
    <w:p w:rsidR="00C41DBD" w:rsidRPr="00C41DBD" w:rsidRDefault="00C41DBD" w:rsidP="00C41DB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DBD">
        <w:rPr>
          <w:rFonts w:ascii="Times New Roman" w:hAnsi="Times New Roman" w:cs="Times New Roman"/>
          <w:b/>
          <w:sz w:val="23"/>
          <w:szCs w:val="23"/>
        </w:rPr>
        <w:t>АДРЕСА И РЕКВИЗИТЫ СТОРОН</w:t>
      </w: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  <w:sectPr w:rsidR="00C41D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СНТ «ИСКРА»</w:t>
      </w: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Адрес:  Республика  Башкортостан,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Уфимский район,  с/с Булгаково          </w:t>
      </w: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Правления СНТ ___________________________/Ф.Ф. </w:t>
      </w:r>
      <w:proofErr w:type="spellStart"/>
      <w:r>
        <w:rPr>
          <w:rFonts w:ascii="Times New Roman" w:hAnsi="Times New Roman" w:cs="Times New Roman"/>
          <w:b/>
        </w:rPr>
        <w:t>Султангильдин</w:t>
      </w:r>
      <w:proofErr w:type="spellEnd"/>
      <w:r>
        <w:rPr>
          <w:rFonts w:ascii="Times New Roman" w:hAnsi="Times New Roman" w:cs="Times New Roman"/>
          <w:b/>
        </w:rPr>
        <w:t>/</w:t>
      </w: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СОБСТВЕННИК  ________________/__________________________________________           </w:t>
      </w: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(подпись)                                        (Фамилия Имя Отчество)</w:t>
      </w: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 проживания: _________________________________________________________.  </w:t>
      </w: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___________________________________________________________________________.</w:t>
      </w:r>
    </w:p>
    <w:p w:rsid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C41DBD" w:rsidRPr="00C41DBD" w:rsidRDefault="00C41DBD" w:rsidP="00C41DBD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Тел: _______________________________               </w:t>
      </w:r>
    </w:p>
    <w:p w:rsidR="00FC6E60" w:rsidRDefault="002F7356" w:rsidP="00FC6E60">
      <w:pPr>
        <w:pStyle w:val="a3"/>
        <w:spacing w:after="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DBD" w:rsidRDefault="00C41DBD" w:rsidP="00FC6E60">
      <w:pPr>
        <w:pStyle w:val="a3"/>
        <w:spacing w:after="0"/>
        <w:ind w:left="1134" w:hanging="709"/>
        <w:jc w:val="both"/>
        <w:rPr>
          <w:rFonts w:ascii="Times New Roman" w:hAnsi="Times New Roman" w:cs="Times New Roman"/>
          <w:sz w:val="24"/>
          <w:szCs w:val="24"/>
        </w:rPr>
        <w:sectPr w:rsidR="00C41DBD" w:rsidSect="00C41D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DBD" w:rsidRDefault="00C41DBD" w:rsidP="00FC6E60">
      <w:pPr>
        <w:pStyle w:val="a3"/>
        <w:spacing w:after="0"/>
        <w:ind w:left="1134" w:hanging="709"/>
        <w:jc w:val="both"/>
        <w:rPr>
          <w:rFonts w:ascii="Times New Roman" w:hAnsi="Times New Roman" w:cs="Times New Roman"/>
          <w:sz w:val="24"/>
          <w:szCs w:val="24"/>
        </w:rPr>
        <w:sectPr w:rsidR="00C41DBD" w:rsidSect="00C41D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6E60" w:rsidRPr="00FC6E60" w:rsidRDefault="00FC6E60" w:rsidP="00FC6E60">
      <w:pPr>
        <w:pStyle w:val="a3"/>
        <w:spacing w:after="0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431B0" w:rsidRDefault="00C431B0" w:rsidP="00FC6E60">
      <w:pPr>
        <w:pStyle w:val="a3"/>
        <w:spacing w:after="0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431B0" w:rsidRDefault="00C431B0" w:rsidP="00C431B0">
      <w:pPr>
        <w:pStyle w:val="a3"/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C431B0" w:rsidRPr="00657B87" w:rsidRDefault="00C431B0" w:rsidP="00C431B0">
      <w:pPr>
        <w:pStyle w:val="a3"/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657B87" w:rsidRDefault="00657B87" w:rsidP="00A87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B87" w:rsidRPr="00657B87" w:rsidRDefault="00657B87" w:rsidP="00A87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657B87" w:rsidRPr="00657B87" w:rsidSect="00C41DB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AEA"/>
    <w:multiLevelType w:val="multilevel"/>
    <w:tmpl w:val="5428F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114686E"/>
    <w:multiLevelType w:val="multilevel"/>
    <w:tmpl w:val="5ADE8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77DF6E92"/>
    <w:multiLevelType w:val="multilevel"/>
    <w:tmpl w:val="3074329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3A"/>
    <w:rsid w:val="0004413C"/>
    <w:rsid w:val="001E52D7"/>
    <w:rsid w:val="002F7356"/>
    <w:rsid w:val="00363D27"/>
    <w:rsid w:val="003C147E"/>
    <w:rsid w:val="00572B3A"/>
    <w:rsid w:val="00657B87"/>
    <w:rsid w:val="007A3066"/>
    <w:rsid w:val="00A8763A"/>
    <w:rsid w:val="00B41337"/>
    <w:rsid w:val="00C41DBD"/>
    <w:rsid w:val="00C431B0"/>
    <w:rsid w:val="00C467AD"/>
    <w:rsid w:val="00F95A30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2016-05-21T07:15:00Z</dcterms:created>
  <dcterms:modified xsi:type="dcterms:W3CDTF">2016-05-21T09:35:00Z</dcterms:modified>
</cp:coreProperties>
</file>