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2041"/>
      </w:tblGrid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bookmarkStart w:id="0" w:name="_GoBack"/>
            <w:bookmarkEnd w:id="0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 xml:space="preserve">Осуществление деятельности в сфере обязательного медицинского страхования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"Областной клинический онкологический диспансер"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"Областной клинический родильный дом"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"Центр медицинской профилактики"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"Стоматологическая поликлиника N 2"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"Центральная поликлиника"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"Поликлиника Волна"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"Медицинский центр "Акрон"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"Медицинский центр "Альтернатива"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Автономная некоммерческая организация "Центр семейной </w:t>
            </w:r>
            <w:r>
              <w:lastRenderedPageBreak/>
              <w:t>медицины"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Новгородской области"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"Батецкая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Автономная некоммерческая организация "Стоматологическая поликлиника г. Боровичи"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Боровичский</w:t>
            </w:r>
            <w:proofErr w:type="spellEnd"/>
            <w:r>
              <w:t xml:space="preserve"> комбинат огнеупоров"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Боровичский</w:t>
            </w:r>
            <w:proofErr w:type="spellEnd"/>
            <w:r>
              <w:t xml:space="preserve"> центр общей врачебной (семейной) практики"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"Валдайская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29.05.2015 N 235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Демянская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Крестецкая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Маловишерская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Маловишерская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Негосударственное учреждение здравоохранения "Дорожная клиническая поликлиника открытого акционерного общества "Российские железные дороги"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Марёвская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Мошенская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Окуловская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Областное автономное учреждение здравоохранения "</w:t>
            </w:r>
            <w:proofErr w:type="spellStart"/>
            <w:r>
              <w:t>Поддорская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29.05.2015 N 235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Пестовская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областное бюджетное учреждение здравоохранения </w:t>
            </w:r>
            <w:proofErr w:type="spellStart"/>
            <w:r>
              <w:t>Солецкая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Старорусская центральная районная больница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Открытое акционерное общество "123 авиационный ремонтный завод"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Муниципальное унитарное предприятие "Стоматологическая поликлиника"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Хвойнинская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"Холмская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Чудовская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"Стоматологическая поликлиника" г. Чудово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областное бюджетное учреждение здравоохранения </w:t>
            </w:r>
            <w:proofErr w:type="spellStart"/>
            <w:r>
              <w:t>Шимская</w:t>
            </w:r>
            <w:proofErr w:type="spellEnd"/>
            <w:r>
              <w:t xml:space="preserve"> центральная районная больница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Негосударственное учреждение здравоохранения "Отделенческая больница на станции Волховстрой открытого акционерного общества "Российские железные дороги"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"Новгородская станция скорой медицинской помощи"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Боровичская</w:t>
            </w:r>
            <w:proofErr w:type="spellEnd"/>
            <w:r>
              <w:t xml:space="preserve"> станция скорой медицинской помощи"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областное бюджетное учреждение </w:t>
            </w:r>
            <w:r>
              <w:lastRenderedPageBreak/>
              <w:t>здравоохранения "Старорусская станция скорой медицинской помощи"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"Пролетарская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"Оптика"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"Стоматологическая поликлиника"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МедАЭГгрупп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"ВЕРСАЛЬ"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Общество с ограниченной ответственностью "Стоматологическая поликлиника </w:t>
            </w:r>
            <w:proofErr w:type="gramStart"/>
            <w:r>
              <w:t>на</w:t>
            </w:r>
            <w:proofErr w:type="gramEnd"/>
            <w:r>
              <w:t xml:space="preserve"> Псковской"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ИнАлМед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29.05.2015 N 235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Закрытое акционерное общество "Международный центр репродуктивной медицины"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Федеральное государственное бюджетное учреждение "Российский научно-исследовательский институт гематологии и трансфузиологии Федерального медико-биологического агентства"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Федеральное государственное бюджетное учреждение здравоохранения "Клиническая больница N 122 имени </w:t>
            </w:r>
            <w:proofErr w:type="spellStart"/>
            <w:r>
              <w:t>Л.Г.Соколова</w:t>
            </w:r>
            <w:proofErr w:type="spellEnd"/>
            <w:r>
              <w:t xml:space="preserve"> Федерального медико-биологического агентства"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Федеральное государственное бюджетное учреждение "Федеральный медицинский исследовательский центр имени </w:t>
            </w:r>
            <w:proofErr w:type="spellStart"/>
            <w:r>
              <w:t>В.А.Алмазова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бюджетное образовательное учреждение высшего профессионального образования "Северо-Западный государственный медицинский университет имени </w:t>
            </w:r>
            <w:proofErr w:type="spellStart"/>
            <w:r>
              <w:t>И.И.Мечникова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+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29.05.2015 N 235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outlineLvl w:val="0"/>
            </w:pPr>
          </w:p>
        </w:tc>
      </w:tr>
      <w:tr w:rsidR="00787D0B">
        <w:tc>
          <w:tcPr>
            <w:tcW w:w="9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29.05.2015 N 235)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Боровичский</w:t>
            </w:r>
            <w:proofErr w:type="spellEnd"/>
            <w:r>
              <w:t xml:space="preserve"> психоневрологический диспансер"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"Старорусский психоневрологический диспансер"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областное казенное учреждение "Медицинский центр </w:t>
            </w:r>
            <w:proofErr w:type="spellStart"/>
            <w:r>
              <w:t>мобрезерва</w:t>
            </w:r>
            <w:proofErr w:type="spellEnd"/>
            <w:r>
              <w:t xml:space="preserve"> "Резерв"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Боровичская</w:t>
            </w:r>
            <w:proofErr w:type="spellEnd"/>
            <w:r>
              <w:t xml:space="preserve"> станция переливания крови"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</w:t>
            </w:r>
            <w:proofErr w:type="spellStart"/>
            <w:r>
              <w:t>Боровичский</w:t>
            </w:r>
            <w:proofErr w:type="spellEnd"/>
            <w:r>
              <w:t xml:space="preserve">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29.05.2015 N 235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"Валдайская областная психоневрологическая больница"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"Новгородская областная станция переливания крови"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 xml:space="preserve">Государственное областное бюджетное учреждение здравоохранения "Новгородский клинический специализированный центр </w:t>
            </w:r>
            <w:proofErr w:type="spellStart"/>
            <w:r>
              <w:t>фтизиопульмонологии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9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15.09.2015 N 366)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82 - 83.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Государственное областное бюджетное учреждение здравоохранения "Центр сертификации и контроля качества лекарственных средств"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Областное автономное учреждение здравоохранения "Новгородский детский санаторий "Ромашка"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  <w:r>
              <w:t>Областное автономное учреждение здравоохранения "Детский санаторий "Тёсово-2"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>Областное автономное учреждение здравоохранения "Санаторий "Мать и дитя"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</w:pPr>
          </w:p>
        </w:tc>
      </w:tr>
      <w:tr w:rsidR="00787D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>ИТОГО медицинских организаций, участвующих в Программе, из них: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78</w:t>
            </w:r>
          </w:p>
        </w:tc>
      </w:tr>
      <w:tr w:rsidR="00787D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60</w:t>
            </w:r>
          </w:p>
        </w:tc>
      </w:tr>
      <w:tr w:rsidR="00787D0B">
        <w:tc>
          <w:tcPr>
            <w:tcW w:w="9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(п. 90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Новгородской области от 15.09.2015 N 366)</w:t>
            </w:r>
          </w:p>
        </w:tc>
      </w:tr>
      <w:tr w:rsidR="0078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0B" w:rsidRDefault="00787D0B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Новгородской области от 15.09.2015 N 366</w:t>
            </w:r>
          </w:p>
        </w:tc>
      </w:tr>
    </w:tbl>
    <w:p w:rsidR="00A8335E" w:rsidRDefault="00A8335E"/>
    <w:sectPr w:rsidR="00A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B"/>
    <w:rsid w:val="00787D0B"/>
    <w:rsid w:val="00A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DB9378614C1823913EBAFEA1DD227B2042F526B268B80862DE340DCB7A8E53E48Aj6p4J" TargetMode="External"/><Relationship Id="rId13" Type="http://schemas.openxmlformats.org/officeDocument/2006/relationships/hyperlink" Target="consultantplus://offline/ref=C7631DB742406B80C2B2DB9378614C1823913EBAFEA3D02E782042F526B268B80862DE340DCB7A8E52E488j6pEJ" TargetMode="External"/><Relationship Id="rId18" Type="http://schemas.openxmlformats.org/officeDocument/2006/relationships/hyperlink" Target="consultantplus://offline/ref=C7631DB742406B80C2B2DB9378614C1823913EBAFEA3D02E782042F526B268B80862DE340DCB7A8E52E488j6p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7631DB742406B80C2B2DB9378614C1823913EBAFEA1DD227B2042F526B268B80862DE340DCB7A8E53E48Aj6p4J" TargetMode="External"/><Relationship Id="rId12" Type="http://schemas.openxmlformats.org/officeDocument/2006/relationships/hyperlink" Target="consultantplus://offline/ref=C7631DB742406B80C2B2DB9378614C1823913EBAFEA1DD227B2042F526B268B80862DE340DCB7A8E53E48Aj6p4J" TargetMode="External"/><Relationship Id="rId17" Type="http://schemas.openxmlformats.org/officeDocument/2006/relationships/hyperlink" Target="consultantplus://offline/ref=C7631DB742406B80C2B2DB9378614C1823913EBAFEA3D02E782042F526B268B80862DE340DCB7A8E52E488j6p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631DB742406B80C2B2DB9378614C1823913EBAFEA3D02E782042F526B268B80862DE340DCB7A8E52E488j6pEJ" TargetMode="External"/><Relationship Id="rId20" Type="http://schemas.openxmlformats.org/officeDocument/2006/relationships/hyperlink" Target="consultantplus://offline/ref=C7631DB742406B80C2B2DB9378614C1823913EBAFEA3D02E782042F526B268B80862DE340DCB7A8E52E488j6p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DB9378614C1823913EBAFEA1DD227B2042F526B268B80862DE340DCB7A8E53E48Aj6p4J" TargetMode="External"/><Relationship Id="rId11" Type="http://schemas.openxmlformats.org/officeDocument/2006/relationships/hyperlink" Target="consultantplus://offline/ref=C7631DB742406B80C2B2DB9378614C1823913EBAFEA3D02E782042F526B268B80862DE340DCB7A8E52E488j6pEJ" TargetMode="External"/><Relationship Id="rId5" Type="http://schemas.openxmlformats.org/officeDocument/2006/relationships/hyperlink" Target="consultantplus://offline/ref=C7631DB742406B80C2B2DB9378614C1823913EBAFEA2D921702042F526B268B80862DE340DCB7A8E53E58Dj6p3J" TargetMode="External"/><Relationship Id="rId15" Type="http://schemas.openxmlformats.org/officeDocument/2006/relationships/hyperlink" Target="consultantplus://offline/ref=C7631DB742406B80C2B2DB9378614C1823913EBAFEA3D02E782042F526B268B80862DE340DCB7A8E52E48Bj6p7J" TargetMode="External"/><Relationship Id="rId10" Type="http://schemas.openxmlformats.org/officeDocument/2006/relationships/hyperlink" Target="consultantplus://offline/ref=C7631DB742406B80C2B2DB9378614C1823913EBAFEA1DD227B2042F526B268B80862DE340DCB7A8E53E48Aj6p3J" TargetMode="External"/><Relationship Id="rId19" Type="http://schemas.openxmlformats.org/officeDocument/2006/relationships/hyperlink" Target="consultantplus://offline/ref=C7631DB742406B80C2B2DB9378614C1823913EBAFEA3D02E782042F526B268B80862DE340DCB7A8E52E48Bj6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31DB742406B80C2B2DB9378614C1823913EBAFEA1DD227B2042F526B268B80862DE340DCB7A8E53E48Aj6p4J" TargetMode="External"/><Relationship Id="rId14" Type="http://schemas.openxmlformats.org/officeDocument/2006/relationships/hyperlink" Target="consultantplus://offline/ref=C7631DB742406B80C2B2DB9378614C1823913EBAFEA3D02E782042F526B268B80862DE340DCB7A8E52E488j6p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Вилена Юрьевна</dc:creator>
  <cp:lastModifiedBy>Сотникова Вилена Юрьевна</cp:lastModifiedBy>
  <cp:revision>1</cp:revision>
  <dcterms:created xsi:type="dcterms:W3CDTF">2015-10-12T09:41:00Z</dcterms:created>
  <dcterms:modified xsi:type="dcterms:W3CDTF">2015-10-12T09:41:00Z</dcterms:modified>
</cp:coreProperties>
</file>