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732" w:rsidRPr="00512ACE" w:rsidRDefault="00134F62" w:rsidP="00512ACE">
      <w:pPr>
        <w:jc w:val="center"/>
        <w:rPr>
          <w:rFonts w:ascii="Monotype Corsiva" w:hAnsi="Monotype Corsiva"/>
          <w:color w:val="5F497A" w:themeColor="accent4" w:themeShade="BF"/>
          <w:sz w:val="28"/>
          <w:szCs w:val="28"/>
        </w:rPr>
      </w:pPr>
      <w:r w:rsidRPr="00512ACE">
        <w:rPr>
          <w:rFonts w:ascii="Monotype Corsiva" w:hAnsi="Monotype Corsiva"/>
          <w:color w:val="5F497A" w:themeColor="accent4" w:themeShade="BF"/>
          <w:sz w:val="28"/>
          <w:szCs w:val="28"/>
        </w:rPr>
        <w:t>МБДОУ «Петринский детский сад»</w:t>
      </w:r>
    </w:p>
    <w:p w:rsidR="00907041" w:rsidRPr="001055F8" w:rsidRDefault="0003167F" w:rsidP="001055F8">
      <w:pPr>
        <w:jc w:val="center"/>
        <w:rPr>
          <w:kern w:val="36"/>
          <w:lang w:eastAsia="ru-RU"/>
        </w:rPr>
      </w:pP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9.95pt;height:134.65pt" fillcolor="#369" stroked="f">
            <v:fill r:id="rId8" o:title=""/>
            <v:stroke r:id="rId8" o:title=""/>
            <v:shadow on="t" color="#b2b2b2" opacity="52429f" offset="3pt"/>
            <v:textpath style="font-family:&quot;Monotype Corsiva&quot;;font-size:28pt;v-text-kern:t" trim="t" fitpath="t" string="Проект &#10;по развитию речи детей &#10;младшей группы в  &#10;игровой деятельности"/>
          </v:shape>
        </w:pict>
      </w:r>
    </w:p>
    <w:p w:rsidR="00D7185D" w:rsidRPr="003555D3" w:rsidRDefault="0003167F" w:rsidP="001747A1">
      <w:pPr>
        <w:jc w:val="center"/>
      </w:pPr>
      <w:r>
        <w:pict>
          <v:shape id="_x0000_i1026" type="#_x0000_t136" style="width:180.45pt;height:33.65pt" fillcolor="#b2a1c7 [1943]" strokecolor="#5f497a [2407]">
            <v:shadow color="#868686"/>
            <v:textpath style="font-family:&quot;Monotype Corsiva&quot;;font-size:28pt;v-text-kern:t" trim="t" fitpath="t" string="«Играем вместе»"/>
          </v:shape>
        </w:pict>
      </w:r>
    </w:p>
    <w:p w:rsidR="00093732" w:rsidRDefault="001747A1" w:rsidP="001747A1">
      <w:pPr>
        <w:jc w:val="center"/>
      </w:pPr>
      <w:r>
        <w:rPr>
          <w:noProof/>
          <w:lang w:eastAsia="ru-RU"/>
        </w:rPr>
        <w:drawing>
          <wp:inline distT="0" distB="0" distL="0" distR="0" wp14:anchorId="01B4758A" wp14:editId="030DE8AF">
            <wp:extent cx="5909947" cy="4429497"/>
            <wp:effectExtent l="0" t="0" r="0" b="0"/>
            <wp:docPr id="7" name="Рисунок 7" descr="H:\DCIM\145___01\IMG_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45___01\IMG_3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81" cy="44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F8" w:rsidRPr="001055F8" w:rsidRDefault="001055F8" w:rsidP="001055F8">
      <w:pPr>
        <w:spacing w:after="0" w:line="240" w:lineRule="auto"/>
        <w:jc w:val="right"/>
        <w:rPr>
          <w:rFonts w:ascii="Monotype Corsiva" w:hAnsi="Monotype Corsiva"/>
          <w:color w:val="244061" w:themeColor="accent1" w:themeShade="80"/>
          <w:sz w:val="40"/>
          <w:szCs w:val="40"/>
        </w:rPr>
      </w:pPr>
      <w:r w:rsidRPr="001055F8">
        <w:rPr>
          <w:rFonts w:ascii="Monotype Corsiva" w:hAnsi="Monotype Corsiva"/>
          <w:color w:val="244061" w:themeColor="accent1" w:themeShade="80"/>
          <w:sz w:val="40"/>
          <w:szCs w:val="40"/>
        </w:rPr>
        <w:t xml:space="preserve">Разработала: Герасименко </w:t>
      </w:r>
    </w:p>
    <w:p w:rsidR="00093732" w:rsidRPr="001055F8" w:rsidRDefault="001055F8" w:rsidP="001055F8">
      <w:pPr>
        <w:spacing w:after="0" w:line="240" w:lineRule="auto"/>
        <w:jc w:val="right"/>
        <w:rPr>
          <w:rFonts w:ascii="Monotype Corsiva" w:hAnsi="Monotype Corsiva"/>
          <w:color w:val="244061" w:themeColor="accent1" w:themeShade="80"/>
          <w:sz w:val="40"/>
          <w:szCs w:val="40"/>
        </w:rPr>
      </w:pPr>
      <w:r w:rsidRPr="001055F8">
        <w:rPr>
          <w:rFonts w:ascii="Monotype Corsiva" w:hAnsi="Monotype Corsiva"/>
          <w:color w:val="244061" w:themeColor="accent1" w:themeShade="80"/>
          <w:sz w:val="40"/>
          <w:szCs w:val="40"/>
        </w:rPr>
        <w:t>Оксана Александровна</w:t>
      </w:r>
    </w:p>
    <w:p w:rsidR="00093732" w:rsidRDefault="00093732" w:rsidP="003555D3"/>
    <w:p w:rsidR="00093732" w:rsidRDefault="00093732" w:rsidP="003555D3"/>
    <w:p w:rsidR="001055F8" w:rsidRDefault="001055F8" w:rsidP="003555D3"/>
    <w:p w:rsidR="001055F8" w:rsidRPr="001055F8" w:rsidRDefault="001055F8" w:rsidP="001055F8">
      <w:pPr>
        <w:jc w:val="center"/>
        <w:rPr>
          <w:rFonts w:ascii="Monotype Corsiva" w:hAnsi="Monotype Corsiva"/>
          <w:color w:val="244061" w:themeColor="accent1" w:themeShade="80"/>
          <w:sz w:val="32"/>
          <w:szCs w:val="32"/>
        </w:rPr>
      </w:pPr>
      <w:r w:rsidRPr="001055F8">
        <w:rPr>
          <w:rFonts w:ascii="Monotype Corsiva" w:hAnsi="Monotype Corsiva"/>
          <w:color w:val="244061" w:themeColor="accent1" w:themeShade="80"/>
          <w:sz w:val="32"/>
          <w:szCs w:val="32"/>
        </w:rPr>
        <w:t>Курский район 2016-2017</w:t>
      </w:r>
    </w:p>
    <w:p w:rsidR="00907041" w:rsidRDefault="0003167F" w:rsidP="003555D3">
      <w:pPr>
        <w:rPr>
          <w:lang w:eastAsia="ru-RU"/>
        </w:rPr>
      </w:pPr>
      <w:r>
        <w:lastRenderedPageBreak/>
        <w:pict>
          <v:shape id="_x0000_i1027" type="#_x0000_t136" style="width:346.9pt;height:24.3pt" fillcolor="#c2d69b [1942]" strokecolor="#00b050">
            <v:shadow on="t" opacity="52429f"/>
            <v:textpath style="font-family:&quot;Arial Black&quot;;font-size:18pt;font-style:italic;v-text-kern:t" trim="t" fitpath="t" string="Паспорт педагогического проекта"/>
          </v:shape>
        </w:pict>
      </w:r>
    </w:p>
    <w:p w:rsidR="00907041" w:rsidRPr="003555D3" w:rsidRDefault="00907041" w:rsidP="004E4B2D">
      <w:pPr>
        <w:spacing w:after="0" w:line="240" w:lineRule="auto"/>
        <w:rPr>
          <w:rFonts w:asciiTheme="majorHAnsi" w:hAnsiTheme="majorHAnsi"/>
          <w:color w:val="244061" w:themeColor="accent1" w:themeShade="80"/>
          <w:sz w:val="32"/>
        </w:rPr>
      </w:pPr>
      <w:r w:rsidRPr="003555D3">
        <w:rPr>
          <w:rFonts w:asciiTheme="majorHAnsi" w:hAnsiTheme="majorHAnsi"/>
          <w:b/>
          <w:color w:val="FF0000"/>
          <w:sz w:val="32"/>
        </w:rPr>
        <w:t>Тип проекта</w:t>
      </w:r>
      <w:r w:rsidR="00D7185D" w:rsidRPr="003555D3">
        <w:rPr>
          <w:rFonts w:asciiTheme="majorHAnsi" w:hAnsiTheme="majorHAnsi"/>
          <w:b/>
          <w:color w:val="244061" w:themeColor="accent1" w:themeShade="80"/>
          <w:sz w:val="32"/>
        </w:rPr>
        <w:t>:</w:t>
      </w:r>
      <w:r w:rsidRPr="003555D3">
        <w:rPr>
          <w:rFonts w:asciiTheme="majorHAnsi" w:hAnsiTheme="majorHAnsi"/>
          <w:color w:val="244061" w:themeColor="accent1" w:themeShade="80"/>
          <w:sz w:val="32"/>
        </w:rPr>
        <w:t xml:space="preserve">   Обучающий, игровой</w:t>
      </w:r>
    </w:p>
    <w:p w:rsidR="00907041" w:rsidRPr="003555D3" w:rsidRDefault="00907041" w:rsidP="004E4B2D">
      <w:pPr>
        <w:spacing w:after="0" w:line="240" w:lineRule="auto"/>
        <w:rPr>
          <w:rFonts w:asciiTheme="majorHAnsi" w:hAnsiTheme="majorHAnsi"/>
          <w:sz w:val="32"/>
        </w:rPr>
      </w:pPr>
      <w:r w:rsidRPr="003555D3">
        <w:rPr>
          <w:rFonts w:asciiTheme="majorHAnsi" w:hAnsiTheme="majorHAnsi"/>
          <w:b/>
          <w:color w:val="FF0000"/>
          <w:sz w:val="32"/>
        </w:rPr>
        <w:t>Участники проекта</w:t>
      </w:r>
      <w:r w:rsidR="00D7185D" w:rsidRPr="003555D3">
        <w:rPr>
          <w:rFonts w:asciiTheme="majorHAnsi" w:hAnsiTheme="majorHAnsi"/>
          <w:b/>
          <w:color w:val="FF0000"/>
          <w:sz w:val="32"/>
        </w:rPr>
        <w:t>:</w:t>
      </w:r>
      <w:r w:rsidRPr="003555D3">
        <w:rPr>
          <w:rFonts w:asciiTheme="majorHAnsi" w:hAnsiTheme="majorHAnsi"/>
          <w:sz w:val="32"/>
        </w:rPr>
        <w:t xml:space="preserve"> </w:t>
      </w:r>
      <w:r w:rsidRPr="003555D3">
        <w:rPr>
          <w:rFonts w:asciiTheme="majorHAnsi" w:hAnsiTheme="majorHAnsi"/>
          <w:color w:val="244061" w:themeColor="accent1" w:themeShade="80"/>
          <w:sz w:val="32"/>
        </w:rPr>
        <w:t xml:space="preserve">Дети </w:t>
      </w:r>
      <w:r w:rsidR="0066354E">
        <w:rPr>
          <w:rFonts w:asciiTheme="majorHAnsi" w:hAnsiTheme="majorHAnsi"/>
          <w:color w:val="244061" w:themeColor="accent1" w:themeShade="80"/>
          <w:sz w:val="32"/>
        </w:rPr>
        <w:t>младшей</w:t>
      </w:r>
      <w:r w:rsidRPr="003555D3">
        <w:rPr>
          <w:rFonts w:asciiTheme="majorHAnsi" w:hAnsiTheme="majorHAnsi"/>
          <w:color w:val="244061" w:themeColor="accent1" w:themeShade="80"/>
          <w:sz w:val="32"/>
        </w:rPr>
        <w:t xml:space="preserve"> группы</w:t>
      </w:r>
      <w:r w:rsidR="0066354E">
        <w:rPr>
          <w:rFonts w:asciiTheme="majorHAnsi" w:hAnsiTheme="majorHAnsi"/>
          <w:color w:val="244061" w:themeColor="accent1" w:themeShade="80"/>
          <w:sz w:val="32"/>
        </w:rPr>
        <w:t>,</w:t>
      </w:r>
      <w:r w:rsidRPr="003555D3">
        <w:rPr>
          <w:rFonts w:asciiTheme="majorHAnsi" w:hAnsiTheme="majorHAnsi"/>
          <w:color w:val="244061" w:themeColor="accent1" w:themeShade="80"/>
          <w:sz w:val="32"/>
        </w:rPr>
        <w:t xml:space="preserve"> воспитатели</w:t>
      </w:r>
    </w:p>
    <w:p w:rsidR="00907041" w:rsidRPr="003555D3" w:rsidRDefault="00907041" w:rsidP="004E4B2D">
      <w:pPr>
        <w:spacing w:after="0" w:line="240" w:lineRule="auto"/>
        <w:rPr>
          <w:rFonts w:asciiTheme="majorHAnsi" w:hAnsiTheme="majorHAnsi"/>
          <w:sz w:val="32"/>
        </w:rPr>
      </w:pPr>
      <w:r w:rsidRPr="003555D3">
        <w:rPr>
          <w:rFonts w:asciiTheme="majorHAnsi" w:hAnsiTheme="majorHAnsi"/>
          <w:b/>
          <w:color w:val="FF0000"/>
          <w:sz w:val="32"/>
        </w:rPr>
        <w:t>Продолжительность проекта</w:t>
      </w:r>
      <w:r w:rsidR="00D7185D" w:rsidRPr="003555D3">
        <w:rPr>
          <w:rFonts w:asciiTheme="majorHAnsi" w:hAnsiTheme="majorHAnsi"/>
          <w:sz w:val="32"/>
        </w:rPr>
        <w:t>:</w:t>
      </w:r>
      <w:r w:rsidRPr="003555D3">
        <w:rPr>
          <w:rFonts w:asciiTheme="majorHAnsi" w:hAnsiTheme="majorHAnsi"/>
          <w:sz w:val="32"/>
        </w:rPr>
        <w:t xml:space="preserve"> </w:t>
      </w:r>
      <w:r w:rsidR="000B5E66">
        <w:rPr>
          <w:rFonts w:asciiTheme="majorHAnsi" w:hAnsiTheme="majorHAnsi"/>
          <w:color w:val="244061" w:themeColor="accent1" w:themeShade="80"/>
          <w:sz w:val="32"/>
        </w:rPr>
        <w:t>7 месяцев</w:t>
      </w:r>
      <w:r w:rsidR="0066354E">
        <w:rPr>
          <w:rFonts w:asciiTheme="majorHAnsi" w:hAnsiTheme="majorHAnsi"/>
          <w:color w:val="244061" w:themeColor="accent1" w:themeShade="80"/>
          <w:sz w:val="32"/>
        </w:rPr>
        <w:t>.</w:t>
      </w:r>
    </w:p>
    <w:p w:rsidR="00907041" w:rsidRPr="003555D3" w:rsidRDefault="00907041" w:rsidP="004E4B2D">
      <w:pPr>
        <w:spacing w:after="0" w:line="240" w:lineRule="auto"/>
        <w:rPr>
          <w:rFonts w:asciiTheme="majorHAnsi" w:hAnsiTheme="majorHAnsi"/>
          <w:color w:val="244061" w:themeColor="accent1" w:themeShade="80"/>
          <w:sz w:val="32"/>
        </w:rPr>
      </w:pPr>
      <w:r w:rsidRPr="003555D3">
        <w:rPr>
          <w:rFonts w:asciiTheme="majorHAnsi" w:hAnsiTheme="majorHAnsi"/>
          <w:b/>
          <w:color w:val="FF0000"/>
          <w:sz w:val="32"/>
        </w:rPr>
        <w:t>Проблема</w:t>
      </w:r>
      <w:r w:rsidR="00D7185D" w:rsidRPr="003555D3">
        <w:rPr>
          <w:rFonts w:asciiTheme="majorHAnsi" w:hAnsiTheme="majorHAnsi"/>
          <w:b/>
          <w:color w:val="FF0000"/>
          <w:sz w:val="32"/>
        </w:rPr>
        <w:t>:</w:t>
      </w:r>
      <w:r w:rsidRPr="003555D3">
        <w:rPr>
          <w:rFonts w:asciiTheme="majorHAnsi" w:hAnsiTheme="majorHAnsi"/>
          <w:sz w:val="32"/>
        </w:rPr>
        <w:t xml:space="preserve"> </w:t>
      </w:r>
      <w:r w:rsidRPr="003555D3">
        <w:rPr>
          <w:rFonts w:asciiTheme="majorHAnsi" w:hAnsiTheme="majorHAnsi"/>
          <w:color w:val="244061" w:themeColor="accent1" w:themeShade="80"/>
          <w:sz w:val="32"/>
        </w:rPr>
        <w:t>Развитие речи детей дошкольного возраста в игровой деятельности</w:t>
      </w:r>
    </w:p>
    <w:p w:rsidR="00907041" w:rsidRPr="003555D3" w:rsidRDefault="00907041" w:rsidP="004E4B2D">
      <w:pPr>
        <w:spacing w:after="0" w:line="240" w:lineRule="auto"/>
        <w:rPr>
          <w:rFonts w:asciiTheme="majorHAnsi" w:hAnsiTheme="majorHAnsi"/>
          <w:sz w:val="32"/>
        </w:rPr>
      </w:pPr>
      <w:r w:rsidRPr="003555D3">
        <w:rPr>
          <w:rFonts w:asciiTheme="majorHAnsi" w:hAnsiTheme="majorHAnsi"/>
          <w:b/>
          <w:color w:val="FF0000"/>
          <w:sz w:val="32"/>
        </w:rPr>
        <w:t>Цель</w:t>
      </w:r>
      <w:r w:rsidR="00D7185D" w:rsidRPr="003555D3">
        <w:rPr>
          <w:rFonts w:asciiTheme="majorHAnsi" w:hAnsiTheme="majorHAnsi"/>
          <w:b/>
          <w:color w:val="FF0000"/>
          <w:sz w:val="32"/>
        </w:rPr>
        <w:t>:</w:t>
      </w:r>
      <w:r w:rsidRPr="003555D3">
        <w:rPr>
          <w:rFonts w:asciiTheme="majorHAnsi" w:hAnsiTheme="majorHAnsi"/>
          <w:color w:val="FF0000"/>
          <w:sz w:val="32"/>
        </w:rPr>
        <w:t xml:space="preserve"> </w:t>
      </w:r>
      <w:r w:rsidRPr="003555D3">
        <w:rPr>
          <w:rFonts w:asciiTheme="majorHAnsi" w:hAnsiTheme="majorHAnsi"/>
          <w:color w:val="244061" w:themeColor="accent1" w:themeShade="80"/>
          <w:sz w:val="32"/>
        </w:rPr>
        <w:t>Развивать речь детей, обогащать словарный запас через игровую деятельность</w:t>
      </w:r>
      <w:r w:rsidRPr="003555D3">
        <w:rPr>
          <w:rFonts w:asciiTheme="majorHAnsi" w:hAnsiTheme="majorHAnsi"/>
          <w:sz w:val="32"/>
        </w:rPr>
        <w:t>.</w:t>
      </w:r>
    </w:p>
    <w:p w:rsidR="00907041" w:rsidRPr="003555D3" w:rsidRDefault="00907041" w:rsidP="0066354E">
      <w:pPr>
        <w:spacing w:after="0"/>
        <w:rPr>
          <w:rFonts w:asciiTheme="majorHAnsi" w:hAnsiTheme="majorHAnsi"/>
          <w:b/>
          <w:color w:val="FF0000"/>
          <w:sz w:val="32"/>
        </w:rPr>
      </w:pPr>
      <w:r w:rsidRPr="003555D3">
        <w:rPr>
          <w:rFonts w:asciiTheme="majorHAnsi" w:hAnsiTheme="majorHAnsi"/>
          <w:b/>
          <w:color w:val="FF0000"/>
          <w:sz w:val="32"/>
        </w:rPr>
        <w:t>Задачи</w:t>
      </w:r>
      <w:proofErr w:type="gramStart"/>
      <w:r w:rsidRPr="003555D3">
        <w:rPr>
          <w:rFonts w:asciiTheme="majorHAnsi" w:hAnsiTheme="majorHAnsi"/>
          <w:b/>
          <w:color w:val="FF0000"/>
          <w:sz w:val="32"/>
        </w:rPr>
        <w:t xml:space="preserve"> </w:t>
      </w:r>
      <w:r w:rsidR="00D7185D" w:rsidRPr="003555D3">
        <w:rPr>
          <w:rFonts w:asciiTheme="majorHAnsi" w:hAnsiTheme="majorHAnsi"/>
          <w:b/>
          <w:color w:val="FF0000"/>
          <w:sz w:val="32"/>
        </w:rPr>
        <w:t>:</w:t>
      </w:r>
      <w:proofErr w:type="gramEnd"/>
    </w:p>
    <w:p w:rsidR="003555D3" w:rsidRDefault="00907041" w:rsidP="0066354E">
      <w:pPr>
        <w:pStyle w:val="aa"/>
        <w:numPr>
          <w:ilvl w:val="0"/>
          <w:numId w:val="2"/>
        </w:numPr>
        <w:spacing w:after="0"/>
        <w:jc w:val="both"/>
        <w:rPr>
          <w:rFonts w:asciiTheme="majorHAnsi" w:hAnsiTheme="majorHAnsi"/>
          <w:color w:val="244061" w:themeColor="accent1" w:themeShade="80"/>
          <w:sz w:val="32"/>
          <w:szCs w:val="32"/>
        </w:rPr>
      </w:pPr>
      <w:r w:rsidRPr="003555D3">
        <w:rPr>
          <w:rFonts w:asciiTheme="majorHAnsi" w:hAnsiTheme="majorHAnsi"/>
          <w:color w:val="244061" w:themeColor="accent1" w:themeShade="80"/>
          <w:sz w:val="32"/>
          <w:szCs w:val="32"/>
        </w:rPr>
        <w:t xml:space="preserve">Создание условий для игровой деятельности детей в группе и на участке. </w:t>
      </w:r>
    </w:p>
    <w:p w:rsidR="003555D3" w:rsidRDefault="00907041" w:rsidP="0066354E">
      <w:pPr>
        <w:pStyle w:val="aa"/>
        <w:numPr>
          <w:ilvl w:val="0"/>
          <w:numId w:val="2"/>
        </w:numPr>
        <w:spacing w:after="0"/>
        <w:jc w:val="both"/>
        <w:rPr>
          <w:rFonts w:asciiTheme="majorHAnsi" w:hAnsiTheme="majorHAnsi"/>
          <w:color w:val="244061" w:themeColor="accent1" w:themeShade="80"/>
          <w:sz w:val="32"/>
          <w:szCs w:val="32"/>
        </w:rPr>
      </w:pPr>
      <w:r w:rsidRPr="003555D3">
        <w:rPr>
          <w:rFonts w:asciiTheme="majorHAnsi" w:hAnsiTheme="majorHAnsi"/>
          <w:color w:val="244061" w:themeColor="accent1" w:themeShade="80"/>
          <w:sz w:val="32"/>
          <w:szCs w:val="32"/>
        </w:rPr>
        <w:t>Формирование грамматического строя речи.</w:t>
      </w:r>
    </w:p>
    <w:p w:rsidR="003555D3" w:rsidRDefault="00907041" w:rsidP="0066354E">
      <w:pPr>
        <w:pStyle w:val="aa"/>
        <w:numPr>
          <w:ilvl w:val="0"/>
          <w:numId w:val="2"/>
        </w:numPr>
        <w:spacing w:after="0"/>
        <w:jc w:val="both"/>
        <w:rPr>
          <w:rFonts w:asciiTheme="majorHAnsi" w:hAnsiTheme="majorHAnsi"/>
          <w:color w:val="244061" w:themeColor="accent1" w:themeShade="80"/>
          <w:sz w:val="32"/>
          <w:szCs w:val="32"/>
        </w:rPr>
      </w:pPr>
      <w:r w:rsidRPr="003555D3">
        <w:rPr>
          <w:rFonts w:asciiTheme="majorHAnsi" w:hAnsiTheme="majorHAnsi"/>
          <w:color w:val="244061" w:themeColor="accent1" w:themeShade="80"/>
          <w:sz w:val="32"/>
          <w:szCs w:val="32"/>
        </w:rPr>
        <w:t>Расширение словарного запаса.</w:t>
      </w:r>
    </w:p>
    <w:p w:rsidR="00907041" w:rsidRPr="004E4B2D" w:rsidRDefault="00907041" w:rsidP="0066354E">
      <w:pPr>
        <w:pStyle w:val="aa"/>
        <w:numPr>
          <w:ilvl w:val="0"/>
          <w:numId w:val="2"/>
        </w:numPr>
        <w:spacing w:after="0"/>
        <w:jc w:val="both"/>
        <w:rPr>
          <w:rFonts w:asciiTheme="majorHAnsi" w:hAnsiTheme="majorHAnsi"/>
          <w:color w:val="244061" w:themeColor="accent1" w:themeShade="80"/>
          <w:sz w:val="32"/>
          <w:szCs w:val="32"/>
        </w:rPr>
      </w:pPr>
      <w:r w:rsidRPr="003555D3">
        <w:rPr>
          <w:rFonts w:asciiTheme="majorHAnsi" w:hAnsiTheme="majorHAnsi"/>
          <w:color w:val="244061" w:themeColor="accent1" w:themeShade="80"/>
          <w:sz w:val="32"/>
          <w:szCs w:val="32"/>
        </w:rPr>
        <w:t>Развитие связной речи.</w:t>
      </w:r>
    </w:p>
    <w:p w:rsidR="00D7185D" w:rsidRPr="003555D3" w:rsidRDefault="00907041" w:rsidP="0066354E">
      <w:pPr>
        <w:spacing w:after="0"/>
        <w:jc w:val="both"/>
        <w:rPr>
          <w:rFonts w:asciiTheme="majorHAnsi" w:hAnsiTheme="majorHAnsi"/>
          <w:b/>
          <w:color w:val="FF0000"/>
          <w:sz w:val="32"/>
          <w:szCs w:val="32"/>
        </w:rPr>
      </w:pPr>
      <w:r w:rsidRPr="003555D3">
        <w:rPr>
          <w:rFonts w:asciiTheme="majorHAnsi" w:hAnsiTheme="majorHAnsi"/>
          <w:b/>
          <w:color w:val="FF0000"/>
          <w:sz w:val="32"/>
          <w:szCs w:val="32"/>
        </w:rPr>
        <w:t>Актуальность</w:t>
      </w:r>
      <w:r w:rsidR="00D7185D" w:rsidRPr="003555D3">
        <w:rPr>
          <w:rFonts w:asciiTheme="majorHAnsi" w:hAnsiTheme="majorHAnsi"/>
          <w:b/>
          <w:color w:val="FF0000"/>
          <w:sz w:val="32"/>
          <w:szCs w:val="32"/>
        </w:rPr>
        <w:t>:</w:t>
      </w:r>
      <w:r w:rsidRPr="003555D3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</w:p>
    <w:p w:rsidR="00907041" w:rsidRPr="003555D3" w:rsidRDefault="00907041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>В условиях современности, главной задачей дошкольного образования является подготовка к школьному обучению. Дети, не получившие в дошкольном возрасте соответствующее речевое развитие, с большим трудом навёрстывают упущенное, в будущем этот пробел в развитии влияет на его дальнейшее развитие. Своевременное и полноценное формирование речи в дошкольном детстве является основным условием нормального развития и в дальнейшем его успешного обучения в школе.</w:t>
      </w:r>
    </w:p>
    <w:p w:rsidR="00D7185D" w:rsidRPr="003555D3" w:rsidRDefault="00D7185D" w:rsidP="0066354E">
      <w:pPr>
        <w:spacing w:after="0"/>
        <w:jc w:val="both"/>
        <w:rPr>
          <w:rFonts w:asciiTheme="majorHAnsi" w:hAnsiTheme="majorHAnsi"/>
          <w:b/>
          <w:color w:val="FF0000"/>
          <w:sz w:val="32"/>
          <w:szCs w:val="32"/>
        </w:rPr>
      </w:pPr>
      <w:r w:rsidRPr="003555D3">
        <w:rPr>
          <w:rFonts w:asciiTheme="majorHAnsi" w:hAnsiTheme="majorHAnsi"/>
          <w:b/>
          <w:color w:val="FF0000"/>
          <w:sz w:val="32"/>
          <w:szCs w:val="32"/>
        </w:rPr>
        <w:t>Гипотеза проекта:</w:t>
      </w:r>
    </w:p>
    <w:p w:rsidR="00907041" w:rsidRPr="003555D3" w:rsidRDefault="00D7185D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 xml:space="preserve"> Если реализовать план работы по проекту, то возможно развитие познавательной активности у детей, формирование адекватной самооценки, повышение их коммуникативных возможностей, развитие активности, инициативности, самостоятельности.</w:t>
      </w:r>
    </w:p>
    <w:p w:rsidR="00D7185D" w:rsidRPr="003555D3" w:rsidRDefault="00D7185D" w:rsidP="0066354E">
      <w:pPr>
        <w:spacing w:after="0"/>
        <w:jc w:val="both"/>
        <w:rPr>
          <w:rFonts w:asciiTheme="majorHAnsi" w:hAnsiTheme="majorHAnsi"/>
          <w:b/>
          <w:color w:val="FF0000"/>
          <w:sz w:val="32"/>
          <w:szCs w:val="32"/>
        </w:rPr>
      </w:pPr>
      <w:r w:rsidRPr="003555D3">
        <w:rPr>
          <w:rFonts w:asciiTheme="majorHAnsi" w:hAnsiTheme="majorHAnsi"/>
          <w:b/>
          <w:color w:val="FF0000"/>
          <w:sz w:val="32"/>
          <w:szCs w:val="32"/>
        </w:rPr>
        <w:t>Предполагаемый результат:</w:t>
      </w:r>
    </w:p>
    <w:p w:rsidR="00D7185D" w:rsidRPr="003555D3" w:rsidRDefault="00D7185D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 xml:space="preserve"> При систематической работе по данному проекту значительно увеличится словарь детей, речь станет предметом активности детей, дети начнут активно сопровождать свою деятельность речью.</w:t>
      </w:r>
    </w:p>
    <w:p w:rsidR="003555D3" w:rsidRDefault="00D7185D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b/>
          <w:color w:val="FF0000"/>
          <w:sz w:val="32"/>
          <w:szCs w:val="32"/>
        </w:rPr>
        <w:t>Методы проекта</w:t>
      </w:r>
      <w:r w:rsidRPr="003555D3">
        <w:rPr>
          <w:rFonts w:asciiTheme="majorHAnsi" w:hAnsiTheme="majorHAnsi"/>
          <w:color w:val="FF0000"/>
          <w:sz w:val="32"/>
          <w:szCs w:val="32"/>
        </w:rPr>
        <w:t>:</w:t>
      </w:r>
      <w:r w:rsidRPr="003555D3">
        <w:rPr>
          <w:rFonts w:asciiTheme="majorHAnsi" w:hAnsiTheme="majorHAnsi"/>
          <w:sz w:val="32"/>
          <w:szCs w:val="32"/>
        </w:rPr>
        <w:t xml:space="preserve"> Наглядные, словесные, практические, игровые</w:t>
      </w:r>
    </w:p>
    <w:p w:rsidR="008574C4" w:rsidRPr="003555D3" w:rsidRDefault="008574C4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lastRenderedPageBreak/>
        <w:t>Основной вид деятельности детей дошкольного возраста – игра. Творческая деятельность ребёнка проявляется, прежде всего, в игре. Игра, протекающая в коллективе, предоставляет исключительно благоприятное условие для развития языка. Игра развивает язык, а язык организует игру. Играя, ребёнок учится, а ни одно учение немыслимо без помощи основного учителя – языка.</w:t>
      </w:r>
    </w:p>
    <w:p w:rsidR="008574C4" w:rsidRPr="003555D3" w:rsidRDefault="008574C4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 xml:space="preserve">Известно, что в дошкольном возрасте усвоение новых знаний в игре происходит значительно успешнее, чем на учебных занятиях. Обучающая задача, поставленная в игровой форме, имеет то преимущество, что в ситуации игры ребёнку понятна сама необходимость приобретения знаний и способов действия. Ребёнок, увлечённый привлекательным замыслом новой игры, как бы не замечает того, что он учится, хотя при </w:t>
      </w:r>
      <w:proofErr w:type="gramStart"/>
      <w:r w:rsidRPr="003555D3">
        <w:rPr>
          <w:rFonts w:asciiTheme="majorHAnsi" w:hAnsiTheme="majorHAnsi"/>
          <w:sz w:val="32"/>
          <w:szCs w:val="32"/>
        </w:rPr>
        <w:t>этом</w:t>
      </w:r>
      <w:proofErr w:type="gramEnd"/>
      <w:r w:rsidRPr="003555D3">
        <w:rPr>
          <w:rFonts w:asciiTheme="majorHAnsi" w:hAnsiTheme="majorHAnsi"/>
          <w:sz w:val="32"/>
          <w:szCs w:val="32"/>
        </w:rPr>
        <w:t xml:space="preserve"> он то и дело сталкивается с затруднениями, которые требуют перестройки его представлений и познавательной деятельности.</w:t>
      </w:r>
    </w:p>
    <w:p w:rsidR="008574C4" w:rsidRPr="003555D3" w:rsidRDefault="008574C4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>Игра – это не просто развлечение, это творческий, вдохновенный труд ребёнка, его жизнь. В процессе игры ребёнок познаёт не только окружающий мир, но и самого себя, своё место в этом мире, накапливает знания, осваивает язык, общается.</w:t>
      </w:r>
    </w:p>
    <w:p w:rsidR="008574C4" w:rsidRPr="003555D3" w:rsidRDefault="008574C4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>Своевременное и полноценное формирование речи в дошкольном детстве является основным условием нормального развития и в дальнейшем его успешного обучения в школе.</w:t>
      </w:r>
    </w:p>
    <w:p w:rsidR="008574C4" w:rsidRPr="003555D3" w:rsidRDefault="008574C4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>В проекте представлены такие виды игровой деятельности как:</w:t>
      </w:r>
    </w:p>
    <w:p w:rsidR="00081F0E" w:rsidRDefault="008574C4" w:rsidP="0066354E">
      <w:pPr>
        <w:pStyle w:val="aa"/>
        <w:numPr>
          <w:ilvl w:val="0"/>
          <w:numId w:val="3"/>
        </w:numPr>
        <w:spacing w:after="0"/>
        <w:jc w:val="both"/>
        <w:rPr>
          <w:rFonts w:asciiTheme="majorHAnsi" w:hAnsiTheme="majorHAnsi"/>
          <w:sz w:val="32"/>
          <w:szCs w:val="32"/>
        </w:rPr>
      </w:pPr>
      <w:r w:rsidRPr="00081F0E">
        <w:rPr>
          <w:rFonts w:asciiTheme="majorHAnsi" w:hAnsiTheme="majorHAnsi"/>
          <w:sz w:val="32"/>
          <w:szCs w:val="32"/>
        </w:rPr>
        <w:t>дидактические игры,</w:t>
      </w:r>
    </w:p>
    <w:p w:rsidR="00081F0E" w:rsidRDefault="008574C4" w:rsidP="0066354E">
      <w:pPr>
        <w:pStyle w:val="aa"/>
        <w:numPr>
          <w:ilvl w:val="0"/>
          <w:numId w:val="3"/>
        </w:numPr>
        <w:spacing w:after="0"/>
        <w:jc w:val="both"/>
        <w:rPr>
          <w:rFonts w:asciiTheme="majorHAnsi" w:hAnsiTheme="majorHAnsi"/>
          <w:sz w:val="32"/>
          <w:szCs w:val="32"/>
        </w:rPr>
      </w:pPr>
      <w:r w:rsidRPr="00081F0E">
        <w:rPr>
          <w:rFonts w:asciiTheme="majorHAnsi" w:hAnsiTheme="majorHAnsi"/>
          <w:sz w:val="32"/>
          <w:szCs w:val="32"/>
        </w:rPr>
        <w:t>подвижные игры,</w:t>
      </w:r>
    </w:p>
    <w:p w:rsidR="00081F0E" w:rsidRDefault="008574C4" w:rsidP="0066354E">
      <w:pPr>
        <w:pStyle w:val="aa"/>
        <w:numPr>
          <w:ilvl w:val="0"/>
          <w:numId w:val="3"/>
        </w:numPr>
        <w:spacing w:after="0"/>
        <w:jc w:val="both"/>
        <w:rPr>
          <w:rFonts w:asciiTheme="majorHAnsi" w:hAnsiTheme="majorHAnsi"/>
          <w:sz w:val="32"/>
          <w:szCs w:val="32"/>
        </w:rPr>
      </w:pPr>
      <w:r w:rsidRPr="00081F0E">
        <w:rPr>
          <w:rFonts w:asciiTheme="majorHAnsi" w:hAnsiTheme="majorHAnsi"/>
          <w:sz w:val="32"/>
          <w:szCs w:val="32"/>
        </w:rPr>
        <w:t>театрализованные игры,</w:t>
      </w:r>
    </w:p>
    <w:p w:rsidR="008574C4" w:rsidRPr="00081F0E" w:rsidRDefault="008574C4" w:rsidP="0066354E">
      <w:pPr>
        <w:pStyle w:val="aa"/>
        <w:numPr>
          <w:ilvl w:val="0"/>
          <w:numId w:val="3"/>
        </w:numPr>
        <w:spacing w:after="0"/>
        <w:jc w:val="both"/>
        <w:rPr>
          <w:rFonts w:asciiTheme="majorHAnsi" w:hAnsiTheme="majorHAnsi"/>
          <w:sz w:val="32"/>
          <w:szCs w:val="32"/>
        </w:rPr>
      </w:pPr>
      <w:r w:rsidRPr="00081F0E">
        <w:rPr>
          <w:rFonts w:asciiTheme="majorHAnsi" w:hAnsiTheme="majorHAnsi"/>
          <w:sz w:val="32"/>
          <w:szCs w:val="32"/>
        </w:rPr>
        <w:t>сюжетно – ролевые игры.</w:t>
      </w:r>
    </w:p>
    <w:p w:rsidR="00081F0E" w:rsidRDefault="000B5E66" w:rsidP="003555D3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pict>
          <v:shape id="_x0000_i1028" type="#_x0000_t136" style="width:274.9pt;height:27.1pt" fillcolor="#063" strokecolor="green">
            <v:fill r:id="rId10" o:title="Бумажный пакет" type="tile"/>
            <v:shadow type="perspective" color="#c7dfd3" opacity="52429f" origin="-.5,-.5" offset="-26pt,-36pt" matrix="1.25,,,1.25"/>
            <v:textpath style="font-family:&quot;Times New Roman&quot;;font-size:24pt;v-text-kern:t" trim="t" fitpath="t" string="Этапы реализации проекта"/>
          </v:shape>
        </w:pict>
      </w:r>
    </w:p>
    <w:p w:rsidR="00081F0E" w:rsidRDefault="000B5E66" w:rsidP="003555D3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179.55pt;height:29.9pt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font-size:20pt;v-text-kern:t" trim="t" fitpath="t" xscale="f" string="1. Предварительный:"/>
          </v:shape>
        </w:pict>
      </w:r>
      <w:r w:rsidR="008574C4" w:rsidRPr="003555D3">
        <w:rPr>
          <w:rFonts w:asciiTheme="majorHAnsi" w:hAnsiTheme="majorHAnsi"/>
          <w:sz w:val="32"/>
          <w:szCs w:val="32"/>
        </w:rPr>
        <w:t xml:space="preserve"> </w:t>
      </w:r>
    </w:p>
    <w:p w:rsidR="00081F0E" w:rsidRDefault="008574C4" w:rsidP="0066354E">
      <w:pPr>
        <w:pStyle w:val="aa"/>
        <w:numPr>
          <w:ilvl w:val="0"/>
          <w:numId w:val="4"/>
        </w:numPr>
        <w:spacing w:after="0"/>
        <w:ind w:left="714" w:hanging="357"/>
        <w:jc w:val="both"/>
        <w:rPr>
          <w:rFonts w:asciiTheme="majorHAnsi" w:hAnsiTheme="majorHAnsi"/>
          <w:sz w:val="32"/>
          <w:szCs w:val="32"/>
        </w:rPr>
      </w:pPr>
      <w:r w:rsidRPr="00081F0E">
        <w:rPr>
          <w:rFonts w:asciiTheme="majorHAnsi" w:hAnsiTheme="majorHAnsi"/>
          <w:sz w:val="32"/>
          <w:szCs w:val="32"/>
        </w:rPr>
        <w:t>определение цели и задач проекта;</w:t>
      </w:r>
    </w:p>
    <w:p w:rsidR="00081F0E" w:rsidRDefault="008574C4" w:rsidP="0066354E">
      <w:pPr>
        <w:pStyle w:val="aa"/>
        <w:numPr>
          <w:ilvl w:val="0"/>
          <w:numId w:val="4"/>
        </w:numPr>
        <w:spacing w:after="0"/>
        <w:ind w:left="714" w:hanging="357"/>
        <w:jc w:val="both"/>
        <w:rPr>
          <w:rFonts w:asciiTheme="majorHAnsi" w:hAnsiTheme="majorHAnsi"/>
          <w:sz w:val="32"/>
          <w:szCs w:val="32"/>
        </w:rPr>
      </w:pPr>
      <w:r w:rsidRPr="00081F0E">
        <w:rPr>
          <w:rFonts w:asciiTheme="majorHAnsi" w:hAnsiTheme="majorHAnsi"/>
          <w:sz w:val="32"/>
          <w:szCs w:val="32"/>
        </w:rPr>
        <w:t xml:space="preserve"> изучение необходимой литературы;</w:t>
      </w:r>
    </w:p>
    <w:p w:rsidR="00081F0E" w:rsidRDefault="008574C4" w:rsidP="0066354E">
      <w:pPr>
        <w:pStyle w:val="aa"/>
        <w:numPr>
          <w:ilvl w:val="0"/>
          <w:numId w:val="4"/>
        </w:numPr>
        <w:spacing w:after="0"/>
        <w:ind w:left="714" w:hanging="357"/>
        <w:jc w:val="both"/>
        <w:rPr>
          <w:rFonts w:asciiTheme="majorHAnsi" w:hAnsiTheme="majorHAnsi"/>
          <w:sz w:val="32"/>
          <w:szCs w:val="32"/>
        </w:rPr>
      </w:pPr>
      <w:r w:rsidRPr="00081F0E">
        <w:rPr>
          <w:rFonts w:asciiTheme="majorHAnsi" w:hAnsiTheme="majorHAnsi"/>
          <w:sz w:val="32"/>
          <w:szCs w:val="32"/>
        </w:rPr>
        <w:lastRenderedPageBreak/>
        <w:t>подбор методической литературы;</w:t>
      </w:r>
    </w:p>
    <w:p w:rsidR="00081F0E" w:rsidRDefault="008574C4" w:rsidP="0066354E">
      <w:pPr>
        <w:pStyle w:val="aa"/>
        <w:numPr>
          <w:ilvl w:val="0"/>
          <w:numId w:val="4"/>
        </w:numPr>
        <w:spacing w:after="0"/>
        <w:ind w:left="714" w:hanging="357"/>
        <w:jc w:val="both"/>
        <w:rPr>
          <w:rFonts w:asciiTheme="majorHAnsi" w:hAnsiTheme="majorHAnsi"/>
          <w:sz w:val="32"/>
          <w:szCs w:val="32"/>
        </w:rPr>
      </w:pPr>
      <w:r w:rsidRPr="00081F0E">
        <w:rPr>
          <w:rFonts w:asciiTheme="majorHAnsi" w:hAnsiTheme="majorHAnsi"/>
          <w:sz w:val="32"/>
          <w:szCs w:val="32"/>
        </w:rPr>
        <w:t>разработка тематического плана для реализации проекта;</w:t>
      </w:r>
    </w:p>
    <w:p w:rsidR="008574C4" w:rsidRPr="00081F0E" w:rsidRDefault="008574C4" w:rsidP="0066354E">
      <w:pPr>
        <w:pStyle w:val="aa"/>
        <w:numPr>
          <w:ilvl w:val="0"/>
          <w:numId w:val="4"/>
        </w:numPr>
        <w:spacing w:after="0"/>
        <w:ind w:left="714" w:hanging="357"/>
        <w:jc w:val="both"/>
        <w:rPr>
          <w:rFonts w:asciiTheme="majorHAnsi" w:hAnsiTheme="majorHAnsi"/>
          <w:sz w:val="32"/>
          <w:szCs w:val="32"/>
        </w:rPr>
      </w:pPr>
      <w:r w:rsidRPr="00081F0E">
        <w:rPr>
          <w:rFonts w:asciiTheme="majorHAnsi" w:hAnsiTheme="majorHAnsi"/>
          <w:sz w:val="32"/>
          <w:szCs w:val="32"/>
        </w:rPr>
        <w:t>диагностика детей.</w:t>
      </w:r>
    </w:p>
    <w:p w:rsidR="001747A1" w:rsidRDefault="0003167F" w:rsidP="003555D3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pict>
          <v:shape id="_x0000_i1030" type="#_x0000_t156" style="width:111.25pt;height:31.8pt" fillcolor="#99f" stroked="f">
            <v:fill color2="#099" focus="100%" type="gradient"/>
            <v:shadow on="t" color="silver" opacity="52429f" offset="3pt,3pt"/>
            <v:textpath style="font-family:&quot;Times New Roman&quot;;font-size:20pt;v-text-kern:t" trim="t" fitpath="t" xscale="f" string="2. Основной."/>
          </v:shape>
        </w:pict>
      </w:r>
    </w:p>
    <w:p w:rsidR="00081F0E" w:rsidRPr="003555D3" w:rsidRDefault="008574C4" w:rsidP="003555D3">
      <w:pPr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>Включение каждого ребёнка в игровую деятельность для достижения высокого уровня знаний, умений и навыков.</w:t>
      </w:r>
    </w:p>
    <w:p w:rsidR="00093732" w:rsidRDefault="000B5E66" w:rsidP="003555D3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pict>
          <v:shape id="_x0000_i1031" type="#_x0000_t156" style="width:172.05pt;height:35.55pt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font-size:20pt;v-text-kern:t" trim="t" fitpath="t" xscale="f" string="3. Заключительный."/>
          </v:shape>
        </w:pict>
      </w:r>
    </w:p>
    <w:p w:rsidR="008574C4" w:rsidRPr="003555D3" w:rsidRDefault="008574C4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>Период осмысления собственных результатов. Диагностика детей. Презентация проекта.</w:t>
      </w:r>
    </w:p>
    <w:p w:rsidR="008574C4" w:rsidRPr="003555D3" w:rsidRDefault="008574C4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>Структура проекта</w:t>
      </w:r>
    </w:p>
    <w:p w:rsidR="008574C4" w:rsidRPr="003555D3" w:rsidRDefault="008574C4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>Реализация данного проекта осуществляется через цикл игр с детьми, создание условий для игровой деятельности детей в группе и на участке.</w:t>
      </w:r>
    </w:p>
    <w:p w:rsidR="00081F0E" w:rsidRDefault="008574C4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3555D3">
        <w:rPr>
          <w:rFonts w:asciiTheme="majorHAnsi" w:hAnsiTheme="majorHAnsi"/>
          <w:sz w:val="32"/>
          <w:szCs w:val="32"/>
        </w:rPr>
        <w:t>Реализация проекта предполагает различные виды игр с детьми: это цикл дидактических игр с игрушками и предметами, словесных, настольно-печатных. В систему работы включены подвижные игры. Также включены театрализованные игры, дети слушают сказки, инсценируют их. Значительное место отведено сюжетно-ролевым играм.</w:t>
      </w:r>
    </w:p>
    <w:p w:rsidR="000B5E66" w:rsidRDefault="000B5E66" w:rsidP="0066354E">
      <w:pPr>
        <w:spacing w:after="0"/>
        <w:jc w:val="both"/>
        <w:rPr>
          <w:rFonts w:asciiTheme="majorHAnsi" w:hAnsiTheme="majorHAnsi"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36"/>
        <w:gridCol w:w="4394"/>
        <w:gridCol w:w="1667"/>
      </w:tblGrid>
      <w:tr w:rsidR="00081F0E" w:rsidRPr="004E4B2D" w:rsidTr="00723F97">
        <w:tc>
          <w:tcPr>
            <w:tcW w:w="3936" w:type="dxa"/>
          </w:tcPr>
          <w:p w:rsidR="00081F0E" w:rsidRPr="004E4B2D" w:rsidRDefault="00081F0E" w:rsidP="003555D3">
            <w:pPr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081F0E" w:rsidRPr="004E4B2D" w:rsidRDefault="00081F0E" w:rsidP="003555D3">
            <w:pPr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Наименование игр</w:t>
            </w:r>
          </w:p>
        </w:tc>
        <w:tc>
          <w:tcPr>
            <w:tcW w:w="1667" w:type="dxa"/>
            <w:tcBorders>
              <w:left w:val="single" w:sz="4" w:space="0" w:color="C00000"/>
            </w:tcBorders>
          </w:tcPr>
          <w:p w:rsidR="00081F0E" w:rsidRPr="004E4B2D" w:rsidRDefault="00081F0E" w:rsidP="00081F0E">
            <w:pPr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Сроки</w:t>
            </w:r>
          </w:p>
        </w:tc>
      </w:tr>
      <w:tr w:rsidR="00B2373D" w:rsidRPr="004E4B2D" w:rsidTr="00723F97">
        <w:tc>
          <w:tcPr>
            <w:tcW w:w="3936" w:type="dxa"/>
          </w:tcPr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Дидактические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«Что делает?»</w:t>
            </w:r>
          </w:p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«Подбери пару»</w:t>
            </w:r>
          </w:p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Назови</w:t>
            </w:r>
            <w:proofErr w:type="gramEnd"/>
            <w:r w:rsidRPr="004E4B2D">
              <w:rPr>
                <w:rFonts w:asciiTheme="majorHAnsi" w:hAnsiTheme="majorHAnsi"/>
                <w:sz w:val="26"/>
                <w:szCs w:val="26"/>
              </w:rPr>
              <w:t xml:space="preserve"> одним словом»</w:t>
            </w:r>
          </w:p>
          <w:p w:rsidR="00B2373D" w:rsidRPr="004E4B2D" w:rsidRDefault="00B2373D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«Собери урожай»</w:t>
            </w:r>
          </w:p>
        </w:tc>
        <w:tc>
          <w:tcPr>
            <w:tcW w:w="1667" w:type="dxa"/>
            <w:vMerge w:val="restart"/>
            <w:tcBorders>
              <w:left w:val="single" w:sz="4" w:space="0" w:color="C00000"/>
            </w:tcBorders>
            <w:textDirection w:val="btLr"/>
            <w:vAlign w:val="center"/>
          </w:tcPr>
          <w:p w:rsidR="00B2373D" w:rsidRPr="004E4B2D" w:rsidRDefault="00B2373D" w:rsidP="00B2373D">
            <w:pPr>
              <w:ind w:left="113" w:right="113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сентябрь</w:t>
            </w:r>
          </w:p>
        </w:tc>
      </w:tr>
      <w:tr w:rsidR="00B2373D" w:rsidRPr="004E4B2D" w:rsidTr="00723F97">
        <w:tc>
          <w:tcPr>
            <w:tcW w:w="3936" w:type="dxa"/>
          </w:tcPr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Подвижные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«У медведя 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во</w:t>
            </w:r>
            <w:proofErr w:type="gramEnd"/>
            <w:r w:rsidRPr="004E4B2D">
              <w:rPr>
                <w:rFonts w:asciiTheme="majorHAnsi" w:hAnsiTheme="majorHAnsi"/>
                <w:sz w:val="26"/>
                <w:szCs w:val="26"/>
              </w:rPr>
              <w:t xml:space="preserve"> бору»</w:t>
            </w:r>
          </w:p>
          <w:p w:rsidR="00B2373D" w:rsidRPr="004E4B2D" w:rsidRDefault="00682563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 </w:t>
            </w:r>
            <w:r w:rsidR="00B2373D" w:rsidRPr="004E4B2D">
              <w:rPr>
                <w:rFonts w:asciiTheme="majorHAnsi" w:hAnsiTheme="majorHAnsi"/>
                <w:sz w:val="26"/>
                <w:szCs w:val="26"/>
              </w:rPr>
              <w:t>«По ровненькой дорожке»</w:t>
            </w:r>
          </w:p>
          <w:p w:rsidR="00B2373D" w:rsidRPr="004E4B2D" w:rsidRDefault="00B2373D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«Мой весёлый звонкий мяч»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B2373D" w:rsidRPr="004E4B2D" w:rsidTr="00723F97">
        <w:tc>
          <w:tcPr>
            <w:tcW w:w="3936" w:type="dxa"/>
          </w:tcPr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Театрализованные игры:</w:t>
            </w:r>
          </w:p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Игра 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–д</w:t>
            </w:r>
            <w:proofErr w:type="gramEnd"/>
            <w:r w:rsidRPr="004E4B2D">
              <w:rPr>
                <w:rFonts w:asciiTheme="majorHAnsi" w:hAnsiTheme="majorHAnsi"/>
                <w:sz w:val="26"/>
                <w:szCs w:val="26"/>
              </w:rPr>
              <w:t>раматизация «Репка»</w:t>
            </w:r>
          </w:p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" Теремок"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B2373D" w:rsidRPr="004E4B2D" w:rsidTr="00723F97">
        <w:tc>
          <w:tcPr>
            <w:tcW w:w="3936" w:type="dxa"/>
          </w:tcPr>
          <w:p w:rsidR="00B2373D" w:rsidRPr="004E4B2D" w:rsidRDefault="00B2373D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Сюжетно - ролевые игры</w:t>
            </w:r>
          </w:p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B2373D" w:rsidRPr="004E4B2D" w:rsidRDefault="00B2373D" w:rsidP="00081F0E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«Парикмахерская»</w:t>
            </w:r>
          </w:p>
          <w:p w:rsidR="00093732" w:rsidRPr="004E4B2D" w:rsidRDefault="00B2373D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" Больница" " Семья"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B2373D" w:rsidRPr="004E4B2D" w:rsidTr="00723F97">
        <w:tc>
          <w:tcPr>
            <w:tcW w:w="3936" w:type="dxa"/>
          </w:tcPr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Дидактические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B2373D" w:rsidRPr="004E4B2D" w:rsidRDefault="00B2373D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«Угадай»</w:t>
            </w:r>
          </w:p>
          <w:p w:rsidR="00B2373D" w:rsidRPr="004E4B2D" w:rsidRDefault="00B2373D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«Какое небо»</w:t>
            </w:r>
          </w:p>
          <w:p w:rsidR="00B2373D" w:rsidRPr="004E4B2D" w:rsidRDefault="00B2373D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«Горячо – холодно»</w:t>
            </w:r>
          </w:p>
        </w:tc>
        <w:tc>
          <w:tcPr>
            <w:tcW w:w="1667" w:type="dxa"/>
            <w:vMerge w:val="restart"/>
            <w:tcBorders>
              <w:left w:val="single" w:sz="4" w:space="0" w:color="C00000"/>
            </w:tcBorders>
            <w:textDirection w:val="btLr"/>
            <w:vAlign w:val="center"/>
          </w:tcPr>
          <w:p w:rsidR="00B2373D" w:rsidRPr="004E4B2D" w:rsidRDefault="00B2373D" w:rsidP="00B2373D">
            <w:pPr>
              <w:ind w:left="113" w:right="113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Октябрь</w:t>
            </w:r>
          </w:p>
        </w:tc>
      </w:tr>
      <w:tr w:rsidR="00B2373D" w:rsidRPr="004E4B2D" w:rsidTr="00723F97">
        <w:tc>
          <w:tcPr>
            <w:tcW w:w="3936" w:type="dxa"/>
          </w:tcPr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lastRenderedPageBreak/>
              <w:t>Подвижные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B2373D" w:rsidRPr="004E4B2D" w:rsidRDefault="00B2373D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Воробушки и кот»</w:t>
            </w:r>
          </w:p>
          <w:p w:rsidR="00B2373D" w:rsidRPr="004E4B2D" w:rsidRDefault="00B2373D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«Птички в гнёздышках»</w:t>
            </w:r>
          </w:p>
          <w:p w:rsidR="00B2373D" w:rsidRPr="004E4B2D" w:rsidRDefault="00B2373D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«Листопад»</w:t>
            </w:r>
          </w:p>
          <w:p w:rsidR="00682563" w:rsidRPr="004E4B2D" w:rsidRDefault="00682563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«Поезд»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B2373D" w:rsidRPr="004E4B2D" w:rsidTr="00723F97">
        <w:tc>
          <w:tcPr>
            <w:tcW w:w="3936" w:type="dxa"/>
          </w:tcPr>
          <w:p w:rsidR="00B2373D" w:rsidRPr="004E4B2D" w:rsidRDefault="00B2373D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Театрализованные игры:</w:t>
            </w:r>
          </w:p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B2373D" w:rsidRPr="004E4B2D" w:rsidRDefault="00B2373D" w:rsidP="00682563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Игра – инсценировка по русской народной сказке «</w:t>
            </w:r>
            <w:r w:rsidR="00682563" w:rsidRPr="004E4B2D">
              <w:rPr>
                <w:rFonts w:asciiTheme="majorHAnsi" w:hAnsiTheme="majorHAnsi"/>
                <w:sz w:val="26"/>
                <w:szCs w:val="26"/>
              </w:rPr>
              <w:t>Колобок</w:t>
            </w:r>
            <w:r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B2373D" w:rsidRPr="004E4B2D" w:rsidTr="00723F97">
        <w:tc>
          <w:tcPr>
            <w:tcW w:w="3936" w:type="dxa"/>
          </w:tcPr>
          <w:p w:rsidR="00B2373D" w:rsidRPr="004E4B2D" w:rsidRDefault="00B2373D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Сюжетно - ролевые игры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B2373D" w:rsidRPr="004E4B2D" w:rsidRDefault="00B2373D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«Строители»</w:t>
            </w:r>
          </w:p>
          <w:p w:rsidR="00B2373D" w:rsidRPr="004E4B2D" w:rsidRDefault="00B2373D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«Больница»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B2373D" w:rsidRPr="004E4B2D" w:rsidRDefault="00B2373D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723F97" w:rsidRPr="004E4B2D" w:rsidTr="00723F97">
        <w:tc>
          <w:tcPr>
            <w:tcW w:w="3936" w:type="dxa"/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Дидактические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</w:t>
            </w:r>
            <w:r w:rsidR="000F7CD0">
              <w:rPr>
                <w:rFonts w:asciiTheme="majorHAnsi" w:hAnsiTheme="majorHAnsi"/>
                <w:sz w:val="26"/>
                <w:szCs w:val="26"/>
              </w:rPr>
              <w:t xml:space="preserve">Собери </w:t>
            </w:r>
            <w:proofErr w:type="spellStart"/>
            <w:r w:rsidR="000F7CD0">
              <w:rPr>
                <w:rFonts w:asciiTheme="majorHAnsi" w:hAnsiTheme="majorHAnsi"/>
                <w:sz w:val="26"/>
                <w:szCs w:val="26"/>
              </w:rPr>
              <w:t>мазайку</w:t>
            </w:r>
            <w:proofErr w:type="spellEnd"/>
            <w:r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  <w:p w:rsidR="00723F97" w:rsidRPr="004E4B2D" w:rsidRDefault="000F7CD0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 </w:t>
            </w:r>
            <w:r w:rsidR="00723F97" w:rsidRPr="004E4B2D">
              <w:rPr>
                <w:rFonts w:asciiTheme="majorHAnsi" w:hAnsiTheme="majorHAnsi"/>
                <w:sz w:val="26"/>
                <w:szCs w:val="26"/>
              </w:rPr>
              <w:t>«Найди такой же»</w:t>
            </w:r>
          </w:p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«Узнай по голосу»</w:t>
            </w:r>
          </w:p>
        </w:tc>
        <w:tc>
          <w:tcPr>
            <w:tcW w:w="1667" w:type="dxa"/>
            <w:vMerge w:val="restart"/>
            <w:tcBorders>
              <w:left w:val="single" w:sz="4" w:space="0" w:color="C00000"/>
            </w:tcBorders>
            <w:textDirection w:val="btLr"/>
            <w:vAlign w:val="center"/>
          </w:tcPr>
          <w:p w:rsidR="00723F97" w:rsidRPr="004E4B2D" w:rsidRDefault="00723F97" w:rsidP="00723F97">
            <w:pPr>
              <w:ind w:left="113" w:right="113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ноябрь</w:t>
            </w:r>
          </w:p>
        </w:tc>
      </w:tr>
      <w:tr w:rsidR="00723F97" w:rsidRPr="004E4B2D" w:rsidTr="00723F97">
        <w:tc>
          <w:tcPr>
            <w:tcW w:w="3936" w:type="dxa"/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Подвижные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«Море волнуется»</w:t>
            </w:r>
          </w:p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«Гуси 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–л</w:t>
            </w:r>
            <w:proofErr w:type="gramEnd"/>
            <w:r w:rsidRPr="004E4B2D">
              <w:rPr>
                <w:rFonts w:asciiTheme="majorHAnsi" w:hAnsiTheme="majorHAnsi"/>
                <w:sz w:val="26"/>
                <w:szCs w:val="26"/>
              </w:rPr>
              <w:t>ебеди»</w:t>
            </w:r>
          </w:p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«Подбрось – поймай»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723F97" w:rsidRPr="004E4B2D" w:rsidRDefault="00723F97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723F97" w:rsidRPr="004E4B2D" w:rsidTr="00723F97">
        <w:tc>
          <w:tcPr>
            <w:tcW w:w="3936" w:type="dxa"/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Театрализованные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Игра – драматизация «Кошкин дом»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723F97" w:rsidRPr="004E4B2D" w:rsidRDefault="00723F97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723F97" w:rsidRPr="004E4B2D" w:rsidTr="00723F97">
        <w:tc>
          <w:tcPr>
            <w:tcW w:w="3936" w:type="dxa"/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Сюжетно - ролевые игры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723F97" w:rsidRPr="004E4B2D" w:rsidRDefault="00723F97" w:rsidP="00682563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color w:val="303F50"/>
                <w:sz w:val="26"/>
                <w:szCs w:val="26"/>
                <w:shd w:val="clear" w:color="auto" w:fill="FFFFFF"/>
              </w:rPr>
              <w:t>«</w:t>
            </w:r>
            <w:r w:rsidR="00682563" w:rsidRPr="004E4B2D">
              <w:rPr>
                <w:rFonts w:asciiTheme="majorHAnsi" w:hAnsiTheme="majorHAnsi"/>
                <w:sz w:val="26"/>
                <w:szCs w:val="26"/>
              </w:rPr>
              <w:t>Магазин</w:t>
            </w:r>
            <w:r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723F97" w:rsidRPr="004E4B2D" w:rsidRDefault="00723F97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723F97" w:rsidRPr="004E4B2D" w:rsidTr="00723F97">
        <w:trPr>
          <w:cantSplit/>
          <w:trHeight w:val="1134"/>
        </w:trPr>
        <w:tc>
          <w:tcPr>
            <w:tcW w:w="3936" w:type="dxa"/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Дидактические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723F97" w:rsidRPr="004E4B2D" w:rsidRDefault="00CB0CCB" w:rsidP="00B2373D">
            <w:p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rFonts w:asciiTheme="majorHAnsi" w:hAnsiTheme="majorHAnsi"/>
                <w:sz w:val="26"/>
                <w:szCs w:val="26"/>
              </w:rPr>
              <w:t>«</w:t>
            </w:r>
            <w:r w:rsidR="00723F97" w:rsidRPr="004E4B2D">
              <w:rPr>
                <w:rFonts w:asciiTheme="majorHAnsi" w:hAnsiTheme="majorHAnsi"/>
                <w:sz w:val="26"/>
                <w:szCs w:val="26"/>
              </w:rPr>
              <w:t>Найди свой цвет»</w:t>
            </w:r>
          </w:p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«Раздели на группы»</w:t>
            </w:r>
          </w:p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«Какое время года?»</w:t>
            </w:r>
          </w:p>
        </w:tc>
        <w:tc>
          <w:tcPr>
            <w:tcW w:w="1667" w:type="dxa"/>
            <w:vMerge w:val="restart"/>
            <w:tcBorders>
              <w:left w:val="single" w:sz="4" w:space="0" w:color="C00000"/>
            </w:tcBorders>
            <w:textDirection w:val="btLr"/>
            <w:vAlign w:val="center"/>
          </w:tcPr>
          <w:p w:rsidR="00723F97" w:rsidRPr="004E4B2D" w:rsidRDefault="00723F97" w:rsidP="00723F97">
            <w:pPr>
              <w:ind w:left="113" w:right="113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декабрь</w:t>
            </w:r>
          </w:p>
        </w:tc>
      </w:tr>
      <w:tr w:rsidR="00723F97" w:rsidRPr="004E4B2D" w:rsidTr="00723F97">
        <w:tc>
          <w:tcPr>
            <w:tcW w:w="3936" w:type="dxa"/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Подвижные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</w:t>
            </w:r>
            <w:r w:rsidR="00682563" w:rsidRPr="004E4B2D">
              <w:rPr>
                <w:rFonts w:asciiTheme="majorHAnsi" w:hAnsiTheme="majorHAnsi"/>
                <w:sz w:val="26"/>
                <w:szCs w:val="26"/>
              </w:rPr>
              <w:t>Подул холодный ветер. Как?</w:t>
            </w:r>
            <w:r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  <w:p w:rsidR="00682563" w:rsidRPr="004E4B2D" w:rsidRDefault="00682563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«Дед мороз»</w:t>
            </w:r>
          </w:p>
          <w:p w:rsidR="00723F97" w:rsidRPr="004E4B2D" w:rsidRDefault="00723F97" w:rsidP="00682563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</w:t>
            </w:r>
            <w:r w:rsidR="00682563" w:rsidRPr="004E4B2D">
              <w:rPr>
                <w:rFonts w:asciiTheme="majorHAnsi" w:hAnsiTheme="majorHAnsi"/>
                <w:sz w:val="26"/>
                <w:szCs w:val="26"/>
              </w:rPr>
              <w:t>Прокати мяч</w:t>
            </w:r>
            <w:r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723F97" w:rsidRPr="004E4B2D" w:rsidRDefault="00723F97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723F97" w:rsidRPr="004E4B2D" w:rsidTr="00723F97">
        <w:tc>
          <w:tcPr>
            <w:tcW w:w="3936" w:type="dxa"/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Театрализованные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723F97" w:rsidRPr="004E4B2D" w:rsidRDefault="00723F97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Игра – драматизация сказки «Колобок»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723F97" w:rsidRPr="004E4B2D" w:rsidRDefault="00723F97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723F97" w:rsidRPr="004E4B2D" w:rsidTr="00723F97">
        <w:tc>
          <w:tcPr>
            <w:tcW w:w="3936" w:type="dxa"/>
          </w:tcPr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Сюжетно - ролевые игры</w:t>
            </w:r>
          </w:p>
          <w:p w:rsidR="00723F97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723F97" w:rsidRPr="004E4B2D" w:rsidRDefault="00723F97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«Семья»</w:t>
            </w:r>
          </w:p>
          <w:p w:rsidR="00093732" w:rsidRPr="004E4B2D" w:rsidRDefault="00723F97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«Айболит»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723F97" w:rsidRPr="004E4B2D" w:rsidRDefault="00723F97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394FA6" w:rsidRPr="004E4B2D" w:rsidTr="00394FA6">
        <w:tc>
          <w:tcPr>
            <w:tcW w:w="3936" w:type="dxa"/>
          </w:tcPr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Дидактические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«Слушай внимательно»</w:t>
            </w:r>
          </w:p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«Чего не хватает»</w:t>
            </w:r>
          </w:p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«Кто в домике живёт»</w:t>
            </w:r>
          </w:p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«Что лишнее»</w:t>
            </w:r>
          </w:p>
        </w:tc>
        <w:tc>
          <w:tcPr>
            <w:tcW w:w="1667" w:type="dxa"/>
            <w:vMerge w:val="restart"/>
            <w:tcBorders>
              <w:left w:val="single" w:sz="4" w:space="0" w:color="C00000"/>
            </w:tcBorders>
            <w:textDirection w:val="btLr"/>
            <w:vAlign w:val="center"/>
          </w:tcPr>
          <w:p w:rsidR="00394FA6" w:rsidRPr="004E4B2D" w:rsidRDefault="00394FA6" w:rsidP="00394FA6">
            <w:pPr>
              <w:ind w:left="113" w:right="113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январь</w:t>
            </w:r>
          </w:p>
        </w:tc>
      </w:tr>
      <w:tr w:rsidR="00394FA6" w:rsidRPr="004E4B2D" w:rsidTr="00723F97">
        <w:tc>
          <w:tcPr>
            <w:tcW w:w="3936" w:type="dxa"/>
          </w:tcPr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Подвижные игры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«Жмурки»</w:t>
            </w:r>
          </w:p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«Найди своё место»</w:t>
            </w:r>
          </w:p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«Самолёты»</w:t>
            </w:r>
          </w:p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«Зайка беленький сидит»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394FA6" w:rsidRPr="004E4B2D" w:rsidRDefault="00394FA6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394FA6" w:rsidRPr="004E4B2D" w:rsidTr="00723F97">
        <w:tc>
          <w:tcPr>
            <w:tcW w:w="3936" w:type="dxa"/>
          </w:tcPr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Театрализованные игры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Игра – драматизация «Теремок»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394FA6" w:rsidRPr="004E4B2D" w:rsidRDefault="00394FA6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394FA6" w:rsidRPr="004E4B2D" w:rsidTr="00723F97">
        <w:tc>
          <w:tcPr>
            <w:tcW w:w="3936" w:type="dxa"/>
          </w:tcPr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Сюжетно - ролевые игры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394FA6" w:rsidRPr="004E4B2D" w:rsidRDefault="00394FA6" w:rsidP="00682563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</w:t>
            </w:r>
            <w:r w:rsidR="00682563" w:rsidRPr="004E4B2D">
              <w:rPr>
                <w:rFonts w:asciiTheme="majorHAnsi" w:hAnsiTheme="majorHAnsi"/>
                <w:sz w:val="26"/>
                <w:szCs w:val="26"/>
              </w:rPr>
              <w:t>Шоферы</w:t>
            </w:r>
            <w:r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394FA6" w:rsidRPr="004E4B2D" w:rsidRDefault="00394FA6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394FA6" w:rsidRPr="004E4B2D" w:rsidTr="00394FA6">
        <w:trPr>
          <w:cantSplit/>
          <w:trHeight w:val="1134"/>
        </w:trPr>
        <w:tc>
          <w:tcPr>
            <w:tcW w:w="3936" w:type="dxa"/>
          </w:tcPr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</w:p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</w:p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Дидактические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394FA6" w:rsidRPr="004E4B2D" w:rsidRDefault="00394FA6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«Кто что делает»</w:t>
            </w:r>
          </w:p>
          <w:p w:rsidR="00394FA6" w:rsidRPr="004E4B2D" w:rsidRDefault="00394FA6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«Кто больше»</w:t>
            </w:r>
          </w:p>
          <w:p w:rsidR="00394FA6" w:rsidRPr="004E4B2D" w:rsidRDefault="00394FA6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«Раздели поровну»</w:t>
            </w:r>
          </w:p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«Что изменилось»</w:t>
            </w:r>
          </w:p>
          <w:p w:rsidR="00134F62" w:rsidRPr="004E4B2D" w:rsidRDefault="00134F62" w:rsidP="00134F62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«Найди на 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рисунке</w:t>
            </w:r>
            <w:proofErr w:type="gramEnd"/>
            <w:r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  <w:p w:rsidR="000B5E66" w:rsidRDefault="00134F62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«Один – много»</w:t>
            </w:r>
            <w:r w:rsidR="000B5E66" w:rsidRPr="004E4B2D">
              <w:rPr>
                <w:rFonts w:asciiTheme="majorHAnsi" w:hAnsiTheme="majorHAnsi"/>
                <w:sz w:val="26"/>
                <w:szCs w:val="26"/>
              </w:rPr>
              <w:t xml:space="preserve"> </w:t>
            </w:r>
          </w:p>
          <w:p w:rsidR="000B5E66" w:rsidRPr="004E4B2D" w:rsidRDefault="000B5E66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«Как называется» </w:t>
            </w:r>
          </w:p>
          <w:p w:rsidR="00134F62" w:rsidRPr="004E4B2D" w:rsidRDefault="000B5E66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Столько-сколько</w:t>
            </w:r>
            <w:proofErr w:type="gramEnd"/>
            <w:r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</w:tc>
        <w:tc>
          <w:tcPr>
            <w:tcW w:w="1667" w:type="dxa"/>
            <w:vMerge w:val="restart"/>
            <w:tcBorders>
              <w:left w:val="single" w:sz="4" w:space="0" w:color="C00000"/>
            </w:tcBorders>
            <w:textDirection w:val="btLr"/>
            <w:vAlign w:val="center"/>
          </w:tcPr>
          <w:p w:rsidR="00394FA6" w:rsidRPr="004E4B2D" w:rsidRDefault="00394FA6" w:rsidP="00394FA6">
            <w:pPr>
              <w:ind w:left="113" w:right="113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февраль</w:t>
            </w:r>
          </w:p>
        </w:tc>
      </w:tr>
      <w:tr w:rsidR="00394FA6" w:rsidRPr="004E4B2D" w:rsidTr="00394FA6">
        <w:trPr>
          <w:trHeight w:val="1147"/>
        </w:trPr>
        <w:tc>
          <w:tcPr>
            <w:tcW w:w="3936" w:type="dxa"/>
          </w:tcPr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lastRenderedPageBreak/>
              <w:t>Подвижные игры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394FA6" w:rsidRPr="004E4B2D" w:rsidRDefault="00394FA6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«Лохматый пёс»</w:t>
            </w:r>
          </w:p>
          <w:p w:rsidR="00394FA6" w:rsidRPr="004E4B2D" w:rsidRDefault="00394FA6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«Поезд»</w:t>
            </w:r>
          </w:p>
          <w:p w:rsidR="00134F62" w:rsidRPr="004E4B2D" w:rsidRDefault="00134F62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«Снег кружится»</w:t>
            </w:r>
          </w:p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«Хитрая лиса»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394FA6" w:rsidRPr="004E4B2D" w:rsidRDefault="00394FA6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394FA6" w:rsidRPr="004E4B2D" w:rsidTr="00156EB4">
        <w:tc>
          <w:tcPr>
            <w:tcW w:w="3936" w:type="dxa"/>
          </w:tcPr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Театрализованные игры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394FA6" w:rsidRPr="004E4B2D" w:rsidRDefault="00394FA6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Игра – драматизация «Кто сказал 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мяу</w:t>
            </w:r>
            <w:proofErr w:type="gramEnd"/>
            <w:r w:rsidRPr="004E4B2D">
              <w:rPr>
                <w:rFonts w:asciiTheme="majorHAnsi" w:hAnsiTheme="majorHAnsi"/>
                <w:sz w:val="26"/>
                <w:szCs w:val="26"/>
              </w:rPr>
              <w:t>?»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394FA6" w:rsidRPr="004E4B2D" w:rsidRDefault="00394FA6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394FA6" w:rsidRPr="004E4B2D" w:rsidTr="00156EB4">
        <w:tc>
          <w:tcPr>
            <w:tcW w:w="3936" w:type="dxa"/>
          </w:tcPr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Сюжетно - ролевые игры</w:t>
            </w:r>
          </w:p>
          <w:p w:rsidR="00394FA6" w:rsidRPr="004E4B2D" w:rsidRDefault="00394FA6" w:rsidP="00B2373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394FA6" w:rsidRPr="004E4B2D" w:rsidRDefault="00394FA6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«Шофёры»</w:t>
            </w:r>
          </w:p>
          <w:p w:rsidR="00394FA6" w:rsidRPr="004E4B2D" w:rsidRDefault="00394FA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«Автобус»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394FA6" w:rsidRPr="004E4B2D" w:rsidRDefault="00394FA6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2B1C65" w:rsidRPr="004E4B2D" w:rsidTr="002B1C65">
        <w:tc>
          <w:tcPr>
            <w:tcW w:w="3936" w:type="dxa"/>
          </w:tcPr>
          <w:p w:rsidR="002B1C65" w:rsidRPr="004E4B2D" w:rsidRDefault="002B1C65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Дидактические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2B1C65" w:rsidRPr="004E4B2D" w:rsidRDefault="002B1C65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«Магазин»</w:t>
            </w:r>
          </w:p>
          <w:p w:rsidR="002B1C65" w:rsidRPr="004E4B2D" w:rsidRDefault="002B1C65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«Выбери картинку»</w:t>
            </w:r>
          </w:p>
          <w:p w:rsidR="002B1C65" w:rsidRPr="004E4B2D" w:rsidRDefault="002B1C65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«Кто первый»</w:t>
            </w:r>
          </w:p>
          <w:p w:rsidR="000B5E66" w:rsidRDefault="002B1C65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Хорошо-плохо</w:t>
            </w:r>
            <w:proofErr w:type="gramEnd"/>
            <w:r w:rsidR="00134F62"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  <w:p w:rsidR="000B5E66" w:rsidRPr="004E4B2D" w:rsidRDefault="000B5E66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 </w:t>
            </w:r>
            <w:r w:rsidRPr="004E4B2D">
              <w:rPr>
                <w:rFonts w:asciiTheme="majorHAnsi" w:hAnsiTheme="majorHAnsi"/>
                <w:sz w:val="26"/>
                <w:szCs w:val="26"/>
              </w:rPr>
              <w:t>«Найди лишний предмет»</w:t>
            </w:r>
          </w:p>
          <w:p w:rsidR="000B5E66" w:rsidRPr="004E4B2D" w:rsidRDefault="000B5E66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«Какой»</w:t>
            </w:r>
          </w:p>
          <w:p w:rsidR="002B1C65" w:rsidRPr="004E4B2D" w:rsidRDefault="000B5E66" w:rsidP="00723F97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«На кого 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похож</w:t>
            </w:r>
            <w:proofErr w:type="gramEnd"/>
            <w:r w:rsidRPr="004E4B2D">
              <w:rPr>
                <w:rFonts w:asciiTheme="majorHAnsi" w:hAnsiTheme="majorHAnsi"/>
                <w:sz w:val="26"/>
                <w:szCs w:val="26"/>
              </w:rPr>
              <w:t>»</w:t>
            </w:r>
          </w:p>
        </w:tc>
        <w:tc>
          <w:tcPr>
            <w:tcW w:w="1667" w:type="dxa"/>
            <w:vMerge w:val="restart"/>
            <w:tcBorders>
              <w:left w:val="single" w:sz="4" w:space="0" w:color="C00000"/>
            </w:tcBorders>
            <w:textDirection w:val="btLr"/>
            <w:vAlign w:val="center"/>
          </w:tcPr>
          <w:p w:rsidR="002B1C65" w:rsidRPr="004E4B2D" w:rsidRDefault="002B1C65" w:rsidP="002B1C65">
            <w:pPr>
              <w:ind w:left="113" w:right="113"/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E4B2D">
              <w:rPr>
                <w:rFonts w:asciiTheme="majorHAnsi" w:hAnsiTheme="majorHAnsi"/>
                <w:b/>
                <w:sz w:val="26"/>
                <w:szCs w:val="26"/>
              </w:rPr>
              <w:t>март</w:t>
            </w:r>
          </w:p>
        </w:tc>
      </w:tr>
      <w:tr w:rsidR="002B1C65" w:rsidRPr="004E4B2D" w:rsidTr="00723F97">
        <w:tc>
          <w:tcPr>
            <w:tcW w:w="3936" w:type="dxa"/>
          </w:tcPr>
          <w:p w:rsidR="002B1C65" w:rsidRPr="004E4B2D" w:rsidRDefault="002B1C65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Подвижные игры: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2B1C65" w:rsidRPr="004E4B2D" w:rsidRDefault="00CB0CCB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 </w:t>
            </w:r>
            <w:r w:rsidR="002B1C65" w:rsidRPr="004E4B2D">
              <w:rPr>
                <w:rFonts w:asciiTheme="majorHAnsi" w:hAnsiTheme="majorHAnsi"/>
                <w:sz w:val="26"/>
                <w:szCs w:val="26"/>
              </w:rPr>
              <w:t>«Куропатки и охотники»</w:t>
            </w:r>
          </w:p>
          <w:p w:rsidR="000B5E66" w:rsidRDefault="002B1C65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«Серый волк»</w:t>
            </w:r>
            <w:r w:rsidR="000B5E66" w:rsidRPr="004E4B2D">
              <w:rPr>
                <w:rFonts w:asciiTheme="majorHAnsi" w:hAnsiTheme="majorHAnsi"/>
                <w:sz w:val="26"/>
                <w:szCs w:val="26"/>
              </w:rPr>
              <w:t xml:space="preserve"> </w:t>
            </w:r>
          </w:p>
          <w:p w:rsidR="000B5E66" w:rsidRPr="004E4B2D" w:rsidRDefault="000B5E66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«Мяч в кругу»</w:t>
            </w:r>
          </w:p>
          <w:p w:rsidR="000B5E66" w:rsidRPr="004E4B2D" w:rsidRDefault="000B5E66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 «Догони меня»</w:t>
            </w:r>
          </w:p>
          <w:p w:rsidR="002B1C65" w:rsidRPr="004E4B2D" w:rsidRDefault="000B5E66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«Охотники и зайцы»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2B1C65" w:rsidRPr="004E4B2D" w:rsidRDefault="002B1C65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2B1C65" w:rsidRPr="004E4B2D" w:rsidTr="00723F97">
        <w:tc>
          <w:tcPr>
            <w:tcW w:w="3936" w:type="dxa"/>
          </w:tcPr>
          <w:p w:rsidR="002B1C65" w:rsidRPr="004E4B2D" w:rsidRDefault="002B1C65" w:rsidP="00B2373D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Театрализованные игры</w:t>
            </w: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2B1C65" w:rsidRPr="004E4B2D" w:rsidRDefault="002B1C65" w:rsidP="000B5E6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 xml:space="preserve">Игра </w:t>
            </w:r>
            <w:proofErr w:type="gramStart"/>
            <w:r w:rsidRPr="004E4B2D">
              <w:rPr>
                <w:rFonts w:asciiTheme="majorHAnsi" w:hAnsiTheme="majorHAnsi"/>
                <w:sz w:val="26"/>
                <w:szCs w:val="26"/>
              </w:rPr>
              <w:t>–д</w:t>
            </w:r>
            <w:proofErr w:type="gramEnd"/>
            <w:r w:rsidRPr="004E4B2D">
              <w:rPr>
                <w:rFonts w:asciiTheme="majorHAnsi" w:hAnsiTheme="majorHAnsi"/>
                <w:sz w:val="26"/>
                <w:szCs w:val="26"/>
              </w:rPr>
              <w:t>раматизация «Колобок»</w:t>
            </w:r>
            <w:r w:rsidR="000B5E66" w:rsidRPr="004E4B2D">
              <w:rPr>
                <w:rFonts w:asciiTheme="majorHAnsi" w:hAnsiTheme="majorHAnsi"/>
                <w:sz w:val="26"/>
                <w:szCs w:val="26"/>
              </w:rPr>
              <w:t xml:space="preserve"> </w:t>
            </w:r>
            <w:r w:rsidR="000B5E66" w:rsidRPr="004E4B2D">
              <w:rPr>
                <w:rFonts w:asciiTheme="majorHAnsi" w:hAnsiTheme="majorHAnsi"/>
                <w:sz w:val="26"/>
                <w:szCs w:val="26"/>
              </w:rPr>
              <w:t>Игра – драматизация «Кошкин дом»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2B1C65" w:rsidRPr="004E4B2D" w:rsidRDefault="002B1C65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2B1C65" w:rsidRPr="004E4B2D" w:rsidTr="00723F97">
        <w:tc>
          <w:tcPr>
            <w:tcW w:w="3936" w:type="dxa"/>
          </w:tcPr>
          <w:p w:rsidR="002B1C65" w:rsidRPr="004E4B2D" w:rsidRDefault="002B1C65" w:rsidP="00394FA6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Сюжетно - ролевые игры</w:t>
            </w:r>
          </w:p>
          <w:p w:rsidR="002B1C65" w:rsidRPr="004E4B2D" w:rsidRDefault="002B1C65" w:rsidP="00B2373D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134F62" w:rsidRPr="004E4B2D" w:rsidRDefault="00134F62" w:rsidP="00134F62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«Магазин игрушек»</w:t>
            </w:r>
          </w:p>
          <w:p w:rsidR="000B5E66" w:rsidRDefault="00134F62" w:rsidP="00134F62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«Салон красоты»</w:t>
            </w:r>
            <w:r w:rsidR="000B5E66" w:rsidRPr="004E4B2D">
              <w:rPr>
                <w:rFonts w:asciiTheme="majorHAnsi" w:hAnsiTheme="majorHAnsi"/>
                <w:sz w:val="26"/>
                <w:szCs w:val="26"/>
              </w:rPr>
              <w:t xml:space="preserve"> </w:t>
            </w:r>
          </w:p>
          <w:p w:rsidR="002B1C65" w:rsidRPr="004E4B2D" w:rsidRDefault="000B5E66" w:rsidP="00134F62">
            <w:pPr>
              <w:rPr>
                <w:rFonts w:asciiTheme="majorHAnsi" w:hAnsiTheme="majorHAnsi"/>
                <w:sz w:val="26"/>
                <w:szCs w:val="26"/>
              </w:rPr>
            </w:pPr>
            <w:r w:rsidRPr="004E4B2D">
              <w:rPr>
                <w:rFonts w:asciiTheme="majorHAnsi" w:hAnsiTheme="majorHAnsi"/>
                <w:sz w:val="26"/>
                <w:szCs w:val="26"/>
              </w:rPr>
              <w:t>«Пожарные»</w:t>
            </w:r>
          </w:p>
        </w:tc>
        <w:tc>
          <w:tcPr>
            <w:tcW w:w="1667" w:type="dxa"/>
            <w:vMerge/>
            <w:tcBorders>
              <w:left w:val="single" w:sz="4" w:space="0" w:color="C00000"/>
            </w:tcBorders>
          </w:tcPr>
          <w:p w:rsidR="002B1C65" w:rsidRPr="004E4B2D" w:rsidRDefault="002B1C65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CB0CCB" w:rsidRPr="004E4B2D" w:rsidTr="00723F97">
        <w:tc>
          <w:tcPr>
            <w:tcW w:w="3936" w:type="dxa"/>
          </w:tcPr>
          <w:p w:rsidR="00CB0CCB" w:rsidRPr="004E4B2D" w:rsidRDefault="00CB0CCB" w:rsidP="00394FA6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4394" w:type="dxa"/>
            <w:tcBorders>
              <w:right w:val="single" w:sz="4" w:space="0" w:color="C00000"/>
            </w:tcBorders>
          </w:tcPr>
          <w:p w:rsidR="00CB0CCB" w:rsidRPr="004E4B2D" w:rsidRDefault="00CB0CCB" w:rsidP="00134F62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667" w:type="dxa"/>
            <w:tcBorders>
              <w:left w:val="single" w:sz="4" w:space="0" w:color="C00000"/>
            </w:tcBorders>
          </w:tcPr>
          <w:p w:rsidR="00CB0CCB" w:rsidRPr="004E4B2D" w:rsidRDefault="00CB0CCB" w:rsidP="003555D3">
            <w:pPr>
              <w:jc w:val="both"/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:rsidR="000B5E66" w:rsidRDefault="000B5E66" w:rsidP="003555D3">
      <w:pPr>
        <w:jc w:val="both"/>
        <w:rPr>
          <w:rFonts w:asciiTheme="majorHAnsi" w:hAnsiTheme="majorHAnsi"/>
          <w:noProof/>
          <w:sz w:val="32"/>
          <w:szCs w:val="32"/>
          <w:lang w:eastAsia="ru-RU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07677B14" wp14:editId="27E95B26">
            <wp:extent cx="5293448" cy="3503895"/>
            <wp:effectExtent l="0" t="0" r="0" b="0"/>
            <wp:docPr id="2" name="Рисунок 2" descr="C:\Users\Admin\Desktop\оьапоь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оьапоьп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48" cy="35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0E" w:rsidRDefault="00081F0E" w:rsidP="003555D3">
      <w:pPr>
        <w:jc w:val="both"/>
        <w:rPr>
          <w:rFonts w:asciiTheme="majorHAnsi" w:hAnsiTheme="majorHAnsi"/>
          <w:sz w:val="32"/>
          <w:szCs w:val="32"/>
        </w:rPr>
      </w:pPr>
    </w:p>
    <w:p w:rsidR="00081F0E" w:rsidRDefault="0066354E" w:rsidP="003555D3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inline distT="0" distB="0" distL="0" distR="0" wp14:anchorId="4225D35A" wp14:editId="402A0DF2">
            <wp:extent cx="6088174" cy="7873340"/>
            <wp:effectExtent l="0" t="0" r="0" b="0"/>
            <wp:docPr id="4" name="Рисунок 4" descr="C:\Users\Admin\Desktop\вп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впав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24" cy="78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66" w:rsidRDefault="00A32E73" w:rsidP="000B5E6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inline distT="0" distB="0" distL="0" distR="0" wp14:anchorId="75BD3E4C" wp14:editId="780BE90F">
            <wp:extent cx="6244352" cy="4488873"/>
            <wp:effectExtent l="0" t="0" r="0" b="0"/>
            <wp:docPr id="3" name="Рисунок 3" descr="C:\Users\Admin\Desktop\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ол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06" cy="44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D8" w:rsidRDefault="0003167F" w:rsidP="00A32E73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pict>
          <v:shape id="_x0000_i1032" type="#_x0000_t136" style="width:367.5pt;height:47.7pt" fillcolor="#369" stroked="f">
            <v:shadow on="t" color="#b2b2b2" opacity="52429f" offset="3pt"/>
            <v:textpath style="font-family:&quot;Times New Roman&quot;;font-size:14pt;v-text-kern:t" trim="t" fitpath="t" string="Развитие связной речи дошкольников"/>
          </v:shape>
        </w:pict>
      </w:r>
    </w:p>
    <w:p w:rsidR="009E58D8" w:rsidRDefault="000B5E66" w:rsidP="000F7CD0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1E8C5527" wp14:editId="08AB6947">
            <wp:extent cx="5011387" cy="3756027"/>
            <wp:effectExtent l="0" t="0" r="0" b="0"/>
            <wp:docPr id="1" name="Рисунок 1" descr="J: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IMG_3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00" cy="375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D8" w:rsidRDefault="009E58D8" w:rsidP="00A32E73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Настольные игры по развитию речи</w:t>
      </w:r>
    </w:p>
    <w:p w:rsidR="00B16CD5" w:rsidRDefault="001747A1" w:rsidP="001747A1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5549527" cy="4159362"/>
            <wp:effectExtent l="0" t="0" r="0" b="0"/>
            <wp:docPr id="5" name="Рисунок 5" descr="H:\DCIM\145___01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45___01\IMG_34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92" cy="41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A1" w:rsidRDefault="001747A1" w:rsidP="001747A1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5498276" cy="4120949"/>
            <wp:effectExtent l="0" t="0" r="0" b="0"/>
            <wp:docPr id="6" name="Рисунок 6" descr="H:\DCIM\145___01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45___01\IMG_34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00" cy="41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66" w:rsidRDefault="000B5E66" w:rsidP="000F7CD0">
      <w:pPr>
        <w:rPr>
          <w:rFonts w:asciiTheme="majorHAnsi" w:hAnsiTheme="majorHAnsi"/>
          <w:sz w:val="32"/>
          <w:szCs w:val="32"/>
        </w:rPr>
      </w:pPr>
    </w:p>
    <w:p w:rsidR="000F7CD0" w:rsidRDefault="000F7CD0" w:rsidP="000F7CD0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87931" cy="4263095"/>
            <wp:effectExtent l="0" t="0" r="0" b="0"/>
            <wp:docPr id="8" name="Рисунок 8" descr="J:\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IMG_3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59" cy="42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D0" w:rsidRDefault="000F7CD0" w:rsidP="000F7CD0">
      <w:pPr>
        <w:jc w:val="center"/>
        <w:rPr>
          <w:rFonts w:asciiTheme="majorHAnsi" w:hAnsiTheme="majorHAnsi"/>
          <w:sz w:val="32"/>
          <w:szCs w:val="32"/>
        </w:rPr>
      </w:pPr>
    </w:p>
    <w:p w:rsidR="000F7CD0" w:rsidRPr="003555D3" w:rsidRDefault="00CB0CCB" w:rsidP="000F7CD0">
      <w:pPr>
        <w:jc w:val="center"/>
        <w:rPr>
          <w:rFonts w:asciiTheme="majorHAnsi" w:hAnsiTheme="majorHAnsi"/>
          <w:sz w:val="32"/>
          <w:szCs w:val="32"/>
        </w:rPr>
      </w:pPr>
      <w:bookmarkStart w:id="0" w:name="_GoBack"/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5866411" cy="4396866"/>
            <wp:effectExtent l="0" t="0" r="0" b="0"/>
            <wp:docPr id="10" name="Рисунок 10" descr="J:\мое портфолио\ВОСПИТАТЕЛЬ ГОДА\фото\125___04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мое портфолио\ВОСПИТАТЕЛЬ ГОДА\фото\125___04\IMG_1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43" cy="43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7CD0" w:rsidRPr="003555D3" w:rsidSect="001747A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709" w:right="991" w:bottom="1134" w:left="1134" w:header="708" w:footer="708" w:gutter="0"/>
      <w:pgBorders w:offsetFrom="page">
        <w:top w:val="compass" w:sz="20" w:space="24" w:color="5F497A" w:themeColor="accent4" w:themeShade="BF"/>
        <w:left w:val="compass" w:sz="20" w:space="24" w:color="5F497A" w:themeColor="accent4" w:themeShade="BF"/>
        <w:bottom w:val="compass" w:sz="20" w:space="24" w:color="5F497A" w:themeColor="accent4" w:themeShade="BF"/>
        <w:right w:val="compass" w:sz="20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67F" w:rsidRDefault="0003167F" w:rsidP="00D7185D">
      <w:pPr>
        <w:spacing w:after="0" w:line="240" w:lineRule="auto"/>
      </w:pPr>
      <w:r>
        <w:separator/>
      </w:r>
    </w:p>
  </w:endnote>
  <w:endnote w:type="continuationSeparator" w:id="0">
    <w:p w:rsidR="0003167F" w:rsidRDefault="0003167F" w:rsidP="00D7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85D" w:rsidRDefault="00D7185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85D" w:rsidRDefault="00D7185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85D" w:rsidRDefault="00D718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67F" w:rsidRDefault="0003167F" w:rsidP="00D7185D">
      <w:pPr>
        <w:spacing w:after="0" w:line="240" w:lineRule="auto"/>
      </w:pPr>
      <w:r>
        <w:separator/>
      </w:r>
    </w:p>
  </w:footnote>
  <w:footnote w:type="continuationSeparator" w:id="0">
    <w:p w:rsidR="0003167F" w:rsidRDefault="0003167F" w:rsidP="00D71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85D" w:rsidRDefault="0003167F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526532" o:spid="_x0000_s2062" type="#_x0000_t75" style="position:absolute;margin-left:0;margin-top:0;width:1280pt;height:1280pt;z-index:-251657216;mso-position-horizontal:center;mso-position-horizontal-relative:margin;mso-position-vertical:center;mso-position-vertical-relative:margin" o:allowincell="f">
          <v:imagedata r:id="rId1" o:title="nezhnyj-fon-dlya-prezentaci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85D" w:rsidRDefault="0003167F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526533" o:spid="_x0000_s2063" type="#_x0000_t75" style="position:absolute;margin-left:0;margin-top:0;width:1280pt;height:1280pt;z-index:-251656192;mso-position-horizontal:center;mso-position-horizontal-relative:margin;mso-position-vertical:center;mso-position-vertical-relative:margin" o:allowincell="f">
          <v:imagedata r:id="rId1" o:title="nezhnyj-fon-dlya-prezentaci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85D" w:rsidRDefault="0003167F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526531" o:spid="_x0000_s2061" type="#_x0000_t75" style="position:absolute;margin-left:0;margin-top:0;width:1280pt;height:1280pt;z-index:-251658240;mso-position-horizontal:center;mso-position-horizontal-relative:margin;mso-position-vertical:center;mso-position-vertical-relative:margin" o:allowincell="f">
          <v:imagedata r:id="rId1" o:title="nezhnyj-fon-dlya-prezentaci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0.3pt;height:10.3pt" o:bullet="t">
        <v:imagedata r:id="rId1" o:title="BD21300_"/>
      </v:shape>
    </w:pict>
  </w:numPicBullet>
  <w:numPicBullet w:numPicBulletId="1">
    <w:pict>
      <v:shape id="_x0000_i1057" type="#_x0000_t75" style="width:10.3pt;height:10.3pt" o:bullet="t">
        <v:imagedata r:id="rId2" o:title="mso33EF"/>
      </v:shape>
    </w:pict>
  </w:numPicBullet>
  <w:numPicBullet w:numPicBulletId="2">
    <w:pict>
      <v:shape id="_x0000_i1058" type="#_x0000_t75" style="width:10.3pt;height:10.3pt" o:bullet="t">
        <v:imagedata r:id="rId3" o:title="j0115863"/>
      </v:shape>
    </w:pict>
  </w:numPicBullet>
  <w:abstractNum w:abstractNumId="0">
    <w:nsid w:val="1DF14E12"/>
    <w:multiLevelType w:val="hybridMultilevel"/>
    <w:tmpl w:val="A46660EC"/>
    <w:lvl w:ilvl="0" w:tplc="40FA4BC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DE5594"/>
    <w:multiLevelType w:val="hybridMultilevel"/>
    <w:tmpl w:val="A4942BF4"/>
    <w:lvl w:ilvl="0" w:tplc="EFD2F6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D9312F"/>
    <w:multiLevelType w:val="hybridMultilevel"/>
    <w:tmpl w:val="3F74AFE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4421C5"/>
    <w:multiLevelType w:val="multilevel"/>
    <w:tmpl w:val="40846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74C4"/>
    <w:rsid w:val="0003167F"/>
    <w:rsid w:val="000624FC"/>
    <w:rsid w:val="00081F0E"/>
    <w:rsid w:val="00093732"/>
    <w:rsid w:val="000B5E66"/>
    <w:rsid w:val="000F7CD0"/>
    <w:rsid w:val="001055F8"/>
    <w:rsid w:val="00134F62"/>
    <w:rsid w:val="001747A1"/>
    <w:rsid w:val="002B1C65"/>
    <w:rsid w:val="003555D3"/>
    <w:rsid w:val="00372808"/>
    <w:rsid w:val="00394FA6"/>
    <w:rsid w:val="003A0767"/>
    <w:rsid w:val="003C51CE"/>
    <w:rsid w:val="004E4B2D"/>
    <w:rsid w:val="00512ACE"/>
    <w:rsid w:val="00633CE1"/>
    <w:rsid w:val="0066354E"/>
    <w:rsid w:val="00682563"/>
    <w:rsid w:val="00723F97"/>
    <w:rsid w:val="007A4153"/>
    <w:rsid w:val="007C1444"/>
    <w:rsid w:val="008574C4"/>
    <w:rsid w:val="008A045D"/>
    <w:rsid w:val="00907041"/>
    <w:rsid w:val="0098376C"/>
    <w:rsid w:val="009E58D8"/>
    <w:rsid w:val="00A32E73"/>
    <w:rsid w:val="00A35AE7"/>
    <w:rsid w:val="00B16CD5"/>
    <w:rsid w:val="00B2373D"/>
    <w:rsid w:val="00CB0CCB"/>
    <w:rsid w:val="00D63900"/>
    <w:rsid w:val="00D7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D5"/>
  </w:style>
  <w:style w:type="paragraph" w:styleId="1">
    <w:name w:val="heading 1"/>
    <w:basedOn w:val="a"/>
    <w:link w:val="10"/>
    <w:uiPriority w:val="9"/>
    <w:qFormat/>
    <w:rsid w:val="00857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7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57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74C4"/>
    <w:rPr>
      <w:b/>
      <w:bCs/>
    </w:rPr>
  </w:style>
  <w:style w:type="character" w:styleId="a5">
    <w:name w:val="Emphasis"/>
    <w:basedOn w:val="a0"/>
    <w:uiPriority w:val="20"/>
    <w:qFormat/>
    <w:rsid w:val="008574C4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D71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185D"/>
  </w:style>
  <w:style w:type="paragraph" w:styleId="a8">
    <w:name w:val="footer"/>
    <w:basedOn w:val="a"/>
    <w:link w:val="a9"/>
    <w:uiPriority w:val="99"/>
    <w:semiHidden/>
    <w:unhideWhenUsed/>
    <w:rsid w:val="00D71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7185D"/>
  </w:style>
  <w:style w:type="paragraph" w:styleId="aa">
    <w:name w:val="List Paragraph"/>
    <w:basedOn w:val="a"/>
    <w:uiPriority w:val="34"/>
    <w:qFormat/>
    <w:rsid w:val="003555D3"/>
    <w:pPr>
      <w:ind w:left="720"/>
      <w:contextualSpacing/>
    </w:pPr>
  </w:style>
  <w:style w:type="table" w:styleId="ab">
    <w:name w:val="Table Grid"/>
    <w:basedOn w:val="a1"/>
    <w:uiPriority w:val="59"/>
    <w:rsid w:val="00081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ubtle Emphasis"/>
    <w:basedOn w:val="a0"/>
    <w:uiPriority w:val="19"/>
    <w:qFormat/>
    <w:rsid w:val="00394FA6"/>
    <w:rPr>
      <w:i/>
      <w:iCs/>
      <w:color w:val="808080" w:themeColor="text1" w:themeTint="7F"/>
    </w:rPr>
  </w:style>
  <w:style w:type="paragraph" w:styleId="ad">
    <w:name w:val="Balloon Text"/>
    <w:basedOn w:val="a"/>
    <w:link w:val="ae"/>
    <w:uiPriority w:val="99"/>
    <w:semiHidden/>
    <w:unhideWhenUsed/>
    <w:rsid w:val="002B1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1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eader" Target="header3.xml"/><Relationship Id="rId10" Type="http://schemas.openxmlformats.org/officeDocument/2006/relationships/image" Target="media/image6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Никифоров</dc:creator>
  <cp:lastModifiedBy>Admin</cp:lastModifiedBy>
  <cp:revision>15</cp:revision>
  <dcterms:created xsi:type="dcterms:W3CDTF">2016-02-09T14:16:00Z</dcterms:created>
  <dcterms:modified xsi:type="dcterms:W3CDTF">2017-02-06T12:55:00Z</dcterms:modified>
</cp:coreProperties>
</file>