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EB" w:rsidRPr="0085650D" w:rsidRDefault="00523EEB" w:rsidP="00523EE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85650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shd w:val="clear" w:color="auto" w:fill="FFFFFF"/>
          <w:lang w:eastAsia="ru-RU"/>
        </w:rPr>
        <w:t>Условия для получения образования детьми</w:t>
      </w:r>
    </w:p>
    <w:p w:rsidR="00523EEB" w:rsidRPr="0085650D" w:rsidRDefault="00523EEB" w:rsidP="00523EE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shd w:val="clear" w:color="auto" w:fill="FFFFFF"/>
          <w:lang w:eastAsia="ru-RU"/>
        </w:rPr>
      </w:pPr>
      <w:r w:rsidRPr="0085650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shd w:val="clear" w:color="auto" w:fill="FFFFFF"/>
          <w:lang w:eastAsia="ru-RU"/>
        </w:rPr>
        <w:t>с ограниченными возможностями здоровья и детьми-инвалидами</w:t>
      </w:r>
    </w:p>
    <w:bookmarkEnd w:id="0"/>
    <w:p w:rsidR="0085650D" w:rsidRPr="0085650D" w:rsidRDefault="0085650D" w:rsidP="00523EE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EEB" w:rsidRPr="0085650D" w:rsidRDefault="00523EEB" w:rsidP="00523E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детьми с ограниченными возможностями здоровья и детьми-инвалидами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  </w:t>
      </w:r>
    </w:p>
    <w:p w:rsidR="00523EEB" w:rsidRPr="0085650D" w:rsidRDefault="00523EEB" w:rsidP="00523E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 основной цели в области реализации права на образование детей с ограниченными возможностями здоровья и детьми-инвалидами в школе рассматривается создание условий для получения образования всеми детьми указанной категории с учетом их психофизических особенностей.</w:t>
      </w:r>
    </w:p>
    <w:p w:rsidR="00523EEB" w:rsidRPr="0085650D" w:rsidRDefault="00523EEB" w:rsidP="00523E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523EEB" w:rsidRPr="0085650D" w:rsidRDefault="00523EEB" w:rsidP="00523EEB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условий для реализации прав учащихся с ОВЗ и детьми-инвалидами на получение </w:t>
      </w:r>
      <w:r w:rsidR="001A591A"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дополнительного </w:t>
      </w: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образования;</w:t>
      </w:r>
    </w:p>
    <w:p w:rsidR="00523EEB" w:rsidRPr="0085650D" w:rsidRDefault="00523EEB" w:rsidP="00523EEB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качественной коррекционно-реабилитационной работы с учащимися с различными формами отклонений в развитии;</w:t>
      </w:r>
    </w:p>
    <w:p w:rsidR="00523EEB" w:rsidRPr="0085650D" w:rsidRDefault="00523EEB" w:rsidP="00523EEB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 здоровья учащихся с ОВЗ и детей-инвалидов на основе совершенствования образовательного процесса;</w:t>
      </w:r>
    </w:p>
    <w:p w:rsidR="00523EEB" w:rsidRPr="0085650D" w:rsidRDefault="00523EEB" w:rsidP="00523EEB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благоприятного психолого-педагогического климата для реализации индивидуальных </w:t>
      </w:r>
      <w:proofErr w:type="gramStart"/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  учащихся</w:t>
      </w:r>
      <w:proofErr w:type="gramEnd"/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ОВЗ и детей-инвалидов;</w:t>
      </w:r>
    </w:p>
    <w:p w:rsidR="00523EEB" w:rsidRPr="0085650D" w:rsidRDefault="00523EEB" w:rsidP="00523EEB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материальной базы и ресурсного обеспечения школы для организации обучения детей с ОВЗ и детей-инвалидов;</w:t>
      </w:r>
    </w:p>
    <w:p w:rsidR="00523EEB" w:rsidRPr="0085650D" w:rsidRDefault="00523EEB" w:rsidP="00523EEB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системы кадрового обеспечения.</w:t>
      </w:r>
    </w:p>
    <w:p w:rsidR="00523EEB" w:rsidRPr="0085650D" w:rsidRDefault="00523EEB" w:rsidP="00523E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EEB" w:rsidRPr="0085650D" w:rsidRDefault="00523EEB" w:rsidP="00523E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 школе</w:t>
      </w:r>
      <w:proofErr w:type="gramEnd"/>
      <w:r w:rsidRPr="00856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созданы следующие условия для получения образования детьми с ограниченными возможностями здоровья и детьми-инвалидами:</w:t>
      </w:r>
    </w:p>
    <w:p w:rsidR="00523EEB" w:rsidRPr="0085650D" w:rsidRDefault="00C85F35" w:rsidP="00523EEB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85650D">
        <w:rPr>
          <w:color w:val="000000"/>
        </w:rPr>
        <w:t xml:space="preserve"> </w:t>
      </w:r>
      <w:r w:rsidR="00523EEB" w:rsidRPr="0085650D">
        <w:rPr>
          <w:color w:val="000000"/>
        </w:rPr>
        <w:t>школа реализует адаптированные программы дополнительного образования для детей-инвалидов и детей с ограниченными возможностями здоровья. При реализации данных образовательных программ возможно использование электронного обучения и дистанционных образовательных технологий;</w:t>
      </w:r>
    </w:p>
    <w:p w:rsidR="00523EEB" w:rsidRPr="0085650D" w:rsidRDefault="00523EEB" w:rsidP="00523EE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85650D">
        <w:rPr>
          <w:color w:val="000000"/>
        </w:rPr>
        <w:t xml:space="preserve">прием детей с ограниченными возможностями здоровья осуществляется на основании рекомендаций ПМПК;  </w:t>
      </w:r>
    </w:p>
    <w:p w:rsidR="00523EEB" w:rsidRPr="0085650D" w:rsidRDefault="00523EEB" w:rsidP="00523EE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85650D">
        <w:rPr>
          <w:color w:val="000000"/>
        </w:rPr>
        <w:t>по медицинским и социально-педагогическим показаниям и на основании заявления родителей (законных представителей) учащихся организуется обучение по адаптированным программам и инклюзивное образование;</w:t>
      </w:r>
    </w:p>
    <w:p w:rsidR="00523EEB" w:rsidRPr="0085650D" w:rsidRDefault="00523EEB" w:rsidP="00523EE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85650D">
        <w:rPr>
          <w:color w:val="000000"/>
        </w:rPr>
        <w:t>вопросы деятельности образовательного учреждения, касающиеся организации обучения и воспитания детей с ограниченными возможностями здоровья и детей-инвалидов регламентированы Уставом и локальными актами образовательного учреждения;</w:t>
      </w:r>
    </w:p>
    <w:p w:rsidR="00523EEB" w:rsidRPr="0085650D" w:rsidRDefault="00523EEB" w:rsidP="00523EEB">
      <w:pPr>
        <w:pStyle w:val="a3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85650D">
        <w:rPr>
          <w:color w:val="000000"/>
        </w:rPr>
        <w:t>для обеспечения эффективной интеграции детей с ограниченными возможностями здоровья и детей-инвалидов в образовательном учреждении проводится информационно-просветительская, разъяснительная работы по вопросам, связанным с особенностями образовательного процесса для данной категории детей, со всеми участниками образовательного процесса - учащимися, их родителями (законными представителями), педагогическими работниками;</w:t>
      </w:r>
    </w:p>
    <w:p w:rsidR="00523EEB" w:rsidRPr="0085650D" w:rsidRDefault="00523EEB" w:rsidP="00523EEB">
      <w:pPr>
        <w:pStyle w:val="a3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85650D">
        <w:rPr>
          <w:color w:val="000000"/>
        </w:rPr>
        <w:t xml:space="preserve">в соответствии с планом реализации приоритетного национального проекта РФ «Образование» и регионального проекта по организации инклюзивного обучения детей-инвалидов, а так же для эффективного включения детей-инвалидов в процесс инклюзивного обучения учителя проходят курсы повышения </w:t>
      </w:r>
      <w:proofErr w:type="gramStart"/>
      <w:r w:rsidRPr="0085650D">
        <w:rPr>
          <w:color w:val="000000"/>
        </w:rPr>
        <w:t>квалификации  по</w:t>
      </w:r>
      <w:proofErr w:type="gramEnd"/>
      <w:r w:rsidRPr="0085650D">
        <w:rPr>
          <w:color w:val="000000"/>
        </w:rPr>
        <w:t xml:space="preserve"> вопросам организации интегрированного образования детей-инвалидов.</w:t>
      </w:r>
    </w:p>
    <w:p w:rsidR="00320506" w:rsidRPr="0085650D" w:rsidRDefault="00C85F35" w:rsidP="00BC43D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85650D">
        <w:rPr>
          <w:color w:val="000000"/>
        </w:rPr>
        <w:t xml:space="preserve"> </w:t>
      </w:r>
      <w:r w:rsidR="00320506" w:rsidRPr="0085650D">
        <w:rPr>
          <w:color w:val="000000"/>
        </w:rPr>
        <w:t>вход в образовательное учреждение оборудован пандусом и кнопкой вызова;</w:t>
      </w:r>
    </w:p>
    <w:p w:rsidR="00320506" w:rsidRPr="0085650D" w:rsidRDefault="00320506" w:rsidP="00320506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320506" w:rsidRPr="00320506" w:rsidRDefault="00320506" w:rsidP="00320506">
      <w:pPr>
        <w:pStyle w:val="a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676"/>
      </w:tblGrid>
      <w:tr w:rsidR="00320506" w:rsidTr="00D95C48">
        <w:tc>
          <w:tcPr>
            <w:tcW w:w="4785" w:type="dxa"/>
          </w:tcPr>
          <w:p w:rsidR="00320506" w:rsidRDefault="00320506" w:rsidP="0032050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0506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314575" cy="2762250"/>
                  <wp:effectExtent l="19050" t="0" r="9525" b="0"/>
                  <wp:wrapSquare wrapText="bothSides"/>
                  <wp:docPr id="3" name="Рисунок 1" descr="IMG_20210329_11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329_11590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20506" w:rsidRDefault="00320506" w:rsidP="0032050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305050" cy="2705100"/>
                  <wp:effectExtent l="19050" t="0" r="0" b="0"/>
                  <wp:docPr id="4" name="Рисунок 3" descr="КНОПКА ВЫ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НОПКА ВЫЗОВА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514" cy="270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506" w:rsidRDefault="00320506" w:rsidP="00320506">
      <w:pPr>
        <w:pStyle w:val="a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A970C9" w:rsidRPr="0085650D" w:rsidRDefault="00320506" w:rsidP="00633B07">
      <w:pPr>
        <w:pStyle w:val="a3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Georgia" w:hAnsi="Georgia" w:cs="Arial"/>
          <w:color w:val="000000"/>
          <w:sz w:val="22"/>
          <w:szCs w:val="20"/>
          <w:shd w:val="clear" w:color="auto" w:fill="FFFFFF"/>
        </w:rPr>
      </w:pPr>
      <w:r w:rsidRPr="0085650D">
        <w:rPr>
          <w:rFonts w:ascii="Georgia" w:hAnsi="Georgia" w:cs="Arial"/>
          <w:color w:val="000000"/>
          <w:sz w:val="22"/>
          <w:szCs w:val="20"/>
          <w:shd w:val="clear" w:color="auto" w:fill="FFFFFF"/>
        </w:rPr>
        <w:t>туалет оборудован для детей-инвалидов и детей с ограниченными возможностями здоровья;</w:t>
      </w:r>
    </w:p>
    <w:tbl>
      <w:tblPr>
        <w:tblStyle w:val="a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719"/>
      </w:tblGrid>
      <w:tr w:rsidR="00A970C9" w:rsidTr="00D95C48">
        <w:tc>
          <w:tcPr>
            <w:tcW w:w="4820" w:type="dxa"/>
          </w:tcPr>
          <w:p w:rsidR="00A970C9" w:rsidRDefault="00A970C9" w:rsidP="00A970C9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Georgia" w:hAnsi="Georgia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2752725"/>
                  <wp:effectExtent l="19050" t="0" r="9525" b="0"/>
                  <wp:docPr id="6" name="Рисунок 4" descr="санузел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узел — копия.jpg"/>
                          <pic:cNvPicPr/>
                        </pic:nvPicPr>
                        <pic:blipFill>
                          <a:blip r:embed="rId7" cstate="print"/>
                          <a:srcRect l="31915" t="12590" b="15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A970C9" w:rsidRDefault="00A970C9" w:rsidP="00A970C9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Georgia" w:hAnsi="Georgia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 w:cs="Arial"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600325" cy="2752725"/>
                  <wp:effectExtent l="19050" t="0" r="9525" b="0"/>
                  <wp:docPr id="7" name="Рисунок 6" descr="кнопка вызова туа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нопка вызова туалет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0C9" w:rsidRDefault="00A970C9" w:rsidP="00A970C9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Georgia" w:hAnsi="Georgia" w:cs="Arial"/>
          <w:color w:val="000000"/>
          <w:sz w:val="20"/>
          <w:szCs w:val="20"/>
          <w:shd w:val="clear" w:color="auto" w:fill="FFFFFF"/>
        </w:rPr>
      </w:pPr>
    </w:p>
    <w:p w:rsidR="00317FF9" w:rsidRPr="00C14EFD" w:rsidRDefault="00317FF9" w:rsidP="00317FF9">
      <w:pPr>
        <w:pStyle w:val="a3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 xml:space="preserve">в школе имеются </w:t>
      </w:r>
      <w:proofErr w:type="spellStart"/>
      <w:r>
        <w:rPr>
          <w:color w:val="000000"/>
        </w:rPr>
        <w:t>тифлотехнические</w:t>
      </w:r>
      <w:proofErr w:type="spellEnd"/>
      <w:r>
        <w:rPr>
          <w:color w:val="000000"/>
        </w:rPr>
        <w:t xml:space="preserve"> средства, тактильные плитки, напольные метки, </w:t>
      </w:r>
      <w:r w:rsidR="004E62FE">
        <w:rPr>
          <w:szCs w:val="28"/>
        </w:rPr>
        <w:t>д</w:t>
      </w:r>
      <w:r w:rsidR="004E62FE" w:rsidRPr="006F237B">
        <w:rPr>
          <w:szCs w:val="28"/>
        </w:rPr>
        <w:t>ержатель для тростей и костылей</w:t>
      </w:r>
      <w:r w:rsidR="004E62FE">
        <w:rPr>
          <w:szCs w:val="28"/>
        </w:rPr>
        <w:t>,</w:t>
      </w:r>
      <w:r>
        <w:rPr>
          <w:color w:val="000000"/>
        </w:rPr>
        <w:t xml:space="preserve"> поручни внутри помещений  </w:t>
      </w:r>
    </w:p>
    <w:tbl>
      <w:tblPr>
        <w:tblStyle w:val="a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7"/>
        <w:gridCol w:w="4444"/>
      </w:tblGrid>
      <w:tr w:rsidR="00B911DE" w:rsidTr="00D95C48">
        <w:tc>
          <w:tcPr>
            <w:tcW w:w="5246" w:type="dxa"/>
          </w:tcPr>
          <w:p w:rsidR="00C14EFD" w:rsidRDefault="00B911DE" w:rsidP="00C14EF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493320</wp:posOffset>
                  </wp:positionH>
                  <wp:positionV relativeFrom="margin">
                    <wp:posOffset>-109780</wp:posOffset>
                  </wp:positionV>
                  <wp:extent cx="2105174" cy="2342217"/>
                  <wp:effectExtent l="114300" t="0" r="10477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райль эвакуаци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5174" cy="234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C14EFD" w:rsidRDefault="00B911DE" w:rsidP="00C14EF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492375" cy="2209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райль класс ф-но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923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EFD" w:rsidRDefault="00C14EFD" w:rsidP="00C14EFD">
      <w:pPr>
        <w:pStyle w:val="a3"/>
        <w:spacing w:before="0" w:beforeAutospacing="0" w:after="0" w:afterAutospacing="0"/>
        <w:ind w:left="720"/>
        <w:jc w:val="both"/>
        <w:textAlignment w:val="baseline"/>
        <w:rPr>
          <w:color w:val="000000"/>
        </w:rPr>
      </w:pPr>
    </w:p>
    <w:tbl>
      <w:tblPr>
        <w:tblStyle w:val="a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833"/>
      </w:tblGrid>
      <w:tr w:rsidR="00D856A8" w:rsidTr="004E62FE">
        <w:tc>
          <w:tcPr>
            <w:tcW w:w="4666" w:type="dxa"/>
          </w:tcPr>
          <w:p w:rsidR="004E62FE" w:rsidRDefault="004E62FE" w:rsidP="00C14EF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1D629521" wp14:editId="69FFE675">
                  <wp:extent cx="2825914" cy="1913255"/>
                  <wp:effectExtent l="0" t="457200" r="0" b="42989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10628_1154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9684" cy="192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</w:tcPr>
          <w:p w:rsidR="004E62FE" w:rsidRDefault="004E62FE" w:rsidP="00C14EF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1938FDAF" wp14:editId="3A68DA9F">
                  <wp:extent cx="2757695" cy="2371090"/>
                  <wp:effectExtent l="0" t="190500" r="0" b="1816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10628_1158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4586" cy="237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6A8" w:rsidTr="004E62FE">
        <w:tc>
          <w:tcPr>
            <w:tcW w:w="4666" w:type="dxa"/>
          </w:tcPr>
          <w:p w:rsidR="004E62FE" w:rsidRDefault="004E62FE" w:rsidP="00C14EF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4E62FE" w:rsidRDefault="004E62FE" w:rsidP="00C14EF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29276" cy="2227580"/>
                  <wp:effectExtent l="0" t="304800" r="0" b="2870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10628_11545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41797" cy="22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62FE" w:rsidRDefault="004E62FE" w:rsidP="00C14EF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4E62FE" w:rsidRDefault="004E62FE" w:rsidP="00C14EF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833" w:type="dxa"/>
          </w:tcPr>
          <w:p w:rsidR="004E62FE" w:rsidRDefault="00D856A8" w:rsidP="00C14EF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333625" cy="3105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00524_183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EFD" w:rsidRPr="00317FF9" w:rsidRDefault="00C14EFD" w:rsidP="00C14EFD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317FF9" w:rsidRDefault="00317FF9" w:rsidP="00317FF9">
      <w:pPr>
        <w:pStyle w:val="a3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особые условия доступа к информационным системам и информационно-коммуникационным сетям для инвалидов и лиц с ограниченными возможностями здоровья предоставлены при работе с официальным сайтом школы</w:t>
      </w:r>
      <w:r w:rsidR="00C14EFD">
        <w:rPr>
          <w:color w:val="000000"/>
        </w:rPr>
        <w:t xml:space="preserve"> </w:t>
      </w:r>
      <w:r>
        <w:rPr>
          <w:color w:val="000000"/>
        </w:rPr>
        <w:t xml:space="preserve"> </w:t>
      </w:r>
      <w:hyperlink r:id="rId15" w:history="1">
        <w:r w:rsidR="00C14EFD" w:rsidRPr="008E611F">
          <w:rPr>
            <w:rStyle w:val="a4"/>
          </w:rPr>
          <w:t>https://dshi7.info</w:t>
        </w:r>
      </w:hyperlink>
      <w:r w:rsidR="00C14EFD">
        <w:rPr>
          <w:color w:val="000000"/>
        </w:rPr>
        <w:t xml:space="preserve"> </w:t>
      </w:r>
      <w:r>
        <w:rPr>
          <w:color w:val="000000"/>
        </w:rPr>
        <w:t>и с другими сайтами образовательной направленности, на которых существует версия для слабовидящих;</w:t>
      </w:r>
    </w:p>
    <w:p w:rsidR="00C14EFD" w:rsidRDefault="00C14EFD" w:rsidP="006E7373">
      <w:pPr>
        <w:pStyle w:val="a3"/>
        <w:numPr>
          <w:ilvl w:val="0"/>
          <w:numId w:val="8"/>
        </w:numPr>
        <w:spacing w:before="0" w:beforeAutospacing="0" w:after="0" w:afterAutospacing="0"/>
        <w:ind w:left="709" w:firstLine="359"/>
        <w:jc w:val="both"/>
        <w:textAlignment w:val="baseline"/>
      </w:pPr>
      <w:r w:rsidRPr="00D95C48">
        <w:rPr>
          <w:color w:val="000000"/>
        </w:rPr>
        <w:t>в школе имеются мультимедийные средства, оргтехника, компьютерная техника, аудиотехника (акустические усилители и колонки), видеотехника, документ-камеры</w:t>
      </w:r>
      <w:r w:rsidR="00D95C48" w:rsidRPr="00D95C48">
        <w:rPr>
          <w:color w:val="000000"/>
        </w:rPr>
        <w:t xml:space="preserve">, </w:t>
      </w:r>
      <w:r w:rsidR="00D95C48">
        <w:rPr>
          <w:color w:val="000000"/>
        </w:rPr>
        <w:t>с</w:t>
      </w:r>
      <w:r w:rsidRPr="00D95C48">
        <w:rPr>
          <w:color w:val="000000"/>
        </w:rPr>
        <w:t xml:space="preserve">пециальные технические средства обучения (СТСО) </w:t>
      </w:r>
      <w:r w:rsidRPr="00D95C48">
        <w:rPr>
          <w:color w:val="000000"/>
        </w:rPr>
        <w:lastRenderedPageBreak/>
        <w:t>коллективного и индивидуального пользования для детей-инвалидов и детей с огран</w:t>
      </w:r>
      <w:r w:rsidR="00D95C48">
        <w:rPr>
          <w:color w:val="000000"/>
        </w:rPr>
        <w:t>иченными возможностями здоровья</w:t>
      </w:r>
      <w:r w:rsidRPr="00D95C48">
        <w:rPr>
          <w:color w:val="000000"/>
        </w:rPr>
        <w:t>;</w:t>
      </w:r>
    </w:p>
    <w:p w:rsidR="00317FF9" w:rsidRDefault="00317FF9" w:rsidP="00C14EFD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7"/>
        <w:gridCol w:w="2754"/>
        <w:gridCol w:w="1774"/>
        <w:gridCol w:w="1472"/>
        <w:gridCol w:w="1222"/>
        <w:gridCol w:w="1546"/>
      </w:tblGrid>
      <w:tr w:rsidR="00C14EFD" w:rsidRPr="006F237B" w:rsidTr="00EB0977">
        <w:tc>
          <w:tcPr>
            <w:tcW w:w="67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3689" w:type="dxa"/>
          </w:tcPr>
          <w:p w:rsidR="00C14EFD" w:rsidRPr="006F237B" w:rsidRDefault="00C14EFD" w:rsidP="00EB09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Дата приобретения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  <w:p w:rsidR="00C14EFD" w:rsidRPr="006F237B" w:rsidRDefault="00C14EFD" w:rsidP="00EB09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(шт.)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Сумма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Примечание</w:t>
            </w: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Электропианино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Dynatone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02.11.2009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38090,00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Синтезатор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23.12. 2016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99000,00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Саксофон альт студенческий, посеребренный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09.11.2004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32426,40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Гитара 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4860,00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rPr>
          <w:trHeight w:val="277"/>
        </w:trPr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BRAHNER BV-400 1/4 Скрипка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7650,00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Гусли звончатые Прима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14.11.1996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2621,28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Гусли с нотами расписные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15.10.2015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4365,00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Румба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17.05.2006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260,00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Кастаньеты с ручкой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243,00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Джингл-стик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310,00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Шейкер-банан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417,00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бамбуковый маракас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340,00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Мелодика детская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469,00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треугольник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311,00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Набор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колокольчиковНабор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колокольчиков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3104,00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Детский набор-гармошка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Speedy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437,00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Тон-блок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194,00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Блок-флейта сопрано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340,00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Тамбурин с 4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джинглами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11.08.2015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281,00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Музыкальные ложки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15.10.2015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2112,00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Бар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чаймс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15.10.2015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1591,00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Бубенцы на пояс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15.10.2015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1016,00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Палка дождя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15.10.2015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814,00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Трещетка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15.10.2015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369,00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Рожок охотничий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15.10.2015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2478,00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Казу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15.10.2015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500,00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Калимба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15.10.2015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1649,00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Бегущая строка улица/помещение 1680х240х90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60 000,00</w:t>
            </w:r>
          </w:p>
          <w:p w:rsidR="00C14EFD" w:rsidRPr="006F237B" w:rsidRDefault="00C14EFD" w:rsidP="00EB09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Беспроводная система вызова помощника (кнопка для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улицы,кнопка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для СУ ,приемник,2 -ретранслятора)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25 000,00</w:t>
            </w:r>
          </w:p>
          <w:p w:rsidR="00C14EFD" w:rsidRPr="006F237B" w:rsidRDefault="00C14EFD" w:rsidP="00EB09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Тактильный знак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светонакопительный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(эвакуационный выход)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20595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Держатель для тростей и костылей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3 800,00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Информационно-тактильный знак (информационное табло)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10 950,00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Мнемосхема 470х610 тактильная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20 000,00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Пандус  пороговый резиновый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17 500,00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Пандус телескопический 1 секционный с противоскользящей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рифленной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поверхностью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13 000,00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Перила для входной группы с двойным поручнем 2,3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м.п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25 300,00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Поручень откидной на стойке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22 000,00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Поручень откидной с антибактериальным покрытием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11.12.2020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12 400,00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Поручень прямой с антибактериальным покрытием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11.12.2020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3 230,00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Противоскользящее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покрытие,кв.м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15 000,00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Смеситель локтевой специализированный (с длинной ручкой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5 000,00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Сушилка для рук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18 000,00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Унитиз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с высокой посадкой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11.12.2020</w:t>
            </w: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14 060,00</w:t>
            </w: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Интерактивная доска в комплекте с программным обеспечением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205 000,00</w:t>
            </w:r>
          </w:p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Акустическая система ( в комплекте 2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микрофона,сетевые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кабели,комплект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креплений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22.05.2020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105 000,00</w:t>
            </w:r>
          </w:p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Комплексное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аудивизаульное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пособие "Слушание музыки" 1-3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</w:p>
        </w:tc>
        <w:tc>
          <w:tcPr>
            <w:tcW w:w="2126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03.12.2012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8 700,00</w:t>
            </w:r>
          </w:p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  <w:tr w:rsidR="00C14EFD" w:rsidRPr="006F237B" w:rsidTr="00EB0977">
        <w:tc>
          <w:tcPr>
            <w:tcW w:w="672" w:type="dxa"/>
          </w:tcPr>
          <w:p w:rsidR="00C14EFD" w:rsidRPr="006F237B" w:rsidRDefault="00C14EFD" w:rsidP="00C14EFD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9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Комплексное </w:t>
            </w:r>
            <w:proofErr w:type="spellStart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аудивизуальное</w:t>
            </w:r>
            <w:proofErr w:type="spellEnd"/>
            <w:r w:rsidRPr="006F237B">
              <w:rPr>
                <w:rFonts w:ascii="Times New Roman" w:hAnsi="Times New Roman" w:cs="Times New Roman"/>
                <w:sz w:val="24"/>
                <w:szCs w:val="28"/>
              </w:rPr>
              <w:t xml:space="preserve"> пособие: оперы и балеты (40DVD)</w:t>
            </w:r>
          </w:p>
        </w:tc>
        <w:tc>
          <w:tcPr>
            <w:tcW w:w="2126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03.12.2012</w:t>
            </w:r>
          </w:p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7" w:type="dxa"/>
          </w:tcPr>
          <w:p w:rsidR="00C14EFD" w:rsidRPr="006F237B" w:rsidRDefault="00C14EFD" w:rsidP="00EB09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02" w:type="dxa"/>
          </w:tcPr>
          <w:p w:rsidR="00C14EFD" w:rsidRPr="006F237B" w:rsidRDefault="00C14EFD" w:rsidP="00EB0977">
            <w:pPr>
              <w:outlineLvl w:val="5"/>
              <w:rPr>
                <w:rFonts w:ascii="Times New Roman" w:hAnsi="Times New Roman" w:cs="Times New Roman"/>
                <w:sz w:val="24"/>
                <w:szCs w:val="28"/>
              </w:rPr>
            </w:pPr>
            <w:r w:rsidRPr="006F237B">
              <w:rPr>
                <w:rFonts w:ascii="Times New Roman" w:hAnsi="Times New Roman" w:cs="Times New Roman"/>
                <w:sz w:val="24"/>
                <w:szCs w:val="28"/>
              </w:rPr>
              <w:t>9 600,00</w:t>
            </w:r>
          </w:p>
          <w:p w:rsidR="00C14EFD" w:rsidRPr="006F237B" w:rsidRDefault="00C14EFD" w:rsidP="00EB0977">
            <w:pPr>
              <w:outlineLvl w:val="2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14EFD" w:rsidRPr="006F237B" w:rsidRDefault="00C14EFD" w:rsidP="00EB0977">
            <w:pPr>
              <w:rPr>
                <w:sz w:val="20"/>
              </w:rPr>
            </w:pPr>
          </w:p>
        </w:tc>
      </w:tr>
    </w:tbl>
    <w:p w:rsidR="00317FF9" w:rsidRDefault="00317FF9" w:rsidP="00317FF9">
      <w:pPr>
        <w:pStyle w:val="a3"/>
        <w:spacing w:before="0" w:beforeAutospacing="0" w:after="0" w:afterAutospacing="0"/>
        <w:ind w:left="709" w:firstLine="359"/>
        <w:jc w:val="both"/>
      </w:pPr>
    </w:p>
    <w:p w:rsidR="00A970C9" w:rsidRDefault="00A970C9" w:rsidP="00A970C9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D5239A" w:rsidRDefault="00D5239A" w:rsidP="00523EEB"/>
    <w:sectPr w:rsidR="00D5239A" w:rsidSect="00D52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7F73"/>
    <w:multiLevelType w:val="hybridMultilevel"/>
    <w:tmpl w:val="423A1B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472B2A"/>
    <w:multiLevelType w:val="multilevel"/>
    <w:tmpl w:val="4C3E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C1540"/>
    <w:multiLevelType w:val="multilevel"/>
    <w:tmpl w:val="BDE8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C52F51"/>
    <w:multiLevelType w:val="multilevel"/>
    <w:tmpl w:val="FD58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FA44F4"/>
    <w:multiLevelType w:val="multilevel"/>
    <w:tmpl w:val="1EDE8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A2C33"/>
    <w:multiLevelType w:val="multilevel"/>
    <w:tmpl w:val="DB80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9B409A"/>
    <w:multiLevelType w:val="multilevel"/>
    <w:tmpl w:val="3596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EA0CEC"/>
    <w:multiLevelType w:val="multilevel"/>
    <w:tmpl w:val="F34C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E14D2F"/>
    <w:multiLevelType w:val="multilevel"/>
    <w:tmpl w:val="A47A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443810"/>
    <w:multiLevelType w:val="multilevel"/>
    <w:tmpl w:val="179E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775737"/>
    <w:multiLevelType w:val="multilevel"/>
    <w:tmpl w:val="6342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3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0"/>
  </w:num>
  <w:num w:numId="8">
    <w:abstractNumId w:val="5"/>
  </w:num>
  <w:num w:numId="9">
    <w:abstractNumId w:val="8"/>
  </w:num>
  <w:num w:numId="10">
    <w:abstractNumId w:val="6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EB"/>
    <w:rsid w:val="00011B28"/>
    <w:rsid w:val="001A591A"/>
    <w:rsid w:val="00317FF9"/>
    <w:rsid w:val="00320506"/>
    <w:rsid w:val="00355BEE"/>
    <w:rsid w:val="004E62FE"/>
    <w:rsid w:val="00520322"/>
    <w:rsid w:val="00523EEB"/>
    <w:rsid w:val="0085650D"/>
    <w:rsid w:val="00920CE8"/>
    <w:rsid w:val="00A54F22"/>
    <w:rsid w:val="00A970C9"/>
    <w:rsid w:val="00B66E73"/>
    <w:rsid w:val="00B911DE"/>
    <w:rsid w:val="00C14EFD"/>
    <w:rsid w:val="00C85F35"/>
    <w:rsid w:val="00CB72EA"/>
    <w:rsid w:val="00D5239A"/>
    <w:rsid w:val="00D856A8"/>
    <w:rsid w:val="00D9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63383"/>
  <w15:docId w15:val="{14DD5C96-7460-426C-9513-4C4E0591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23EE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23EE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05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050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3205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C14EF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dshi7.info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Bal7</dc:creator>
  <cp:lastModifiedBy>Пользователь Windows</cp:lastModifiedBy>
  <cp:revision>2</cp:revision>
  <dcterms:created xsi:type="dcterms:W3CDTF">2021-06-28T10:41:00Z</dcterms:created>
  <dcterms:modified xsi:type="dcterms:W3CDTF">2021-06-28T10:41:00Z</dcterms:modified>
</cp:coreProperties>
</file>