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115" w:rsidRDefault="00082115">
      <w:pPr>
        <w:rPr>
          <w:rStyle w:val="a3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Информация о плане финансово-хозяйственной деятельности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</w:t>
      </w:r>
    </w:p>
    <w:p w:rsidR="00F96D87" w:rsidRDefault="00082115">
      <w:hyperlink r:id="rId4" w:anchor="/" w:history="1">
        <w:r w:rsidR="00C1479C" w:rsidRPr="00D93CF3">
          <w:rPr>
            <w:rStyle w:val="a3"/>
          </w:rPr>
          <w:t>https://baldshi7.nethouse.ru/page/59645#/</w:t>
        </w:r>
      </w:hyperlink>
    </w:p>
    <w:p w:rsidR="00C1479C" w:rsidRDefault="00C1479C"/>
    <w:p w:rsidR="00082115" w:rsidRDefault="0008211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Баланс государственного (муниципального) учреждения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</w:t>
      </w:r>
    </w:p>
    <w:p w:rsidR="00082115" w:rsidRDefault="00082115" w:rsidP="00082115">
      <w:hyperlink r:id="rId5" w:anchor="/" w:history="1">
        <w:r w:rsidRPr="00D93CF3">
          <w:rPr>
            <w:rStyle w:val="a3"/>
          </w:rPr>
          <w:t>https://baldshi7.nethouse.ru/page/59645#/</w:t>
        </w:r>
      </w:hyperlink>
    </w:p>
    <w:p w:rsidR="00082115" w:rsidRDefault="00082115"/>
    <w:p w:rsidR="00082115" w:rsidRDefault="0008211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Отчет о финансовых результатах деятельности учреждения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</w:t>
      </w:r>
    </w:p>
    <w:p w:rsidR="00082115" w:rsidRDefault="00082115" w:rsidP="00082115">
      <w:hyperlink r:id="rId6" w:anchor="/" w:history="1">
        <w:r>
          <w:rPr>
            <w:rStyle w:val="a3"/>
          </w:rPr>
          <w:t>https://baldshi7.nethouse.ru/page/59645#/</w:t>
        </w:r>
      </w:hyperlink>
    </w:p>
    <w:p w:rsidR="00082115" w:rsidRDefault="00082115"/>
    <w:p w:rsidR="00082115" w:rsidRDefault="0008211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Информация о результатах деятельности и об использовании имущества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</w:t>
      </w:r>
    </w:p>
    <w:p w:rsidR="00082115" w:rsidRDefault="00082115" w:rsidP="00082115">
      <w:hyperlink r:id="rId7" w:anchor="/" w:history="1">
        <w:r>
          <w:rPr>
            <w:rStyle w:val="a3"/>
          </w:rPr>
          <w:t>https://baldshi7.nethouse.ru/page/59645#/</w:t>
        </w:r>
      </w:hyperlink>
    </w:p>
    <w:p w:rsidR="00082115" w:rsidRDefault="00082115"/>
    <w:p w:rsidR="00082115" w:rsidRDefault="00082115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Информация об операциях с целевыми средствами из бюджета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:</w:t>
      </w:r>
      <w:bookmarkStart w:id="0" w:name="_GoBack"/>
      <w:bookmarkEnd w:id="0"/>
    </w:p>
    <w:p w:rsidR="00082115" w:rsidRDefault="00082115" w:rsidP="00082115">
      <w:hyperlink r:id="rId8" w:anchor="/" w:history="1">
        <w:r>
          <w:rPr>
            <w:rStyle w:val="a3"/>
          </w:rPr>
          <w:t>https://baldshi7.nethouse.ru/page/59645#/</w:t>
        </w:r>
      </w:hyperlink>
    </w:p>
    <w:p w:rsidR="00082115" w:rsidRDefault="00082115"/>
    <w:sectPr w:rsidR="00082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2FC"/>
    <w:rsid w:val="00082115"/>
    <w:rsid w:val="00C1479C"/>
    <w:rsid w:val="00DD42FC"/>
    <w:rsid w:val="00F9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69A5B-5AC7-4141-8600-CC362C19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4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1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dshi7.nethouse.ru/page/5964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aldshi7.nethouse.ru/page/5964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ldshi7.nethouse.ru/page/59645" TargetMode="External"/><Relationship Id="rId5" Type="http://schemas.openxmlformats.org/officeDocument/2006/relationships/hyperlink" Target="https://baldshi7.nethouse.ru/page/5964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aldshi7.nethouse.ru/page/5964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700</Characters>
  <Application>Microsoft Office Word</Application>
  <DocSecurity>0</DocSecurity>
  <Lines>5</Lines>
  <Paragraphs>1</Paragraphs>
  <ScaleCrop>false</ScaleCrop>
  <Company>SPecialiST RePack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2020-10-24T13:53:00Z</dcterms:created>
  <dcterms:modified xsi:type="dcterms:W3CDTF">2020-10-24T18:47:00Z</dcterms:modified>
</cp:coreProperties>
</file>