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E7" w:rsidRDefault="00F813E7" w:rsidP="00F813E7"/>
    <w:p w:rsidR="00F813E7" w:rsidRDefault="00F813E7" w:rsidP="00F813E7"/>
    <w:p w:rsidR="00F813E7" w:rsidRPr="00F813E7" w:rsidRDefault="00F813E7" w:rsidP="00F813E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F813E7">
        <w:rPr>
          <w:rFonts w:ascii="Arial" w:hAnsi="Arial" w:cs="Arial"/>
          <w:b/>
          <w:sz w:val="36"/>
          <w:szCs w:val="36"/>
        </w:rPr>
        <w:t>Международное сотрудничество</w:t>
      </w:r>
    </w:p>
    <w:bookmarkEnd w:id="0"/>
    <w:p w:rsidR="00F813E7" w:rsidRPr="00F813E7" w:rsidRDefault="00F813E7" w:rsidP="00F813E7">
      <w:pPr>
        <w:jc w:val="both"/>
        <w:rPr>
          <w:rFonts w:ascii="Arial" w:hAnsi="Arial" w:cs="Arial"/>
          <w:sz w:val="32"/>
          <w:szCs w:val="32"/>
        </w:rPr>
      </w:pPr>
    </w:p>
    <w:p w:rsidR="00F813E7" w:rsidRPr="00F813E7" w:rsidRDefault="00F813E7" w:rsidP="00F813E7">
      <w:pPr>
        <w:jc w:val="both"/>
        <w:rPr>
          <w:rFonts w:ascii="Arial" w:hAnsi="Arial" w:cs="Arial"/>
          <w:sz w:val="32"/>
          <w:szCs w:val="32"/>
        </w:rPr>
      </w:pPr>
      <w:r w:rsidRPr="00F813E7">
        <w:rPr>
          <w:rFonts w:ascii="Arial" w:hAnsi="Arial" w:cs="Arial"/>
          <w:sz w:val="32"/>
          <w:szCs w:val="32"/>
        </w:rPr>
        <w:t>Договоров с международными и (или) иностранными организациями по вопросам образования и науки не заключалось.</w:t>
      </w:r>
    </w:p>
    <w:p w:rsidR="00F813E7" w:rsidRPr="00F813E7" w:rsidRDefault="00F813E7" w:rsidP="00F813E7">
      <w:pPr>
        <w:jc w:val="both"/>
        <w:rPr>
          <w:rFonts w:ascii="Arial" w:hAnsi="Arial" w:cs="Arial"/>
          <w:sz w:val="32"/>
          <w:szCs w:val="32"/>
        </w:rPr>
      </w:pPr>
      <w:r w:rsidRPr="00F813E7">
        <w:rPr>
          <w:rFonts w:ascii="Arial" w:hAnsi="Arial" w:cs="Arial"/>
          <w:sz w:val="32"/>
          <w:szCs w:val="32"/>
        </w:rPr>
        <w:t xml:space="preserve">В настоящее время ДШИ </w:t>
      </w:r>
      <w:r>
        <w:rPr>
          <w:rFonts w:ascii="Arial" w:hAnsi="Arial" w:cs="Arial"/>
          <w:sz w:val="32"/>
          <w:szCs w:val="32"/>
        </w:rPr>
        <w:t>№7 г. Балашиха,</w:t>
      </w:r>
      <w:r w:rsidRPr="00F813E7">
        <w:rPr>
          <w:rFonts w:ascii="Arial" w:hAnsi="Arial" w:cs="Arial"/>
          <w:sz w:val="32"/>
          <w:szCs w:val="32"/>
        </w:rPr>
        <w:t xml:space="preserve"> не планирует заключать договора с иностранными и (или) международными организациями по вопросам образования и науки.</w:t>
      </w:r>
    </w:p>
    <w:p w:rsidR="00F813E7" w:rsidRPr="00F813E7" w:rsidRDefault="00F813E7" w:rsidP="00F813E7">
      <w:pPr>
        <w:jc w:val="both"/>
        <w:rPr>
          <w:rFonts w:ascii="Arial" w:hAnsi="Arial" w:cs="Arial"/>
          <w:sz w:val="32"/>
          <w:szCs w:val="32"/>
        </w:rPr>
      </w:pPr>
      <w:r w:rsidRPr="00F813E7">
        <w:rPr>
          <w:rFonts w:ascii="Arial" w:hAnsi="Arial" w:cs="Arial"/>
          <w:sz w:val="32"/>
          <w:szCs w:val="32"/>
        </w:rPr>
        <w:t>Международной аккредитации образовательных программ не проводилось.</w:t>
      </w:r>
    </w:p>
    <w:p w:rsidR="003D4B14" w:rsidRPr="00F813E7" w:rsidRDefault="003D4B14">
      <w:pPr>
        <w:rPr>
          <w:rFonts w:ascii="Arial" w:hAnsi="Arial" w:cs="Arial"/>
        </w:rPr>
      </w:pPr>
    </w:p>
    <w:sectPr w:rsidR="003D4B14" w:rsidRPr="00F813E7" w:rsidSect="00F81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7"/>
    <w:rsid w:val="003D4B14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9B6F-FE97-41BE-97E3-36A1158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2021-06-21T18:36:00Z</dcterms:created>
  <dcterms:modified xsi:type="dcterms:W3CDTF">2021-06-21T18:38:00Z</dcterms:modified>
</cp:coreProperties>
</file>