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56" w:rsidRDefault="00886F56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643D0F" w:rsidRDefault="00643D0F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643D0F" w:rsidRDefault="00C6543A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250.2pt;margin-top:2.4pt;width:217.35pt;height:1in;z-index:251658240" o:allowincell="f" stroked="f">
            <v:textbox>
              <w:txbxContent>
                <w:p w:rsidR="005C438A" w:rsidRPr="00643D0F" w:rsidRDefault="005C438A" w:rsidP="00643D0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Утверждены</w:t>
                  </w:r>
                </w:p>
                <w:p w:rsidR="005C438A" w:rsidRPr="00643D0F" w:rsidRDefault="005C438A" w:rsidP="00643D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постановлением  администрации</w:t>
                  </w:r>
                </w:p>
                <w:p w:rsidR="005C438A" w:rsidRPr="00643D0F" w:rsidRDefault="005C438A" w:rsidP="00643D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городского округа </w:t>
                  </w:r>
                  <w:proofErr w:type="spellStart"/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Балашиха</w:t>
                  </w:r>
                  <w:proofErr w:type="spellEnd"/>
                </w:p>
                <w:p w:rsidR="005C438A" w:rsidRPr="00643D0F" w:rsidRDefault="005C438A" w:rsidP="00643D0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 «____»_________20 </w:t>
                  </w:r>
                  <w:proofErr w:type="spellStart"/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___г</w:t>
                  </w:r>
                  <w:proofErr w:type="spellEnd"/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№ ____</w:t>
                  </w:r>
                </w:p>
                <w:p w:rsidR="005C438A" w:rsidRPr="00926309" w:rsidRDefault="005C438A" w:rsidP="00643D0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43D0F" w:rsidRDefault="00643D0F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643D0F" w:rsidRDefault="00643D0F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643D0F" w:rsidRDefault="00643D0F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643D0F" w:rsidRDefault="00643D0F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643D0F" w:rsidRDefault="00643D0F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886F56" w:rsidRDefault="00886F5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Par1"/>
      <w:bookmarkEnd w:id="0"/>
    </w:p>
    <w:p w:rsidR="00643D0F" w:rsidRDefault="00643D0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3D0F" w:rsidRPr="00643D0F" w:rsidRDefault="00643D0F" w:rsidP="00643D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43D0F">
        <w:rPr>
          <w:rFonts w:ascii="Times New Roman" w:hAnsi="Times New Roman" w:cs="Times New Roman"/>
          <w:b/>
          <w:sz w:val="25"/>
          <w:szCs w:val="25"/>
        </w:rPr>
        <w:t>Методические рекомендации</w:t>
      </w:r>
    </w:p>
    <w:p w:rsidR="00643D0F" w:rsidRDefault="00643D0F" w:rsidP="00643D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D0F">
        <w:rPr>
          <w:rFonts w:ascii="Times New Roman" w:hAnsi="Times New Roman" w:cs="Times New Roman"/>
          <w:b/>
          <w:sz w:val="24"/>
          <w:szCs w:val="24"/>
        </w:rPr>
        <w:t xml:space="preserve">по проведению независимой оценки качества работы </w:t>
      </w:r>
    </w:p>
    <w:p w:rsidR="00643D0F" w:rsidRDefault="00643D0F" w:rsidP="00643D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D0F">
        <w:rPr>
          <w:rFonts w:ascii="Times New Roman" w:hAnsi="Times New Roman" w:cs="Times New Roman"/>
          <w:b/>
          <w:sz w:val="24"/>
          <w:szCs w:val="24"/>
        </w:rPr>
        <w:t>муниципальных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b/>
          <w:sz w:val="24"/>
          <w:szCs w:val="24"/>
        </w:rPr>
        <w:t xml:space="preserve"> учреждений, оказывающих социальные услуги </w:t>
      </w:r>
    </w:p>
    <w:p w:rsidR="00643D0F" w:rsidRPr="00643D0F" w:rsidRDefault="00643D0F" w:rsidP="00643D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D0F">
        <w:rPr>
          <w:rFonts w:ascii="Times New Roman" w:hAnsi="Times New Roman" w:cs="Times New Roman"/>
          <w:b/>
          <w:sz w:val="24"/>
          <w:szCs w:val="24"/>
        </w:rPr>
        <w:t xml:space="preserve">в сфере культуры и искусства городского округа </w:t>
      </w:r>
      <w:proofErr w:type="spellStart"/>
      <w:r w:rsidRPr="00643D0F">
        <w:rPr>
          <w:rFonts w:ascii="Times New Roman" w:hAnsi="Times New Roman" w:cs="Times New Roman"/>
          <w:b/>
          <w:sz w:val="24"/>
          <w:szCs w:val="24"/>
        </w:rPr>
        <w:t>Балашиха</w:t>
      </w:r>
      <w:proofErr w:type="spellEnd"/>
    </w:p>
    <w:p w:rsidR="00643D0F" w:rsidRDefault="00643D0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3D0F" w:rsidRDefault="00643D0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3D0F" w:rsidRPr="00643D0F" w:rsidRDefault="00643D0F" w:rsidP="00643D0F">
      <w:pPr>
        <w:numPr>
          <w:ilvl w:val="0"/>
          <w:numId w:val="1"/>
        </w:numPr>
        <w:spacing w:before="120" w:after="120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D0F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A969D4" w:rsidRDefault="00886F56" w:rsidP="00A969D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Par30"/>
      <w:bookmarkEnd w:id="1"/>
      <w:r w:rsidRPr="00643D0F">
        <w:rPr>
          <w:rFonts w:ascii="Times New Roman" w:hAnsi="Times New Roman" w:cs="Times New Roman"/>
          <w:sz w:val="24"/>
          <w:szCs w:val="24"/>
        </w:rPr>
        <w:t>1.</w:t>
      </w:r>
      <w:r w:rsidR="00643D0F">
        <w:rPr>
          <w:rFonts w:ascii="Times New Roman" w:hAnsi="Times New Roman" w:cs="Times New Roman"/>
          <w:sz w:val="24"/>
          <w:szCs w:val="24"/>
        </w:rPr>
        <w:t>1.</w:t>
      </w:r>
      <w:r w:rsidRPr="00643D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проведению независимой оценки качества работы </w:t>
      </w:r>
      <w:r w:rsidR="00643D0F" w:rsidRPr="00643D0F">
        <w:rPr>
          <w:rFonts w:ascii="Times New Roman" w:hAnsi="Times New Roman" w:cs="Times New Roman"/>
          <w:sz w:val="24"/>
          <w:szCs w:val="24"/>
        </w:rPr>
        <w:t xml:space="preserve">муниципальных учреждений, оказывающих социальные услуги в сфере культуры и искусства городского округа </w:t>
      </w:r>
      <w:proofErr w:type="spellStart"/>
      <w:r w:rsidR="00643D0F" w:rsidRPr="00643D0F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643D0F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643D0F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643D0F">
        <w:rPr>
          <w:rFonts w:ascii="Times New Roman" w:hAnsi="Times New Roman" w:cs="Times New Roman"/>
          <w:sz w:val="24"/>
          <w:szCs w:val="24"/>
        </w:rPr>
        <w:t xml:space="preserve">Методические рекомендации), </w:t>
      </w:r>
      <w:r w:rsidR="00A969D4">
        <w:rPr>
          <w:rFonts w:ascii="Times New Roman" w:hAnsi="Times New Roman" w:cs="Times New Roman"/>
          <w:sz w:val="24"/>
          <w:szCs w:val="24"/>
        </w:rPr>
        <w:t xml:space="preserve"> подготовлены с целью осуществления </w:t>
      </w:r>
      <w:r w:rsidR="00D60E70">
        <w:rPr>
          <w:rFonts w:ascii="Times New Roman" w:hAnsi="Times New Roman" w:cs="Times New Roman"/>
          <w:sz w:val="24"/>
          <w:szCs w:val="24"/>
        </w:rPr>
        <w:t xml:space="preserve">их </w:t>
      </w:r>
      <w:r w:rsidR="00A969D4">
        <w:rPr>
          <w:rFonts w:ascii="Times New Roman" w:hAnsi="Times New Roman" w:cs="Times New Roman"/>
          <w:sz w:val="24"/>
          <w:szCs w:val="24"/>
        </w:rPr>
        <w:t xml:space="preserve">деятельности в интересах потребителей социальных услуг и улучшения информированности потребителей о качестве работы </w:t>
      </w:r>
      <w:r w:rsidR="00D60E70" w:rsidRPr="00643D0F">
        <w:rPr>
          <w:rFonts w:ascii="Times New Roman" w:hAnsi="Times New Roman" w:cs="Times New Roman"/>
          <w:sz w:val="24"/>
          <w:szCs w:val="24"/>
        </w:rPr>
        <w:t xml:space="preserve">муниципальных учреждений, оказывающих социальные услуги в сфере культуры и искусства городского округа </w:t>
      </w:r>
      <w:proofErr w:type="spellStart"/>
      <w:r w:rsidR="00D60E70" w:rsidRPr="00643D0F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D60E70">
        <w:rPr>
          <w:rFonts w:ascii="Times New Roman" w:hAnsi="Times New Roman" w:cs="Times New Roman"/>
          <w:sz w:val="24"/>
          <w:szCs w:val="24"/>
        </w:rPr>
        <w:t xml:space="preserve"> (далее – учреждения культуры).</w:t>
      </w:r>
      <w:proofErr w:type="gramEnd"/>
    </w:p>
    <w:p w:rsidR="00886F56" w:rsidRPr="00A969D4" w:rsidRDefault="00D60E70" w:rsidP="00A969D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Методические рекомендации разработаны для органов исполнительной власти городского округа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осуществляющих управление в сфере культуры и искусства, и Общественного совета </w:t>
      </w:r>
      <w:r w:rsidRPr="00C47E7E">
        <w:rPr>
          <w:rFonts w:ascii="Times New Roman" w:hAnsi="Times New Roman" w:cs="Times New Roman"/>
          <w:sz w:val="24"/>
          <w:szCs w:val="24"/>
        </w:rPr>
        <w:t xml:space="preserve">по проведению независимой оценки качества работы муниципальных учреждений, оказывающих социальные услуги в сфере культуры и искусства городского округа </w:t>
      </w:r>
      <w:proofErr w:type="spellStart"/>
      <w:r w:rsidRPr="00C47E7E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Pr="00C47E7E">
        <w:rPr>
          <w:rFonts w:ascii="Times New Roman" w:hAnsi="Times New Roman" w:cs="Times New Roman"/>
          <w:sz w:val="24"/>
          <w:szCs w:val="24"/>
        </w:rPr>
        <w:t xml:space="preserve"> (далее – Общественный совет)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86F56" w:rsidRPr="00643D0F" w:rsidRDefault="00D60E70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Под независимой оценкой </w:t>
      </w:r>
      <w:r w:rsidR="001D335F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понимается оценка деятельности </w:t>
      </w:r>
      <w:r w:rsidR="00247D57">
        <w:rPr>
          <w:rFonts w:ascii="Times New Roman" w:hAnsi="Times New Roman" w:cs="Times New Roman"/>
          <w:sz w:val="24"/>
          <w:szCs w:val="24"/>
        </w:rPr>
        <w:t>учреждений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в соответствии с критериями и показателями оценки, определенными </w:t>
      </w:r>
      <w:r w:rsidR="00247D57">
        <w:rPr>
          <w:rFonts w:ascii="Times New Roman" w:hAnsi="Times New Roman" w:cs="Times New Roman"/>
          <w:sz w:val="24"/>
          <w:szCs w:val="24"/>
        </w:rPr>
        <w:t>О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бщественным </w:t>
      </w:r>
      <w:r w:rsidR="001700D3">
        <w:rPr>
          <w:rFonts w:ascii="Times New Roman" w:hAnsi="Times New Roman" w:cs="Times New Roman"/>
          <w:sz w:val="24"/>
          <w:szCs w:val="24"/>
        </w:rPr>
        <w:t>советом в установленном порядке</w:t>
      </w:r>
      <w:r w:rsidR="001D335F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1700D3">
        <w:rPr>
          <w:rFonts w:ascii="Times New Roman" w:hAnsi="Times New Roman" w:cs="Times New Roman"/>
          <w:sz w:val="24"/>
          <w:szCs w:val="24"/>
        </w:rPr>
        <w:t xml:space="preserve"> -</w:t>
      </w:r>
      <w:r w:rsidR="001D335F">
        <w:rPr>
          <w:rFonts w:ascii="Times New Roman" w:hAnsi="Times New Roman" w:cs="Times New Roman"/>
          <w:sz w:val="24"/>
          <w:szCs w:val="24"/>
        </w:rPr>
        <w:t xml:space="preserve"> независимая оценка)</w:t>
      </w:r>
      <w:r w:rsidR="001700D3">
        <w:rPr>
          <w:rFonts w:ascii="Times New Roman" w:hAnsi="Times New Roman" w:cs="Times New Roman"/>
          <w:sz w:val="24"/>
          <w:szCs w:val="24"/>
        </w:rPr>
        <w:t>,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и составление рейтингов качества работы </w:t>
      </w:r>
      <w:r w:rsidR="00247D57">
        <w:rPr>
          <w:rFonts w:ascii="Times New Roman" w:hAnsi="Times New Roman" w:cs="Times New Roman"/>
          <w:sz w:val="24"/>
          <w:szCs w:val="24"/>
        </w:rPr>
        <w:t>учреждений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(далее - рейтинг) на основе следующих принципов: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законность;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открытость и публичность;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добровольность участия общественных объединений;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независимость мнений граждан, экспертов, общественных объединений;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полнота информации, используемой для проведения оценки;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компетентность и профессионализм членов </w:t>
      </w:r>
      <w:r w:rsidR="00B00F42">
        <w:rPr>
          <w:rFonts w:ascii="Times New Roman" w:hAnsi="Times New Roman" w:cs="Times New Roman"/>
          <w:sz w:val="24"/>
          <w:szCs w:val="24"/>
        </w:rPr>
        <w:t>О</w:t>
      </w:r>
      <w:r w:rsidRPr="00643D0F">
        <w:rPr>
          <w:rFonts w:ascii="Times New Roman" w:hAnsi="Times New Roman" w:cs="Times New Roman"/>
          <w:sz w:val="24"/>
          <w:szCs w:val="24"/>
        </w:rPr>
        <w:t>бщественного совета.</w:t>
      </w:r>
    </w:p>
    <w:p w:rsidR="00886F56" w:rsidRPr="00643D0F" w:rsidRDefault="00D6440F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4. Под </w:t>
      </w:r>
      <w:r w:rsidR="00247D57">
        <w:rPr>
          <w:rFonts w:ascii="Times New Roman" w:hAnsi="Times New Roman" w:cs="Times New Roman"/>
          <w:sz w:val="24"/>
          <w:szCs w:val="24"/>
        </w:rPr>
        <w:t>учреждениями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понимаются муниципальные учреждения, оказывающие социальные услуги в сфере </w:t>
      </w:r>
      <w:r w:rsidR="00247D57">
        <w:rPr>
          <w:rFonts w:ascii="Times New Roman" w:hAnsi="Times New Roman" w:cs="Times New Roman"/>
          <w:sz w:val="24"/>
          <w:szCs w:val="24"/>
        </w:rPr>
        <w:t>культуры и искусства</w:t>
      </w:r>
      <w:r w:rsidR="001700D3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proofErr w:type="spellStart"/>
      <w:r w:rsidR="001700D3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1700D3">
        <w:rPr>
          <w:rFonts w:ascii="Times New Roman" w:hAnsi="Times New Roman" w:cs="Times New Roman"/>
          <w:sz w:val="24"/>
          <w:szCs w:val="24"/>
        </w:rPr>
        <w:t>.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170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40F" w:rsidRDefault="003278C9" w:rsidP="00247D57">
      <w:pPr>
        <w:pStyle w:val="a8"/>
        <w:ind w:firstLine="709"/>
        <w:rPr>
          <w:szCs w:val="24"/>
        </w:rPr>
      </w:pPr>
      <w:r>
        <w:rPr>
          <w:szCs w:val="24"/>
        </w:rPr>
        <w:t xml:space="preserve">1.5. </w:t>
      </w:r>
      <w:r w:rsidR="00D6440F">
        <w:rPr>
          <w:szCs w:val="24"/>
        </w:rPr>
        <w:t xml:space="preserve">Поставщиками </w:t>
      </w:r>
      <w:r w:rsidR="00247D57" w:rsidRPr="006875C4">
        <w:rPr>
          <w:szCs w:val="24"/>
        </w:rPr>
        <w:t>социальны</w:t>
      </w:r>
      <w:r w:rsidR="00D6440F">
        <w:rPr>
          <w:szCs w:val="24"/>
        </w:rPr>
        <w:t>х</w:t>
      </w:r>
      <w:r w:rsidR="00247D57" w:rsidRPr="006875C4">
        <w:rPr>
          <w:szCs w:val="24"/>
        </w:rPr>
        <w:t xml:space="preserve"> услуг в сфере культуры и искусства</w:t>
      </w:r>
      <w:r w:rsidR="00D6440F">
        <w:rPr>
          <w:szCs w:val="24"/>
        </w:rPr>
        <w:t xml:space="preserve"> городского округа </w:t>
      </w:r>
      <w:proofErr w:type="spellStart"/>
      <w:r w:rsidR="00D6440F">
        <w:rPr>
          <w:szCs w:val="24"/>
        </w:rPr>
        <w:t>Балашиха</w:t>
      </w:r>
      <w:proofErr w:type="spellEnd"/>
      <w:r w:rsidR="00D6440F">
        <w:rPr>
          <w:szCs w:val="24"/>
        </w:rPr>
        <w:t xml:space="preserve"> </w:t>
      </w:r>
      <w:r w:rsidR="00247D57">
        <w:rPr>
          <w:szCs w:val="24"/>
        </w:rPr>
        <w:t xml:space="preserve"> </w:t>
      </w:r>
      <w:r w:rsidR="00D6440F">
        <w:rPr>
          <w:szCs w:val="24"/>
        </w:rPr>
        <w:t>являются муниципальные учреждения по направлениям</w:t>
      </w:r>
      <w:r w:rsidR="00247D57" w:rsidRPr="006875C4">
        <w:rPr>
          <w:szCs w:val="24"/>
        </w:rPr>
        <w:t xml:space="preserve">: </w:t>
      </w:r>
    </w:p>
    <w:p w:rsidR="00552B49" w:rsidRDefault="00D6440F" w:rsidP="00247D57">
      <w:pPr>
        <w:pStyle w:val="a8"/>
        <w:ind w:firstLine="709"/>
        <w:rPr>
          <w:szCs w:val="24"/>
        </w:rPr>
      </w:pPr>
      <w:r>
        <w:rPr>
          <w:szCs w:val="24"/>
        </w:rPr>
        <w:t xml:space="preserve">в области </w:t>
      </w:r>
      <w:r w:rsidR="00784CE3">
        <w:rPr>
          <w:szCs w:val="24"/>
        </w:rPr>
        <w:t>о</w:t>
      </w:r>
      <w:r w:rsidR="00784CE3" w:rsidRPr="00784CE3">
        <w:rPr>
          <w:szCs w:val="24"/>
        </w:rPr>
        <w:t>рганизаци</w:t>
      </w:r>
      <w:r w:rsidR="00784CE3">
        <w:rPr>
          <w:szCs w:val="24"/>
        </w:rPr>
        <w:t>и</w:t>
      </w:r>
      <w:r w:rsidR="00784CE3" w:rsidRPr="00784CE3">
        <w:rPr>
          <w:szCs w:val="24"/>
        </w:rPr>
        <w:t xml:space="preserve"> библиотечного обслуживания </w:t>
      </w:r>
      <w:r>
        <w:rPr>
          <w:szCs w:val="24"/>
        </w:rPr>
        <w:t xml:space="preserve">– муниципальное бюджетное учреждение культуры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«Централизованная</w:t>
      </w:r>
      <w:r w:rsidRPr="00D6440F">
        <w:rPr>
          <w:szCs w:val="24"/>
        </w:rPr>
        <w:t xml:space="preserve"> </w:t>
      </w:r>
      <w:r>
        <w:rPr>
          <w:szCs w:val="24"/>
        </w:rPr>
        <w:t>библиотечная система</w:t>
      </w:r>
      <w:r w:rsidR="00552B49">
        <w:rPr>
          <w:szCs w:val="24"/>
        </w:rPr>
        <w:t>»;</w:t>
      </w:r>
    </w:p>
    <w:p w:rsidR="00552B49" w:rsidRDefault="00552B49" w:rsidP="00247D57">
      <w:pPr>
        <w:pStyle w:val="a8"/>
        <w:ind w:firstLine="709"/>
        <w:rPr>
          <w:szCs w:val="24"/>
        </w:rPr>
      </w:pPr>
      <w:r>
        <w:rPr>
          <w:szCs w:val="24"/>
        </w:rPr>
        <w:t xml:space="preserve">в области </w:t>
      </w:r>
      <w:r w:rsidR="00784CE3">
        <w:rPr>
          <w:szCs w:val="24"/>
        </w:rPr>
        <w:t>о</w:t>
      </w:r>
      <w:r w:rsidRPr="00552B49">
        <w:rPr>
          <w:szCs w:val="24"/>
        </w:rPr>
        <w:t>рганизаци</w:t>
      </w:r>
      <w:r w:rsidR="00784CE3">
        <w:rPr>
          <w:szCs w:val="24"/>
        </w:rPr>
        <w:t>и</w:t>
      </w:r>
      <w:r w:rsidRPr="00552B49">
        <w:rPr>
          <w:szCs w:val="24"/>
        </w:rPr>
        <w:t xml:space="preserve"> музейного обслуживания </w:t>
      </w:r>
      <w:r>
        <w:rPr>
          <w:szCs w:val="24"/>
        </w:rPr>
        <w:t xml:space="preserve">- муниципальное бюджетное учреждение культуры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«К</w:t>
      </w:r>
      <w:r w:rsidR="00D6440F">
        <w:rPr>
          <w:szCs w:val="24"/>
        </w:rPr>
        <w:t>артинная галерея</w:t>
      </w:r>
      <w:r>
        <w:rPr>
          <w:szCs w:val="24"/>
        </w:rPr>
        <w:t xml:space="preserve">» и </w:t>
      </w:r>
      <w:r>
        <w:rPr>
          <w:szCs w:val="24"/>
        </w:rPr>
        <w:lastRenderedPageBreak/>
        <w:t xml:space="preserve">муниципальное бюджетное учреждение культуры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«И</w:t>
      </w:r>
      <w:r w:rsidR="00D6440F">
        <w:rPr>
          <w:szCs w:val="24"/>
        </w:rPr>
        <w:t>сторико-краеведческий музей</w:t>
      </w:r>
      <w:r>
        <w:rPr>
          <w:szCs w:val="24"/>
        </w:rPr>
        <w:t xml:space="preserve">»: </w:t>
      </w:r>
    </w:p>
    <w:p w:rsidR="00B4573D" w:rsidRDefault="00C6543A" w:rsidP="00784CE3">
      <w:pPr>
        <w:pStyle w:val="a8"/>
        <w:ind w:firstLine="709"/>
        <w:rPr>
          <w:szCs w:val="24"/>
        </w:rPr>
      </w:pPr>
      <w:r>
        <w:rPr>
          <w:noProof/>
          <w:szCs w:val="24"/>
          <w:lang w:eastAsia="en-US"/>
        </w:rPr>
        <w:pict>
          <v:shape id="_x0000_s1101" type="#_x0000_t202" style="position:absolute;left:0;text-align:left;margin-left:408.95pt;margin-top:-57.45pt;width:40.5pt;height:21pt;z-index:251696128;mso-height-percent:200;mso-height-percent:200;mso-width-relative:margin;mso-height-relative:margin" stroked="f">
            <v:textbox style="mso-fit-shape-to-text:t">
              <w:txbxContent>
                <w:p w:rsidR="00A01CB0" w:rsidRPr="00A01CB0" w:rsidRDefault="00A01CB0" w:rsidP="00A01CB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1C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proofErr w:type="gramStart"/>
      <w:r w:rsidR="00552B49">
        <w:rPr>
          <w:szCs w:val="24"/>
        </w:rPr>
        <w:t xml:space="preserve">в области </w:t>
      </w:r>
      <w:r w:rsidR="00784CE3">
        <w:rPr>
          <w:szCs w:val="24"/>
        </w:rPr>
        <w:t>с</w:t>
      </w:r>
      <w:r w:rsidR="00552B49" w:rsidRPr="00552B49">
        <w:rPr>
          <w:szCs w:val="24"/>
        </w:rPr>
        <w:t>охранени</w:t>
      </w:r>
      <w:r w:rsidR="00B00F42">
        <w:rPr>
          <w:szCs w:val="24"/>
        </w:rPr>
        <w:t>я</w:t>
      </w:r>
      <w:r w:rsidR="00552B49" w:rsidRPr="00552B49">
        <w:rPr>
          <w:szCs w:val="24"/>
        </w:rPr>
        <w:t xml:space="preserve"> и развити</w:t>
      </w:r>
      <w:r w:rsidR="00784CE3">
        <w:rPr>
          <w:szCs w:val="24"/>
        </w:rPr>
        <w:t xml:space="preserve">я </w:t>
      </w:r>
      <w:r w:rsidR="00552B49" w:rsidRPr="00552B49">
        <w:rPr>
          <w:szCs w:val="24"/>
        </w:rPr>
        <w:t xml:space="preserve"> народной культуры, художественного творчества, организаци</w:t>
      </w:r>
      <w:r w:rsidR="00123343">
        <w:rPr>
          <w:szCs w:val="24"/>
        </w:rPr>
        <w:t>и</w:t>
      </w:r>
      <w:r w:rsidR="00552B49" w:rsidRPr="00552B49">
        <w:rPr>
          <w:szCs w:val="24"/>
        </w:rPr>
        <w:t xml:space="preserve"> досуга населения в городском округе </w:t>
      </w:r>
      <w:proofErr w:type="spellStart"/>
      <w:r w:rsidR="00552B49" w:rsidRPr="00552B49">
        <w:rPr>
          <w:szCs w:val="24"/>
        </w:rPr>
        <w:t>Балашиха</w:t>
      </w:r>
      <w:proofErr w:type="spellEnd"/>
      <w:r w:rsidR="00784CE3">
        <w:rPr>
          <w:szCs w:val="24"/>
        </w:rPr>
        <w:t xml:space="preserve"> - </w:t>
      </w:r>
      <w:r w:rsidR="00552B49" w:rsidRPr="00552B49">
        <w:rPr>
          <w:szCs w:val="24"/>
        </w:rPr>
        <w:t xml:space="preserve"> </w:t>
      </w:r>
      <w:r w:rsidR="00552B49">
        <w:rPr>
          <w:szCs w:val="24"/>
        </w:rPr>
        <w:t xml:space="preserve">муниципальное бюджетное учреждение культуры городского округа </w:t>
      </w:r>
      <w:proofErr w:type="spellStart"/>
      <w:r w:rsidR="00552B49">
        <w:rPr>
          <w:szCs w:val="24"/>
        </w:rPr>
        <w:t>Балашиха</w:t>
      </w:r>
      <w:proofErr w:type="spellEnd"/>
      <w:r w:rsidR="00552B49">
        <w:rPr>
          <w:szCs w:val="24"/>
        </w:rPr>
        <w:t xml:space="preserve"> «</w:t>
      </w:r>
      <w:proofErr w:type="spellStart"/>
      <w:r w:rsidR="00552B49">
        <w:rPr>
          <w:szCs w:val="24"/>
        </w:rPr>
        <w:t>К</w:t>
      </w:r>
      <w:r w:rsidR="00D6440F">
        <w:rPr>
          <w:szCs w:val="24"/>
        </w:rPr>
        <w:t>ультурно-досуговы</w:t>
      </w:r>
      <w:r w:rsidR="00552B49">
        <w:rPr>
          <w:szCs w:val="24"/>
        </w:rPr>
        <w:t>й</w:t>
      </w:r>
      <w:proofErr w:type="spellEnd"/>
      <w:r w:rsidR="00552B49">
        <w:rPr>
          <w:szCs w:val="24"/>
        </w:rPr>
        <w:t xml:space="preserve"> центр</w:t>
      </w:r>
      <w:r w:rsidR="00784CE3">
        <w:rPr>
          <w:szCs w:val="24"/>
        </w:rPr>
        <w:t xml:space="preserve"> </w:t>
      </w:r>
      <w:r w:rsidR="00D6440F">
        <w:rPr>
          <w:szCs w:val="24"/>
        </w:rPr>
        <w:t xml:space="preserve">«Подмосковные вечера», </w:t>
      </w:r>
      <w:r w:rsidR="00552B49">
        <w:rPr>
          <w:szCs w:val="24"/>
        </w:rPr>
        <w:t xml:space="preserve">муниципальное бюджетное учреждение культуры городского округа </w:t>
      </w:r>
      <w:proofErr w:type="spellStart"/>
      <w:r w:rsidR="00552B49">
        <w:rPr>
          <w:szCs w:val="24"/>
        </w:rPr>
        <w:t>Балашиха</w:t>
      </w:r>
      <w:proofErr w:type="spellEnd"/>
      <w:r w:rsidR="00552B49">
        <w:rPr>
          <w:szCs w:val="24"/>
        </w:rPr>
        <w:t xml:space="preserve"> «</w:t>
      </w:r>
      <w:proofErr w:type="spellStart"/>
      <w:r w:rsidR="00552B49">
        <w:rPr>
          <w:szCs w:val="24"/>
        </w:rPr>
        <w:t>Культурно-досуговый</w:t>
      </w:r>
      <w:proofErr w:type="spellEnd"/>
      <w:r w:rsidR="00552B49">
        <w:rPr>
          <w:szCs w:val="24"/>
        </w:rPr>
        <w:t xml:space="preserve"> центр </w:t>
      </w:r>
      <w:r w:rsidR="00D6440F">
        <w:rPr>
          <w:szCs w:val="24"/>
        </w:rPr>
        <w:t>«Заря»</w:t>
      </w:r>
      <w:r w:rsidR="00784CE3">
        <w:rPr>
          <w:szCs w:val="24"/>
        </w:rPr>
        <w:t>,</w:t>
      </w:r>
      <w:r w:rsidR="00D6440F">
        <w:rPr>
          <w:szCs w:val="24"/>
        </w:rPr>
        <w:t xml:space="preserve"> </w:t>
      </w:r>
      <w:r w:rsidR="00552B49">
        <w:rPr>
          <w:szCs w:val="24"/>
        </w:rPr>
        <w:t xml:space="preserve">муниципальное бюджетное учреждение культуры городского округа </w:t>
      </w:r>
      <w:proofErr w:type="spellStart"/>
      <w:r w:rsidR="00552B49">
        <w:rPr>
          <w:szCs w:val="24"/>
        </w:rPr>
        <w:t>Балашиха</w:t>
      </w:r>
      <w:proofErr w:type="spellEnd"/>
      <w:r w:rsidR="00552B49">
        <w:rPr>
          <w:szCs w:val="24"/>
        </w:rPr>
        <w:t xml:space="preserve"> «</w:t>
      </w:r>
      <w:proofErr w:type="spellStart"/>
      <w:r w:rsidR="00552B49">
        <w:rPr>
          <w:szCs w:val="24"/>
        </w:rPr>
        <w:t>Культурно-досуговый</w:t>
      </w:r>
      <w:proofErr w:type="spellEnd"/>
      <w:r w:rsidR="00552B49">
        <w:rPr>
          <w:szCs w:val="24"/>
        </w:rPr>
        <w:t xml:space="preserve"> центр </w:t>
      </w:r>
      <w:r w:rsidR="00D6440F">
        <w:rPr>
          <w:szCs w:val="24"/>
        </w:rPr>
        <w:t xml:space="preserve">«Северный», </w:t>
      </w:r>
      <w:r w:rsidR="00552B49">
        <w:rPr>
          <w:szCs w:val="24"/>
        </w:rPr>
        <w:t xml:space="preserve">муниципальное бюджетное учреждение культуры городского округа </w:t>
      </w:r>
      <w:proofErr w:type="spellStart"/>
      <w:r w:rsidR="00552B49">
        <w:rPr>
          <w:szCs w:val="24"/>
        </w:rPr>
        <w:t>Балашиха</w:t>
      </w:r>
      <w:proofErr w:type="spellEnd"/>
      <w:r w:rsidR="00552B49">
        <w:rPr>
          <w:szCs w:val="24"/>
        </w:rPr>
        <w:t xml:space="preserve"> </w:t>
      </w:r>
      <w:r w:rsidR="00784CE3">
        <w:rPr>
          <w:szCs w:val="24"/>
        </w:rPr>
        <w:t>«</w:t>
      </w:r>
      <w:r w:rsidR="00D6440F">
        <w:rPr>
          <w:szCs w:val="24"/>
        </w:rPr>
        <w:t>Дворец культуры «</w:t>
      </w:r>
      <w:proofErr w:type="spellStart"/>
      <w:r w:rsidR="00D6440F">
        <w:rPr>
          <w:szCs w:val="24"/>
        </w:rPr>
        <w:t>Балашиха</w:t>
      </w:r>
      <w:proofErr w:type="spellEnd"/>
      <w:r w:rsidR="00D6440F">
        <w:rPr>
          <w:szCs w:val="24"/>
        </w:rPr>
        <w:t xml:space="preserve">», </w:t>
      </w:r>
      <w:r w:rsidR="00552B49">
        <w:rPr>
          <w:szCs w:val="24"/>
        </w:rPr>
        <w:t>муниципальное бюджетное учреждение</w:t>
      </w:r>
      <w:proofErr w:type="gramEnd"/>
      <w:r w:rsidR="00552B49">
        <w:rPr>
          <w:szCs w:val="24"/>
        </w:rPr>
        <w:t xml:space="preserve"> </w:t>
      </w:r>
      <w:proofErr w:type="gramStart"/>
      <w:r w:rsidR="00552B49">
        <w:rPr>
          <w:szCs w:val="24"/>
        </w:rPr>
        <w:t xml:space="preserve">культуры городского округа </w:t>
      </w:r>
      <w:proofErr w:type="spellStart"/>
      <w:r w:rsidR="00552B49">
        <w:rPr>
          <w:szCs w:val="24"/>
        </w:rPr>
        <w:t>Балашиха</w:t>
      </w:r>
      <w:proofErr w:type="spellEnd"/>
      <w:r w:rsidR="00552B49">
        <w:rPr>
          <w:szCs w:val="24"/>
        </w:rPr>
        <w:t xml:space="preserve"> </w:t>
      </w:r>
      <w:r w:rsidR="00784CE3">
        <w:rPr>
          <w:szCs w:val="24"/>
        </w:rPr>
        <w:t>«</w:t>
      </w:r>
      <w:proofErr w:type="spellStart"/>
      <w:r w:rsidR="00784CE3">
        <w:rPr>
          <w:szCs w:val="24"/>
        </w:rPr>
        <w:t>Д</w:t>
      </w:r>
      <w:r w:rsidR="00D6440F">
        <w:rPr>
          <w:szCs w:val="24"/>
        </w:rPr>
        <w:t>осуговый</w:t>
      </w:r>
      <w:proofErr w:type="spellEnd"/>
      <w:r w:rsidR="00D6440F">
        <w:rPr>
          <w:szCs w:val="24"/>
        </w:rPr>
        <w:t xml:space="preserve"> центр «Солнышко»,</w:t>
      </w:r>
      <w:r w:rsidR="00784CE3">
        <w:rPr>
          <w:szCs w:val="24"/>
        </w:rPr>
        <w:t xml:space="preserve"> </w:t>
      </w:r>
      <w:r w:rsidR="00D6440F">
        <w:rPr>
          <w:szCs w:val="24"/>
        </w:rPr>
        <w:t xml:space="preserve"> </w:t>
      </w:r>
      <w:r w:rsidR="00552B49">
        <w:rPr>
          <w:szCs w:val="24"/>
        </w:rPr>
        <w:t xml:space="preserve">муниципальное </w:t>
      </w:r>
      <w:r w:rsidR="00784CE3">
        <w:rPr>
          <w:szCs w:val="24"/>
        </w:rPr>
        <w:t xml:space="preserve">автономное </w:t>
      </w:r>
      <w:r w:rsidR="00552B49">
        <w:rPr>
          <w:szCs w:val="24"/>
        </w:rPr>
        <w:t xml:space="preserve"> учреждение культуры городского округа </w:t>
      </w:r>
      <w:proofErr w:type="spellStart"/>
      <w:r w:rsidR="00552B49">
        <w:rPr>
          <w:szCs w:val="24"/>
        </w:rPr>
        <w:t>Балашиха</w:t>
      </w:r>
      <w:proofErr w:type="spellEnd"/>
      <w:r w:rsidR="00552B49">
        <w:rPr>
          <w:szCs w:val="24"/>
        </w:rPr>
        <w:t xml:space="preserve"> </w:t>
      </w:r>
      <w:r w:rsidR="00B4573D">
        <w:rPr>
          <w:szCs w:val="24"/>
        </w:rPr>
        <w:t>«</w:t>
      </w:r>
      <w:r w:rsidR="00D6440F">
        <w:rPr>
          <w:szCs w:val="24"/>
        </w:rPr>
        <w:t>Центр искусств и ремесел</w:t>
      </w:r>
      <w:r w:rsidR="00B4573D">
        <w:rPr>
          <w:szCs w:val="24"/>
        </w:rPr>
        <w:t>»</w:t>
      </w:r>
      <w:r w:rsidR="00D6440F">
        <w:rPr>
          <w:szCs w:val="24"/>
        </w:rPr>
        <w:t xml:space="preserve">, </w:t>
      </w:r>
      <w:r w:rsidR="00B4573D">
        <w:rPr>
          <w:szCs w:val="24"/>
        </w:rPr>
        <w:t xml:space="preserve"> </w:t>
      </w:r>
      <w:r w:rsidR="00552B49">
        <w:rPr>
          <w:szCs w:val="24"/>
        </w:rPr>
        <w:t xml:space="preserve">муниципальное бюджетное учреждение культуры городского округа </w:t>
      </w:r>
      <w:proofErr w:type="spellStart"/>
      <w:r w:rsidR="00552B49">
        <w:rPr>
          <w:szCs w:val="24"/>
        </w:rPr>
        <w:t>Балашиха</w:t>
      </w:r>
      <w:proofErr w:type="spellEnd"/>
      <w:r w:rsidR="00552B49">
        <w:rPr>
          <w:szCs w:val="24"/>
        </w:rPr>
        <w:t xml:space="preserve"> </w:t>
      </w:r>
      <w:r w:rsidR="00B4573D">
        <w:rPr>
          <w:szCs w:val="24"/>
        </w:rPr>
        <w:t>«Се</w:t>
      </w:r>
      <w:r w:rsidR="00D6440F">
        <w:rPr>
          <w:szCs w:val="24"/>
        </w:rPr>
        <w:t>льски</w:t>
      </w:r>
      <w:r w:rsidR="00B4573D">
        <w:rPr>
          <w:szCs w:val="24"/>
        </w:rPr>
        <w:t>й</w:t>
      </w:r>
      <w:r w:rsidR="00D6440F">
        <w:rPr>
          <w:szCs w:val="24"/>
        </w:rPr>
        <w:t xml:space="preserve"> центр</w:t>
      </w:r>
      <w:r w:rsidR="00B4573D">
        <w:rPr>
          <w:szCs w:val="24"/>
        </w:rPr>
        <w:t xml:space="preserve"> </w:t>
      </w:r>
      <w:r w:rsidR="00D6440F">
        <w:rPr>
          <w:szCs w:val="24"/>
        </w:rPr>
        <w:t xml:space="preserve"> культуры и досуга «Рассвет»</w:t>
      </w:r>
      <w:r w:rsidR="001700D3">
        <w:rPr>
          <w:szCs w:val="24"/>
        </w:rPr>
        <w:t>,</w:t>
      </w:r>
      <w:r w:rsidR="00D6440F">
        <w:rPr>
          <w:szCs w:val="24"/>
        </w:rPr>
        <w:t xml:space="preserve"> </w:t>
      </w:r>
      <w:r w:rsidR="00B4573D">
        <w:rPr>
          <w:szCs w:val="24"/>
        </w:rPr>
        <w:t xml:space="preserve"> </w:t>
      </w:r>
      <w:r w:rsidR="00552B49">
        <w:rPr>
          <w:szCs w:val="24"/>
        </w:rPr>
        <w:t xml:space="preserve">муниципальное бюджетное учреждение культуры городского округа </w:t>
      </w:r>
      <w:proofErr w:type="spellStart"/>
      <w:r w:rsidR="00552B49">
        <w:rPr>
          <w:szCs w:val="24"/>
        </w:rPr>
        <w:t>Балашиха</w:t>
      </w:r>
      <w:proofErr w:type="spellEnd"/>
      <w:r w:rsidR="00D6440F">
        <w:rPr>
          <w:szCs w:val="24"/>
        </w:rPr>
        <w:t xml:space="preserve"> </w:t>
      </w:r>
      <w:r w:rsidR="00B4573D">
        <w:rPr>
          <w:szCs w:val="24"/>
        </w:rPr>
        <w:t>«Сельский центр  культуры и досуга «</w:t>
      </w:r>
      <w:r w:rsidR="00D6440F">
        <w:rPr>
          <w:szCs w:val="24"/>
        </w:rPr>
        <w:t>Радуга»</w:t>
      </w:r>
      <w:r w:rsidR="00B4573D">
        <w:rPr>
          <w:szCs w:val="24"/>
        </w:rPr>
        <w:t xml:space="preserve">, </w:t>
      </w:r>
      <w:r w:rsidR="00D6440F">
        <w:rPr>
          <w:szCs w:val="24"/>
        </w:rPr>
        <w:t xml:space="preserve"> </w:t>
      </w:r>
      <w:r w:rsidR="00552B49">
        <w:rPr>
          <w:szCs w:val="24"/>
        </w:rPr>
        <w:t xml:space="preserve">муниципальное бюджетное учреждение культуры городского округа </w:t>
      </w:r>
      <w:proofErr w:type="spellStart"/>
      <w:r w:rsidR="00552B49">
        <w:rPr>
          <w:szCs w:val="24"/>
        </w:rPr>
        <w:t>Балашиха</w:t>
      </w:r>
      <w:proofErr w:type="spellEnd"/>
      <w:r w:rsidR="00552B49">
        <w:rPr>
          <w:szCs w:val="24"/>
        </w:rPr>
        <w:t xml:space="preserve"> </w:t>
      </w:r>
      <w:r w:rsidR="00B4573D">
        <w:rPr>
          <w:szCs w:val="24"/>
        </w:rPr>
        <w:t>«Г</w:t>
      </w:r>
      <w:r w:rsidR="00D6440F">
        <w:rPr>
          <w:szCs w:val="24"/>
        </w:rPr>
        <w:t>ородско</w:t>
      </w:r>
      <w:r w:rsidR="00B4573D">
        <w:rPr>
          <w:szCs w:val="24"/>
        </w:rPr>
        <w:t>й</w:t>
      </w:r>
      <w:r w:rsidR="00D6440F">
        <w:rPr>
          <w:szCs w:val="24"/>
        </w:rPr>
        <w:t xml:space="preserve"> парк культуры и отдыха</w:t>
      </w:r>
      <w:r w:rsidR="00B4573D">
        <w:rPr>
          <w:szCs w:val="24"/>
        </w:rPr>
        <w:t>»;</w:t>
      </w:r>
      <w:proofErr w:type="gramEnd"/>
    </w:p>
    <w:p w:rsidR="00784CE3" w:rsidRPr="00B4573D" w:rsidRDefault="00B4573D" w:rsidP="00784CE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Par71"/>
      <w:bookmarkEnd w:id="2"/>
      <w:r>
        <w:rPr>
          <w:rFonts w:ascii="Times New Roman" w:hAnsi="Times New Roman" w:cs="Times New Roman"/>
          <w:sz w:val="24"/>
          <w:szCs w:val="24"/>
        </w:rPr>
        <w:t>в области т</w:t>
      </w:r>
      <w:r w:rsidR="00784CE3" w:rsidRPr="00784CE3">
        <w:rPr>
          <w:rFonts w:ascii="Times New Roman" w:hAnsi="Times New Roman" w:cs="Times New Roman"/>
          <w:sz w:val="24"/>
          <w:szCs w:val="24"/>
        </w:rPr>
        <w:t>еатрально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784CE3" w:rsidRPr="00784CE3">
        <w:rPr>
          <w:rFonts w:ascii="Times New Roman" w:hAnsi="Times New Roman" w:cs="Times New Roman"/>
          <w:sz w:val="24"/>
          <w:szCs w:val="24"/>
        </w:rPr>
        <w:t xml:space="preserve"> обслуживани</w:t>
      </w:r>
      <w:r>
        <w:rPr>
          <w:rFonts w:ascii="Times New Roman" w:hAnsi="Times New Roman" w:cs="Times New Roman"/>
          <w:sz w:val="24"/>
          <w:szCs w:val="24"/>
        </w:rPr>
        <w:t xml:space="preserve">я -  </w:t>
      </w:r>
      <w:r w:rsidRPr="00B4573D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культуры городского округа </w:t>
      </w:r>
      <w:proofErr w:type="spellStart"/>
      <w:r w:rsidRPr="00B4573D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Pr="00B457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«Маленький театр кукол» и </w:t>
      </w:r>
      <w:r w:rsidRPr="00B4573D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культуры городского округа </w:t>
      </w:r>
      <w:proofErr w:type="spellStart"/>
      <w:r w:rsidRPr="00B4573D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Pr="00B457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«Музыкальный театр юного актера «Орфей»;</w:t>
      </w:r>
    </w:p>
    <w:p w:rsidR="00784CE3" w:rsidRDefault="00B4573D" w:rsidP="0062035D">
      <w:pPr>
        <w:pStyle w:val="a8"/>
        <w:ind w:firstLine="709"/>
        <w:rPr>
          <w:szCs w:val="24"/>
        </w:rPr>
      </w:pPr>
      <w:proofErr w:type="gramStart"/>
      <w:r>
        <w:rPr>
          <w:szCs w:val="24"/>
        </w:rPr>
        <w:t>в области п</w:t>
      </w:r>
      <w:r w:rsidR="00784CE3" w:rsidRPr="00784CE3">
        <w:rPr>
          <w:szCs w:val="24"/>
        </w:rPr>
        <w:t>редоставлени</w:t>
      </w:r>
      <w:r>
        <w:rPr>
          <w:szCs w:val="24"/>
        </w:rPr>
        <w:t>я</w:t>
      </w:r>
      <w:r w:rsidR="00784CE3" w:rsidRPr="00784CE3">
        <w:rPr>
          <w:szCs w:val="24"/>
        </w:rPr>
        <w:t xml:space="preserve"> дополнительного образования детей </w:t>
      </w:r>
      <w:r>
        <w:rPr>
          <w:szCs w:val="24"/>
        </w:rPr>
        <w:t xml:space="preserve">– муниципальное бюджетное учреждение  дополнительного образования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«Детская школа искусств № 1 им. Г.В. Свиридова», муниципальное бюджетное учреждение  дополнительного образования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</w:t>
      </w:r>
      <w:r w:rsidR="0062035D">
        <w:rPr>
          <w:szCs w:val="24"/>
        </w:rPr>
        <w:t>Детская д</w:t>
      </w:r>
      <w:r>
        <w:rPr>
          <w:szCs w:val="24"/>
        </w:rPr>
        <w:t>уховая музыкальная школа</w:t>
      </w:r>
      <w:r w:rsidR="0062035D">
        <w:rPr>
          <w:szCs w:val="24"/>
        </w:rPr>
        <w:t xml:space="preserve"> № 2»,</w:t>
      </w:r>
      <w:r>
        <w:rPr>
          <w:szCs w:val="24"/>
        </w:rPr>
        <w:t xml:space="preserve"> муниципальное бюджетное учреждение  дополнительного образования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«Детская школа искусств № </w:t>
      </w:r>
      <w:r w:rsidR="0062035D">
        <w:rPr>
          <w:szCs w:val="24"/>
        </w:rPr>
        <w:t xml:space="preserve">3», </w:t>
      </w:r>
      <w:r>
        <w:rPr>
          <w:szCs w:val="24"/>
        </w:rPr>
        <w:t xml:space="preserve"> муниципальное бюджетное учреждение  дополнительного образования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«Детская школа искусств № </w:t>
      </w:r>
      <w:r w:rsidR="0062035D">
        <w:rPr>
          <w:szCs w:val="24"/>
        </w:rPr>
        <w:t>4»,</w:t>
      </w:r>
      <w:r>
        <w:rPr>
          <w:szCs w:val="24"/>
        </w:rPr>
        <w:t xml:space="preserve"> муниципальное</w:t>
      </w:r>
      <w:proofErr w:type="gramEnd"/>
      <w:r>
        <w:rPr>
          <w:szCs w:val="24"/>
        </w:rPr>
        <w:t xml:space="preserve"> бюджетное учреждение  дополнительного образования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«Детская школа искусств № </w:t>
      </w:r>
      <w:r w:rsidR="0062035D">
        <w:rPr>
          <w:szCs w:val="24"/>
        </w:rPr>
        <w:t>5»,</w:t>
      </w:r>
      <w:r>
        <w:rPr>
          <w:szCs w:val="24"/>
        </w:rPr>
        <w:t xml:space="preserve"> муниципальное бюджетное учреждение  дополнительного образования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«Детская школа искусств № </w:t>
      </w:r>
      <w:r w:rsidR="0062035D">
        <w:rPr>
          <w:szCs w:val="24"/>
        </w:rPr>
        <w:t>6»,</w:t>
      </w:r>
      <w:r>
        <w:rPr>
          <w:szCs w:val="24"/>
        </w:rPr>
        <w:t xml:space="preserve"> муниципальное бюджетное учреждение  дополнительного образования городского округа </w:t>
      </w:r>
      <w:proofErr w:type="spellStart"/>
      <w:r>
        <w:rPr>
          <w:szCs w:val="24"/>
        </w:rPr>
        <w:t>Балашиха</w:t>
      </w:r>
      <w:proofErr w:type="spellEnd"/>
      <w:r>
        <w:rPr>
          <w:szCs w:val="24"/>
        </w:rPr>
        <w:t xml:space="preserve"> «Детская школа искусств № </w:t>
      </w:r>
      <w:r w:rsidR="0062035D">
        <w:rPr>
          <w:szCs w:val="24"/>
        </w:rPr>
        <w:t>7».</w:t>
      </w:r>
      <w:r>
        <w:rPr>
          <w:szCs w:val="24"/>
        </w:rPr>
        <w:t xml:space="preserve">  </w:t>
      </w:r>
      <w:r w:rsidR="0062035D">
        <w:rPr>
          <w:szCs w:val="24"/>
        </w:rPr>
        <w:t xml:space="preserve"> 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1</w:t>
      </w:r>
      <w:r w:rsidR="003278C9">
        <w:rPr>
          <w:rFonts w:ascii="Times New Roman" w:hAnsi="Times New Roman" w:cs="Times New Roman"/>
          <w:sz w:val="24"/>
          <w:szCs w:val="24"/>
        </w:rPr>
        <w:t>.</w:t>
      </w:r>
      <w:r w:rsidRPr="00643D0F">
        <w:rPr>
          <w:rFonts w:ascii="Times New Roman" w:hAnsi="Times New Roman" w:cs="Times New Roman"/>
          <w:sz w:val="24"/>
          <w:szCs w:val="24"/>
        </w:rPr>
        <w:t xml:space="preserve">6. В целях формирования рейтинга </w:t>
      </w:r>
      <w:r w:rsidR="00F92BC9">
        <w:rPr>
          <w:rFonts w:ascii="Times New Roman" w:hAnsi="Times New Roman" w:cs="Times New Roman"/>
          <w:sz w:val="24"/>
          <w:szCs w:val="24"/>
        </w:rPr>
        <w:t>учреждений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 используется десятибалльная система оценки, которая утверждается </w:t>
      </w:r>
      <w:r w:rsidR="00F92BC9">
        <w:rPr>
          <w:rFonts w:ascii="Times New Roman" w:hAnsi="Times New Roman" w:cs="Times New Roman"/>
          <w:sz w:val="24"/>
          <w:szCs w:val="24"/>
        </w:rPr>
        <w:t>О</w:t>
      </w:r>
      <w:r w:rsidRPr="00643D0F">
        <w:rPr>
          <w:rFonts w:ascii="Times New Roman" w:hAnsi="Times New Roman" w:cs="Times New Roman"/>
          <w:sz w:val="24"/>
          <w:szCs w:val="24"/>
        </w:rPr>
        <w:t>бщественным советом.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1</w:t>
      </w:r>
      <w:r w:rsidR="003278C9">
        <w:rPr>
          <w:rFonts w:ascii="Times New Roman" w:hAnsi="Times New Roman" w:cs="Times New Roman"/>
          <w:sz w:val="24"/>
          <w:szCs w:val="24"/>
        </w:rPr>
        <w:t>.</w:t>
      </w:r>
      <w:r w:rsidRPr="00643D0F">
        <w:rPr>
          <w:rFonts w:ascii="Times New Roman" w:hAnsi="Times New Roman" w:cs="Times New Roman"/>
          <w:sz w:val="24"/>
          <w:szCs w:val="24"/>
        </w:rPr>
        <w:t>7. Проведение независимой оценки и формирование рейтинга осуществля</w:t>
      </w:r>
      <w:r w:rsidR="003278C9">
        <w:rPr>
          <w:rFonts w:ascii="Times New Roman" w:hAnsi="Times New Roman" w:cs="Times New Roman"/>
          <w:sz w:val="24"/>
          <w:szCs w:val="24"/>
        </w:rPr>
        <w:t>ется</w:t>
      </w:r>
      <w:r w:rsidRPr="00643D0F">
        <w:rPr>
          <w:rFonts w:ascii="Times New Roman" w:hAnsi="Times New Roman" w:cs="Times New Roman"/>
          <w:sz w:val="24"/>
          <w:szCs w:val="24"/>
        </w:rPr>
        <w:t xml:space="preserve"> не реже одного раза в год.</w:t>
      </w:r>
    </w:p>
    <w:p w:rsidR="00601728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1</w:t>
      </w:r>
      <w:r w:rsidR="003278C9">
        <w:rPr>
          <w:rFonts w:ascii="Times New Roman" w:hAnsi="Times New Roman" w:cs="Times New Roman"/>
          <w:sz w:val="24"/>
          <w:szCs w:val="24"/>
        </w:rPr>
        <w:t>.</w:t>
      </w:r>
      <w:r w:rsidRPr="00643D0F">
        <w:rPr>
          <w:rFonts w:ascii="Times New Roman" w:hAnsi="Times New Roman" w:cs="Times New Roman"/>
          <w:sz w:val="24"/>
          <w:szCs w:val="24"/>
        </w:rPr>
        <w:t xml:space="preserve">8. </w:t>
      </w:r>
      <w:r w:rsidR="003278C9">
        <w:rPr>
          <w:rFonts w:ascii="Times New Roman" w:hAnsi="Times New Roman" w:cs="Times New Roman"/>
          <w:sz w:val="24"/>
          <w:szCs w:val="24"/>
        </w:rPr>
        <w:t xml:space="preserve">Полномочия в сфере культуры и искусства на территории городского округа </w:t>
      </w:r>
      <w:proofErr w:type="spellStart"/>
      <w:r w:rsidR="003278C9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3278C9">
        <w:rPr>
          <w:rFonts w:ascii="Times New Roman" w:hAnsi="Times New Roman" w:cs="Times New Roman"/>
          <w:sz w:val="24"/>
          <w:szCs w:val="24"/>
        </w:rPr>
        <w:t xml:space="preserve"> осуществляет Управление культуры администрации городского округа </w:t>
      </w:r>
      <w:proofErr w:type="spellStart"/>
      <w:r w:rsidR="003278C9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3278C9">
        <w:rPr>
          <w:rFonts w:ascii="Times New Roman" w:hAnsi="Times New Roman" w:cs="Times New Roman"/>
          <w:sz w:val="24"/>
          <w:szCs w:val="24"/>
        </w:rPr>
        <w:t xml:space="preserve"> как структурное подразделение администрации городского округа </w:t>
      </w:r>
      <w:proofErr w:type="spellStart"/>
      <w:r w:rsidR="003278C9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601728">
        <w:rPr>
          <w:rFonts w:ascii="Times New Roman" w:hAnsi="Times New Roman" w:cs="Times New Roman"/>
          <w:sz w:val="24"/>
          <w:szCs w:val="24"/>
        </w:rPr>
        <w:t xml:space="preserve"> в качестве</w:t>
      </w:r>
      <w:r w:rsidR="003278C9">
        <w:rPr>
          <w:rFonts w:ascii="Times New Roman" w:hAnsi="Times New Roman" w:cs="Times New Roman"/>
          <w:sz w:val="24"/>
          <w:szCs w:val="24"/>
        </w:rPr>
        <w:t xml:space="preserve"> юридического лица (далее – Управление культуры). </w:t>
      </w:r>
    </w:p>
    <w:p w:rsidR="00886F56" w:rsidRPr="00643D0F" w:rsidRDefault="003278C9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601728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proofErr w:type="spellStart"/>
      <w:r w:rsidR="00601728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601728">
        <w:rPr>
          <w:rFonts w:ascii="Times New Roman" w:hAnsi="Times New Roman" w:cs="Times New Roman"/>
          <w:sz w:val="24"/>
          <w:szCs w:val="24"/>
        </w:rPr>
        <w:t xml:space="preserve"> (далее – Учредитель)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601728">
        <w:rPr>
          <w:rFonts w:ascii="Times New Roman" w:hAnsi="Times New Roman" w:cs="Times New Roman"/>
          <w:sz w:val="24"/>
          <w:szCs w:val="24"/>
        </w:rPr>
        <w:t xml:space="preserve">делегирует право Управлению культуры </w:t>
      </w:r>
      <w:r w:rsidR="00886F56" w:rsidRPr="00643D0F">
        <w:rPr>
          <w:rFonts w:ascii="Times New Roman" w:hAnsi="Times New Roman" w:cs="Times New Roman"/>
          <w:sz w:val="24"/>
          <w:szCs w:val="24"/>
        </w:rPr>
        <w:t>определя</w:t>
      </w:r>
      <w:r w:rsidR="00601728">
        <w:rPr>
          <w:rFonts w:ascii="Times New Roman" w:hAnsi="Times New Roman" w:cs="Times New Roman"/>
          <w:sz w:val="24"/>
          <w:szCs w:val="24"/>
        </w:rPr>
        <w:t>ть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организацию-оператора по проведению мониторинга деятельности </w:t>
      </w:r>
      <w:r w:rsidR="00601728">
        <w:rPr>
          <w:rFonts w:ascii="Times New Roman" w:hAnsi="Times New Roman" w:cs="Times New Roman"/>
          <w:sz w:val="24"/>
          <w:szCs w:val="24"/>
        </w:rPr>
        <w:t>учреждений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для формирования рейтингов (далее - организация-оператор) в соответствии с законодательством Российской Федерации о размещении заказов для государственных и муниципальных нужд. При этом </w:t>
      </w:r>
      <w:r w:rsidR="00601728">
        <w:rPr>
          <w:rFonts w:ascii="Times New Roman" w:hAnsi="Times New Roman" w:cs="Times New Roman"/>
          <w:sz w:val="24"/>
          <w:szCs w:val="24"/>
        </w:rPr>
        <w:t xml:space="preserve">Учредитель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обеспечивает участие </w:t>
      </w:r>
      <w:r w:rsidR="00601728">
        <w:rPr>
          <w:rFonts w:ascii="Times New Roman" w:hAnsi="Times New Roman" w:cs="Times New Roman"/>
          <w:sz w:val="24"/>
          <w:szCs w:val="24"/>
        </w:rPr>
        <w:t>О</w:t>
      </w:r>
      <w:r w:rsidR="00886F56" w:rsidRPr="00643D0F">
        <w:rPr>
          <w:rFonts w:ascii="Times New Roman" w:hAnsi="Times New Roman" w:cs="Times New Roman"/>
          <w:sz w:val="24"/>
          <w:szCs w:val="24"/>
        </w:rPr>
        <w:t>бщественн</w:t>
      </w:r>
      <w:r w:rsidR="00601728">
        <w:rPr>
          <w:rFonts w:ascii="Times New Roman" w:hAnsi="Times New Roman" w:cs="Times New Roman"/>
          <w:sz w:val="24"/>
          <w:szCs w:val="24"/>
        </w:rPr>
        <w:t xml:space="preserve">ого </w:t>
      </w:r>
      <w:r w:rsidR="00886F56" w:rsidRPr="00643D0F">
        <w:rPr>
          <w:rFonts w:ascii="Times New Roman" w:hAnsi="Times New Roman" w:cs="Times New Roman"/>
          <w:sz w:val="24"/>
          <w:szCs w:val="24"/>
        </w:rPr>
        <w:t>совет</w:t>
      </w:r>
      <w:r w:rsidR="00601728">
        <w:rPr>
          <w:rFonts w:ascii="Times New Roman" w:hAnsi="Times New Roman" w:cs="Times New Roman"/>
          <w:sz w:val="24"/>
          <w:szCs w:val="24"/>
        </w:rPr>
        <w:t>а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в определении организации-оператора.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01728">
        <w:rPr>
          <w:rFonts w:ascii="Times New Roman" w:hAnsi="Times New Roman" w:cs="Times New Roman"/>
          <w:sz w:val="24"/>
          <w:szCs w:val="24"/>
        </w:rPr>
        <w:t>1</w:t>
      </w:r>
      <w:r w:rsidR="00601728">
        <w:rPr>
          <w:rFonts w:ascii="Times New Roman" w:hAnsi="Times New Roman" w:cs="Times New Roman"/>
          <w:sz w:val="24"/>
          <w:szCs w:val="24"/>
        </w:rPr>
        <w:t>.</w:t>
      </w:r>
      <w:r w:rsidRPr="00601728">
        <w:rPr>
          <w:rFonts w:ascii="Times New Roman" w:hAnsi="Times New Roman" w:cs="Times New Roman"/>
          <w:sz w:val="24"/>
          <w:szCs w:val="24"/>
        </w:rPr>
        <w:t xml:space="preserve">9. Организация-оператор проводит независимую оценку в соответствии с </w:t>
      </w:r>
      <w:r w:rsidR="00601728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601728" w:rsidRPr="00601728">
        <w:rPr>
          <w:rFonts w:ascii="Times New Roman" w:hAnsi="Times New Roman" w:cs="Times New Roman"/>
          <w:sz w:val="24"/>
          <w:szCs w:val="24"/>
        </w:rPr>
        <w:t xml:space="preserve">о системе проведения независимой оценки качества работы муниципальных учреждений, оказывающих социальные услуги в сфере культуры и искусства городского округа </w:t>
      </w:r>
      <w:proofErr w:type="spellStart"/>
      <w:r w:rsidR="00601728" w:rsidRPr="00601728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601728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администрации </w:t>
      </w:r>
      <w:r w:rsidR="00601728">
        <w:rPr>
          <w:rFonts w:ascii="Times New Roman" w:hAnsi="Times New Roman" w:cs="Times New Roman"/>
          <w:sz w:val="24"/>
          <w:szCs w:val="24"/>
        </w:rPr>
        <w:lastRenderedPageBreak/>
        <w:t xml:space="preserve">городского округа </w:t>
      </w:r>
      <w:proofErr w:type="spellStart"/>
      <w:r w:rsidR="00601728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601728">
        <w:rPr>
          <w:rFonts w:ascii="Times New Roman" w:hAnsi="Times New Roman" w:cs="Times New Roman"/>
          <w:sz w:val="24"/>
          <w:szCs w:val="24"/>
        </w:rPr>
        <w:t xml:space="preserve">. </w:t>
      </w:r>
      <w:r w:rsidR="00601728" w:rsidRPr="00601728">
        <w:rPr>
          <w:rFonts w:ascii="Times New Roman" w:hAnsi="Times New Roman" w:cs="Times New Roman"/>
          <w:sz w:val="24"/>
          <w:szCs w:val="24"/>
        </w:rPr>
        <w:t xml:space="preserve"> </w:t>
      </w:r>
      <w:r w:rsidRPr="00601728">
        <w:rPr>
          <w:rFonts w:ascii="Times New Roman" w:hAnsi="Times New Roman" w:cs="Times New Roman"/>
          <w:sz w:val="24"/>
          <w:szCs w:val="24"/>
        </w:rPr>
        <w:t>Предварительные результаты проведения независимой оценки организацией-оператором, в том числе проекты рейтингов, методика их формирования и обоснование</w:t>
      </w:r>
      <w:r w:rsidRPr="00643D0F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proofErr w:type="spellStart"/>
      <w:r w:rsidRPr="00643D0F">
        <w:rPr>
          <w:rFonts w:ascii="Times New Roman" w:hAnsi="Times New Roman" w:cs="Times New Roman"/>
          <w:sz w:val="24"/>
          <w:szCs w:val="24"/>
        </w:rPr>
        <w:t>рейтингования</w:t>
      </w:r>
      <w:proofErr w:type="spellEnd"/>
      <w:r w:rsidRPr="00643D0F">
        <w:rPr>
          <w:rFonts w:ascii="Times New Roman" w:hAnsi="Times New Roman" w:cs="Times New Roman"/>
          <w:sz w:val="24"/>
          <w:szCs w:val="24"/>
        </w:rPr>
        <w:t xml:space="preserve"> (далее - интерпретация рейтингов), подлежат обязательному рассмотрению </w:t>
      </w:r>
      <w:r w:rsidR="00601728">
        <w:rPr>
          <w:rFonts w:ascii="Times New Roman" w:hAnsi="Times New Roman" w:cs="Times New Roman"/>
          <w:sz w:val="24"/>
          <w:szCs w:val="24"/>
        </w:rPr>
        <w:t>О</w:t>
      </w:r>
      <w:r w:rsidRPr="00643D0F">
        <w:rPr>
          <w:rFonts w:ascii="Times New Roman" w:hAnsi="Times New Roman" w:cs="Times New Roman"/>
          <w:sz w:val="24"/>
          <w:szCs w:val="24"/>
        </w:rPr>
        <w:t>бщественным советом.</w:t>
      </w:r>
    </w:p>
    <w:p w:rsidR="00886F56" w:rsidRPr="00643D0F" w:rsidRDefault="00C6543A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02" type="#_x0000_t202" style="position:absolute;left:0;text-align:left;margin-left:414.2pt;margin-top:-109.65pt;width:40.5pt;height:21pt;z-index:251697152;mso-height-percent:200;mso-height-percent:200;mso-width-relative:margin;mso-height-relative:margin" stroked="f">
            <v:textbox style="mso-fit-shape-to-text:t">
              <w:txbxContent>
                <w:p w:rsidR="00A01CB0" w:rsidRPr="00A01CB0" w:rsidRDefault="00A01CB0" w:rsidP="00A01CB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601728">
        <w:rPr>
          <w:rFonts w:ascii="Times New Roman" w:hAnsi="Times New Roman" w:cs="Times New Roman"/>
          <w:sz w:val="24"/>
          <w:szCs w:val="24"/>
        </w:rPr>
        <w:t>1.10</w:t>
      </w:r>
      <w:r w:rsidR="00886F56" w:rsidRPr="00643D0F">
        <w:rPr>
          <w:rFonts w:ascii="Times New Roman" w:hAnsi="Times New Roman" w:cs="Times New Roman"/>
          <w:sz w:val="24"/>
          <w:szCs w:val="24"/>
        </w:rPr>
        <w:t>. Независимую оценку могут проводить также иные юридические лица независимо от их организационно-правовой формы, индивидуальные предприниматели (далее - иные организации, осуществляющие независимую оценку).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Результаты независимой оценки, проведенной иными организациями, осуществляющими независимую оценку, подлежат обязательному рассмотрению </w:t>
      </w:r>
      <w:r w:rsidR="00A41F2F">
        <w:rPr>
          <w:rFonts w:ascii="Times New Roman" w:hAnsi="Times New Roman" w:cs="Times New Roman"/>
          <w:sz w:val="24"/>
          <w:szCs w:val="24"/>
        </w:rPr>
        <w:t>О</w:t>
      </w:r>
      <w:r w:rsidRPr="00643D0F">
        <w:rPr>
          <w:rFonts w:ascii="Times New Roman" w:hAnsi="Times New Roman" w:cs="Times New Roman"/>
          <w:sz w:val="24"/>
          <w:szCs w:val="24"/>
        </w:rPr>
        <w:t>бщественным советом.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Информация о результатах проведения независимой оценки, предоставляемая </w:t>
      </w:r>
      <w:r w:rsidR="005C0C91">
        <w:rPr>
          <w:rFonts w:ascii="Times New Roman" w:hAnsi="Times New Roman" w:cs="Times New Roman"/>
          <w:sz w:val="24"/>
          <w:szCs w:val="24"/>
        </w:rPr>
        <w:t>Учредителю</w:t>
      </w:r>
      <w:r w:rsidRPr="00643D0F">
        <w:rPr>
          <w:rFonts w:ascii="Times New Roman" w:hAnsi="Times New Roman" w:cs="Times New Roman"/>
          <w:sz w:val="24"/>
          <w:szCs w:val="24"/>
        </w:rPr>
        <w:t xml:space="preserve"> иными организациями, осуществляющими независимую оценку, должна содержать рейтинги, описание методики их формирования и интерпретацию рейтингов, которые размещаются на официальном сайте </w:t>
      </w:r>
      <w:r w:rsidR="005C0C91">
        <w:rPr>
          <w:rFonts w:ascii="Times New Roman" w:hAnsi="Times New Roman" w:cs="Times New Roman"/>
          <w:sz w:val="24"/>
          <w:szCs w:val="24"/>
        </w:rPr>
        <w:t>Учредителя</w:t>
      </w:r>
      <w:r w:rsidRPr="00643D0F">
        <w:rPr>
          <w:rFonts w:ascii="Times New Roman" w:hAnsi="Times New Roman" w:cs="Times New Roman"/>
          <w:sz w:val="24"/>
          <w:szCs w:val="24"/>
        </w:rPr>
        <w:t xml:space="preserve"> в сети Интернет в течение десяти рабочих дней с момента их представления </w:t>
      </w:r>
      <w:r w:rsidR="005C0C91">
        <w:rPr>
          <w:rFonts w:ascii="Times New Roman" w:hAnsi="Times New Roman" w:cs="Times New Roman"/>
          <w:sz w:val="24"/>
          <w:szCs w:val="24"/>
        </w:rPr>
        <w:t>Учредителю</w:t>
      </w:r>
      <w:r w:rsidRPr="00643D0F">
        <w:rPr>
          <w:rFonts w:ascii="Times New Roman" w:hAnsi="Times New Roman" w:cs="Times New Roman"/>
          <w:sz w:val="24"/>
          <w:szCs w:val="24"/>
        </w:rPr>
        <w:t>.</w:t>
      </w:r>
    </w:p>
    <w:p w:rsidR="005C0C91" w:rsidRPr="00643D0F" w:rsidRDefault="005C0C91" w:rsidP="005C0C91">
      <w:pPr>
        <w:numPr>
          <w:ilvl w:val="0"/>
          <w:numId w:val="1"/>
        </w:numPr>
        <w:spacing w:before="120" w:after="120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86"/>
      <w:bookmarkEnd w:id="3"/>
      <w:r>
        <w:rPr>
          <w:rFonts w:ascii="Times New Roman" w:hAnsi="Times New Roman" w:cs="Times New Roman"/>
          <w:b/>
          <w:sz w:val="24"/>
          <w:szCs w:val="24"/>
        </w:rPr>
        <w:t>Показатели качества работы учреждений культуры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2</w:t>
      </w:r>
      <w:r w:rsidR="005C0C91">
        <w:rPr>
          <w:rFonts w:ascii="Times New Roman" w:hAnsi="Times New Roman" w:cs="Times New Roman"/>
          <w:sz w:val="24"/>
          <w:szCs w:val="24"/>
        </w:rPr>
        <w:t>.</w:t>
      </w:r>
      <w:r w:rsidRPr="00643D0F">
        <w:rPr>
          <w:rFonts w:ascii="Times New Roman" w:hAnsi="Times New Roman" w:cs="Times New Roman"/>
          <w:sz w:val="24"/>
          <w:szCs w:val="24"/>
        </w:rPr>
        <w:t xml:space="preserve">1. Для проведения независимой оценки рекомендуется использовать показатели качества работы </w:t>
      </w:r>
      <w:r w:rsidR="00503AB3">
        <w:rPr>
          <w:rFonts w:ascii="Times New Roman" w:hAnsi="Times New Roman" w:cs="Times New Roman"/>
          <w:sz w:val="24"/>
          <w:szCs w:val="24"/>
        </w:rPr>
        <w:t>учреждений культуры</w:t>
      </w:r>
      <w:r w:rsidRPr="00643D0F">
        <w:rPr>
          <w:rFonts w:ascii="Times New Roman" w:hAnsi="Times New Roman" w:cs="Times New Roman"/>
          <w:sz w:val="24"/>
          <w:szCs w:val="24"/>
        </w:rPr>
        <w:t>, характеризующие:</w:t>
      </w:r>
    </w:p>
    <w:p w:rsidR="00886F56" w:rsidRPr="00643D0F" w:rsidRDefault="00503AB3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О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ткрытость и доступность информации об </w:t>
      </w:r>
      <w:r w:rsidR="00FD6FCE">
        <w:rPr>
          <w:rFonts w:ascii="Times New Roman" w:hAnsi="Times New Roman" w:cs="Times New Roman"/>
          <w:sz w:val="24"/>
          <w:szCs w:val="24"/>
        </w:rPr>
        <w:t>учреждении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>: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уровень рейтинга на сайте </w:t>
      </w:r>
      <w:proofErr w:type="spellStart"/>
      <w:r w:rsidRPr="00643D0F">
        <w:rPr>
          <w:rFonts w:ascii="Times New Roman" w:hAnsi="Times New Roman" w:cs="Times New Roman"/>
          <w:sz w:val="24"/>
          <w:szCs w:val="24"/>
        </w:rPr>
        <w:t>www.bus.gov.ru</w:t>
      </w:r>
      <w:proofErr w:type="spellEnd"/>
      <w:r w:rsidRPr="00643D0F">
        <w:rPr>
          <w:rFonts w:ascii="Times New Roman" w:hAnsi="Times New Roman" w:cs="Times New Roman"/>
          <w:sz w:val="24"/>
          <w:szCs w:val="24"/>
        </w:rPr>
        <w:t xml:space="preserve"> (от 0 до 1);</w:t>
      </w:r>
    </w:p>
    <w:p w:rsidR="00886F56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полнота, актуальность и понятность информации об </w:t>
      </w:r>
      <w:r w:rsidR="00FD6FCE">
        <w:rPr>
          <w:rFonts w:ascii="Times New Roman" w:hAnsi="Times New Roman" w:cs="Times New Roman"/>
          <w:sz w:val="24"/>
          <w:szCs w:val="24"/>
        </w:rPr>
        <w:t>учреждении культуры</w:t>
      </w:r>
      <w:r w:rsidRPr="00643D0F">
        <w:rPr>
          <w:rFonts w:ascii="Times New Roman" w:hAnsi="Times New Roman" w:cs="Times New Roman"/>
          <w:sz w:val="24"/>
          <w:szCs w:val="24"/>
        </w:rPr>
        <w:t>, размещаемой на официальном сайте</w:t>
      </w:r>
      <w:r w:rsidR="00344EB5">
        <w:rPr>
          <w:rFonts w:ascii="Times New Roman" w:hAnsi="Times New Roman" w:cs="Times New Roman"/>
          <w:sz w:val="24"/>
          <w:szCs w:val="24"/>
        </w:rPr>
        <w:t>, включая перечень услуг и цены на данные услуги</w:t>
      </w:r>
      <w:r w:rsidRPr="00643D0F">
        <w:rPr>
          <w:rFonts w:ascii="Times New Roman" w:hAnsi="Times New Roman" w:cs="Times New Roman"/>
          <w:sz w:val="24"/>
          <w:szCs w:val="24"/>
        </w:rPr>
        <w:t xml:space="preserve"> (баллы);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наличие и доступность способов обратной связи с получателями социальных услуг (балл</w:t>
      </w:r>
      <w:r w:rsidR="007A25F5">
        <w:rPr>
          <w:rFonts w:ascii="Times New Roman" w:hAnsi="Times New Roman" w:cs="Times New Roman"/>
          <w:sz w:val="24"/>
          <w:szCs w:val="24"/>
        </w:rPr>
        <w:t>ы</w:t>
      </w:r>
      <w:r w:rsidRPr="00643D0F">
        <w:rPr>
          <w:rFonts w:ascii="Times New Roman" w:hAnsi="Times New Roman" w:cs="Times New Roman"/>
          <w:sz w:val="24"/>
          <w:szCs w:val="24"/>
        </w:rPr>
        <w:t>);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доля лиц, которые считают информирование о работе </w:t>
      </w:r>
      <w:r w:rsidR="00503AB3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 и порядке предоставления социальных услуг доста</w:t>
      </w:r>
      <w:r w:rsidR="00B00F42">
        <w:rPr>
          <w:rFonts w:ascii="Times New Roman" w:hAnsi="Times New Roman" w:cs="Times New Roman"/>
          <w:sz w:val="24"/>
          <w:szCs w:val="24"/>
        </w:rPr>
        <w:t>точным, от числа опрошенных</w:t>
      </w:r>
      <w:proofErr w:type="gramStart"/>
      <w:r w:rsidR="00B00F42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886F56" w:rsidRPr="00643D0F" w:rsidRDefault="00503AB3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86F56" w:rsidRPr="00643D0F">
        <w:rPr>
          <w:rFonts w:ascii="Times New Roman" w:hAnsi="Times New Roman" w:cs="Times New Roman"/>
          <w:sz w:val="24"/>
          <w:szCs w:val="24"/>
        </w:rPr>
        <w:t>омфортность условий и доступность получения социальных услуг, в том числе для граждан с ограниченными возможностями здоровья: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степень выполнения условий доступности для инвалидов (в том числе детей-инвалидов) и других лиц, учитывающих ограничения их жизнедеятельности при предоставлении социальных услуг в </w:t>
      </w:r>
      <w:r w:rsidR="00503AB3">
        <w:rPr>
          <w:rFonts w:ascii="Times New Roman" w:hAnsi="Times New Roman" w:cs="Times New Roman"/>
          <w:sz w:val="24"/>
          <w:szCs w:val="24"/>
        </w:rPr>
        <w:t>учреждении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 (баллы);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соответствие площадей помещений </w:t>
      </w:r>
      <w:r w:rsidR="00503AB3">
        <w:rPr>
          <w:rFonts w:ascii="Times New Roman" w:hAnsi="Times New Roman" w:cs="Times New Roman"/>
          <w:sz w:val="24"/>
          <w:szCs w:val="24"/>
        </w:rPr>
        <w:t>учреждений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 установленным санитарно-гигиеническим и санитарно-эпидемиологическим нормам и нормативам в расчете на одного обслуживаемого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43D0F">
        <w:rPr>
          <w:rFonts w:ascii="Times New Roman" w:hAnsi="Times New Roman" w:cs="Times New Roman"/>
          <w:sz w:val="24"/>
          <w:szCs w:val="24"/>
        </w:rPr>
        <w:t>удовлетворенность условиями (помещение, имеющееся оборудование, мебель, мягкий инвентарь, хранение личных вещей</w:t>
      </w:r>
      <w:r w:rsidR="00FD6FCE">
        <w:rPr>
          <w:rFonts w:ascii="Times New Roman" w:hAnsi="Times New Roman" w:cs="Times New Roman"/>
          <w:sz w:val="24"/>
          <w:szCs w:val="24"/>
        </w:rPr>
        <w:t xml:space="preserve">, чистота, </w:t>
      </w:r>
      <w:proofErr w:type="spellStart"/>
      <w:r w:rsidR="00FD6FCE">
        <w:rPr>
          <w:rFonts w:ascii="Times New Roman" w:hAnsi="Times New Roman" w:cs="Times New Roman"/>
          <w:sz w:val="24"/>
          <w:szCs w:val="24"/>
        </w:rPr>
        <w:t>проветриваемость</w:t>
      </w:r>
      <w:proofErr w:type="spellEnd"/>
      <w:r w:rsidRPr="00643D0F">
        <w:rPr>
          <w:rFonts w:ascii="Times New Roman" w:hAnsi="Times New Roman" w:cs="Times New Roman"/>
          <w:sz w:val="24"/>
          <w:szCs w:val="24"/>
        </w:rPr>
        <w:t xml:space="preserve"> и т.п.) пред</w:t>
      </w:r>
      <w:r w:rsidR="001700D3">
        <w:rPr>
          <w:rFonts w:ascii="Times New Roman" w:hAnsi="Times New Roman" w:cs="Times New Roman"/>
          <w:sz w:val="24"/>
          <w:szCs w:val="24"/>
        </w:rPr>
        <w:t>оставления социальных услуг (%).</w:t>
      </w:r>
      <w:proofErr w:type="gramEnd"/>
    </w:p>
    <w:p w:rsidR="00886F56" w:rsidRPr="00643D0F" w:rsidRDefault="00FD6FCE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Д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оброжелательность, вежливость и компетентность работников </w:t>
      </w:r>
      <w:r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="00AF67A8">
        <w:rPr>
          <w:rFonts w:ascii="Times New Roman" w:hAnsi="Times New Roman" w:cs="Times New Roman"/>
          <w:sz w:val="24"/>
          <w:szCs w:val="24"/>
        </w:rPr>
        <w:t>: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доля получателей услуг, которые высоко оценивают доброжелательность, вежливость и внимательность </w:t>
      </w:r>
      <w:r w:rsidR="00FD6FCE">
        <w:rPr>
          <w:rFonts w:ascii="Times New Roman" w:hAnsi="Times New Roman" w:cs="Times New Roman"/>
          <w:sz w:val="24"/>
          <w:szCs w:val="24"/>
        </w:rPr>
        <w:t>специалистов</w:t>
      </w:r>
      <w:r w:rsidRPr="00643D0F">
        <w:rPr>
          <w:rFonts w:ascii="Times New Roman" w:hAnsi="Times New Roman" w:cs="Times New Roman"/>
          <w:sz w:val="24"/>
          <w:szCs w:val="24"/>
        </w:rPr>
        <w:t xml:space="preserve"> и иных категорий работников </w:t>
      </w:r>
      <w:r w:rsidR="00FD6FC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643D0F">
        <w:rPr>
          <w:rFonts w:ascii="Times New Roman" w:hAnsi="Times New Roman" w:cs="Times New Roman"/>
          <w:sz w:val="24"/>
          <w:szCs w:val="24"/>
        </w:rPr>
        <w:t>, от числа опрошенных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доля получателей услуг, которые высоко оценивают компетентность </w:t>
      </w:r>
      <w:r w:rsidR="00FD6FCE">
        <w:rPr>
          <w:rFonts w:ascii="Times New Roman" w:hAnsi="Times New Roman" w:cs="Times New Roman"/>
          <w:sz w:val="24"/>
          <w:szCs w:val="24"/>
        </w:rPr>
        <w:t>специалистов</w:t>
      </w:r>
      <w:r w:rsidR="00FD6FCE" w:rsidRPr="00643D0F">
        <w:rPr>
          <w:rFonts w:ascii="Times New Roman" w:hAnsi="Times New Roman" w:cs="Times New Roman"/>
          <w:sz w:val="24"/>
          <w:szCs w:val="24"/>
        </w:rPr>
        <w:t xml:space="preserve"> и иных категорий работников </w:t>
      </w:r>
      <w:r w:rsidR="00FD6FC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="001700D3">
        <w:rPr>
          <w:rFonts w:ascii="Times New Roman" w:hAnsi="Times New Roman" w:cs="Times New Roman"/>
          <w:sz w:val="24"/>
          <w:szCs w:val="24"/>
        </w:rPr>
        <w:t>, от числа опрошенных</w:t>
      </w:r>
      <w:proofErr w:type="gramStart"/>
      <w:r w:rsidR="001700D3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886F56" w:rsidRPr="00643D0F" w:rsidRDefault="00FD6FCE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2.1.4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довлетворенность качеством обслуживания в </w:t>
      </w:r>
      <w:r>
        <w:rPr>
          <w:rFonts w:ascii="Times New Roman" w:hAnsi="Times New Roman" w:cs="Times New Roman"/>
          <w:sz w:val="24"/>
          <w:szCs w:val="24"/>
        </w:rPr>
        <w:t>учреждении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>: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доля получателей услуг, удовлетворенных качеством обслуживания в </w:t>
      </w:r>
      <w:r w:rsidR="00FD6FCE">
        <w:rPr>
          <w:rFonts w:ascii="Times New Roman" w:hAnsi="Times New Roman" w:cs="Times New Roman"/>
          <w:sz w:val="24"/>
          <w:szCs w:val="24"/>
        </w:rPr>
        <w:t>учреждении культуры</w:t>
      </w:r>
      <w:r w:rsidRPr="00643D0F">
        <w:rPr>
          <w:rFonts w:ascii="Times New Roman" w:hAnsi="Times New Roman" w:cs="Times New Roman"/>
          <w:sz w:val="24"/>
          <w:szCs w:val="24"/>
        </w:rPr>
        <w:t>, от числа опрошенных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доля получателей социальных услуг, которые готовы рекомендовать </w:t>
      </w:r>
      <w:r w:rsidR="00344EB5">
        <w:rPr>
          <w:rFonts w:ascii="Times New Roman" w:hAnsi="Times New Roman" w:cs="Times New Roman"/>
          <w:sz w:val="24"/>
          <w:szCs w:val="24"/>
        </w:rPr>
        <w:t xml:space="preserve">учреждение культуры </w:t>
      </w:r>
      <w:r w:rsidRPr="00643D0F">
        <w:rPr>
          <w:rFonts w:ascii="Times New Roman" w:hAnsi="Times New Roman" w:cs="Times New Roman"/>
          <w:sz w:val="24"/>
          <w:szCs w:val="24"/>
        </w:rPr>
        <w:t>друзьям, родственникам, знакомым, от числа опрошенных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число обоснованных жалоб получателей социальных услуг на качество услуг, </w:t>
      </w:r>
      <w:r w:rsidRPr="00643D0F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предоставленных </w:t>
      </w:r>
      <w:r w:rsidR="00344EB5">
        <w:rPr>
          <w:rFonts w:ascii="Times New Roman" w:hAnsi="Times New Roman" w:cs="Times New Roman"/>
          <w:sz w:val="24"/>
          <w:szCs w:val="24"/>
        </w:rPr>
        <w:t>учреждением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 (жалоб на 100 получателей услуг);</w:t>
      </w:r>
    </w:p>
    <w:p w:rsidR="00886F56" w:rsidRDefault="00C6543A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03" type="#_x0000_t202" style="position:absolute;left:0;text-align:left;margin-left:398.45pt;margin-top:-52.65pt;width:40.5pt;height:21pt;z-index:251698176;mso-height-percent:200;mso-height-percent:200;mso-width-relative:margin;mso-height-relative:margin" stroked="f">
            <v:textbox style="mso-fit-shape-to-text:t">
              <w:txbxContent>
                <w:p w:rsidR="00A01CB0" w:rsidRPr="00A01CB0" w:rsidRDefault="00A01CB0" w:rsidP="00A01CB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886F56" w:rsidRPr="00643D0F">
        <w:rPr>
          <w:rFonts w:ascii="Times New Roman" w:hAnsi="Times New Roman" w:cs="Times New Roman"/>
          <w:sz w:val="24"/>
          <w:szCs w:val="24"/>
        </w:rPr>
        <w:t>удовлетворенность качеством проводимых мероприятий</w:t>
      </w:r>
      <w:r w:rsidR="00344EB5">
        <w:rPr>
          <w:rFonts w:ascii="Times New Roman" w:hAnsi="Times New Roman" w:cs="Times New Roman"/>
          <w:sz w:val="24"/>
          <w:szCs w:val="24"/>
        </w:rPr>
        <w:t>: ассортимент</w:t>
      </w:r>
      <w:r w:rsidR="001700D3">
        <w:rPr>
          <w:rFonts w:ascii="Times New Roman" w:hAnsi="Times New Roman" w:cs="Times New Roman"/>
          <w:sz w:val="24"/>
          <w:szCs w:val="24"/>
        </w:rPr>
        <w:t>ом</w:t>
      </w:r>
      <w:r w:rsidR="00344EB5">
        <w:rPr>
          <w:rFonts w:ascii="Times New Roman" w:hAnsi="Times New Roman" w:cs="Times New Roman"/>
          <w:sz w:val="24"/>
          <w:szCs w:val="24"/>
        </w:rPr>
        <w:t xml:space="preserve"> услуг (групповые </w:t>
      </w:r>
      <w:proofErr w:type="spellStart"/>
      <w:r w:rsidR="00344EB5">
        <w:rPr>
          <w:rFonts w:ascii="Times New Roman" w:hAnsi="Times New Roman" w:cs="Times New Roman"/>
          <w:sz w:val="24"/>
          <w:szCs w:val="24"/>
        </w:rPr>
        <w:t>культурно-досуговые</w:t>
      </w:r>
      <w:proofErr w:type="spellEnd"/>
      <w:r w:rsidR="00344EB5">
        <w:rPr>
          <w:rFonts w:ascii="Times New Roman" w:hAnsi="Times New Roman" w:cs="Times New Roman"/>
          <w:sz w:val="24"/>
          <w:szCs w:val="24"/>
        </w:rPr>
        <w:t xml:space="preserve"> мероприятия, </w:t>
      </w:r>
      <w:r w:rsidR="00344EB5" w:rsidRPr="00F1450C">
        <w:rPr>
          <w:rFonts w:ascii="Times New Roman" w:hAnsi="Times New Roman" w:cs="Times New Roman"/>
          <w:sz w:val="24"/>
          <w:szCs w:val="24"/>
        </w:rPr>
        <w:t>применени</w:t>
      </w:r>
      <w:r w:rsidR="00344EB5">
        <w:rPr>
          <w:rFonts w:ascii="Times New Roman" w:hAnsi="Times New Roman" w:cs="Times New Roman"/>
          <w:sz w:val="24"/>
          <w:szCs w:val="24"/>
        </w:rPr>
        <w:t>е</w:t>
      </w:r>
      <w:r w:rsidR="00344EB5" w:rsidRPr="00F1450C">
        <w:rPr>
          <w:rFonts w:ascii="Times New Roman" w:hAnsi="Times New Roman" w:cs="Times New Roman"/>
          <w:sz w:val="24"/>
          <w:szCs w:val="24"/>
        </w:rPr>
        <w:t xml:space="preserve"> передвижных форм культурного обслуживания</w:t>
      </w:r>
      <w:r w:rsidR="00344EB5">
        <w:rPr>
          <w:rFonts w:ascii="Times New Roman" w:hAnsi="Times New Roman" w:cs="Times New Roman"/>
          <w:sz w:val="24"/>
          <w:szCs w:val="24"/>
        </w:rPr>
        <w:t>, интерактивные экскурсии и т.п.), удобство</w:t>
      </w:r>
      <w:r w:rsidR="001700D3">
        <w:rPr>
          <w:rFonts w:ascii="Times New Roman" w:hAnsi="Times New Roman" w:cs="Times New Roman"/>
          <w:sz w:val="24"/>
          <w:szCs w:val="24"/>
        </w:rPr>
        <w:t>м</w:t>
      </w:r>
      <w:r w:rsidR="00344EB5">
        <w:rPr>
          <w:rFonts w:ascii="Times New Roman" w:hAnsi="Times New Roman" w:cs="Times New Roman"/>
          <w:sz w:val="24"/>
          <w:szCs w:val="24"/>
        </w:rPr>
        <w:t xml:space="preserve"> графика работы, обновление</w:t>
      </w:r>
      <w:r w:rsidR="001700D3">
        <w:rPr>
          <w:rFonts w:ascii="Times New Roman" w:hAnsi="Times New Roman" w:cs="Times New Roman"/>
          <w:sz w:val="24"/>
          <w:szCs w:val="24"/>
        </w:rPr>
        <w:t>м</w:t>
      </w:r>
      <w:r w:rsidR="00344EB5">
        <w:rPr>
          <w:rFonts w:ascii="Times New Roman" w:hAnsi="Times New Roman" w:cs="Times New Roman"/>
          <w:sz w:val="24"/>
          <w:szCs w:val="24"/>
        </w:rPr>
        <w:t xml:space="preserve"> репертуара, экспозиции и т.п</w:t>
      </w:r>
      <w:proofErr w:type="gramStart"/>
      <w:r w:rsidR="00344EB5">
        <w:rPr>
          <w:rFonts w:ascii="Times New Roman" w:hAnsi="Times New Roman" w:cs="Times New Roman"/>
          <w:sz w:val="24"/>
          <w:szCs w:val="24"/>
        </w:rPr>
        <w:t>. (%);</w:t>
      </w:r>
      <w:proofErr w:type="gramEnd"/>
    </w:p>
    <w:p w:rsidR="00344EB5" w:rsidRPr="00643D0F" w:rsidRDefault="00344EB5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реализуемые образовательные программы, творческие проекты</w:t>
      </w:r>
      <w:r w:rsidR="001D335F">
        <w:rPr>
          <w:rFonts w:ascii="Times New Roman" w:hAnsi="Times New Roman" w:cs="Times New Roman"/>
          <w:sz w:val="24"/>
          <w:szCs w:val="24"/>
        </w:rPr>
        <w:t xml:space="preserve"> (баллы).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Par110"/>
      <w:bookmarkEnd w:id="4"/>
      <w:r w:rsidRPr="00643D0F">
        <w:rPr>
          <w:rFonts w:ascii="Times New Roman" w:hAnsi="Times New Roman" w:cs="Times New Roman"/>
          <w:sz w:val="24"/>
          <w:szCs w:val="24"/>
        </w:rPr>
        <w:t>2</w:t>
      </w:r>
      <w:r w:rsidR="001D335F">
        <w:rPr>
          <w:rFonts w:ascii="Times New Roman" w:hAnsi="Times New Roman" w:cs="Times New Roman"/>
          <w:sz w:val="24"/>
          <w:szCs w:val="24"/>
        </w:rPr>
        <w:t>.</w:t>
      </w:r>
      <w:r w:rsidRPr="00643D0F">
        <w:rPr>
          <w:rFonts w:ascii="Times New Roman" w:hAnsi="Times New Roman" w:cs="Times New Roman"/>
          <w:sz w:val="24"/>
          <w:szCs w:val="24"/>
        </w:rPr>
        <w:t xml:space="preserve">2. Дополнительно к показателям, указанным в </w:t>
      </w:r>
      <w:hyperlink w:anchor="Par86" w:history="1">
        <w:r w:rsidRPr="001D335F">
          <w:rPr>
            <w:rFonts w:ascii="Times New Roman" w:hAnsi="Times New Roman" w:cs="Times New Roman"/>
            <w:sz w:val="24"/>
            <w:szCs w:val="24"/>
          </w:rPr>
          <w:t>пункте 2</w:t>
        </w:r>
        <w:r w:rsidR="001D335F">
          <w:rPr>
            <w:rFonts w:ascii="Times New Roman" w:hAnsi="Times New Roman" w:cs="Times New Roman"/>
            <w:sz w:val="24"/>
            <w:szCs w:val="24"/>
          </w:rPr>
          <w:t>.</w:t>
        </w:r>
        <w:r w:rsidRPr="001D335F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643D0F">
        <w:rPr>
          <w:rFonts w:ascii="Times New Roman" w:hAnsi="Times New Roman" w:cs="Times New Roman"/>
          <w:sz w:val="24"/>
          <w:szCs w:val="24"/>
        </w:rPr>
        <w:t xml:space="preserve"> Методических рекомендаций, могут использоваться иные показатели.</w:t>
      </w:r>
    </w:p>
    <w:p w:rsidR="00F87990" w:rsidRDefault="00F87990" w:rsidP="00F8799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.3</w:t>
      </w:r>
      <w:r w:rsidRPr="00643D0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 xml:space="preserve">В целях информационного обеспечения проведения независимой оценки и расчета показателей, указанных в </w:t>
      </w:r>
      <w:hyperlink w:anchor="Par86" w:history="1">
        <w:r w:rsidRPr="00040937">
          <w:rPr>
            <w:rFonts w:ascii="Times New Roman" w:hAnsi="Times New Roman" w:cs="Times New Roman"/>
            <w:sz w:val="24"/>
            <w:szCs w:val="24"/>
          </w:rPr>
          <w:t>пункте 2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40937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643D0F">
        <w:rPr>
          <w:rFonts w:ascii="Times New Roman" w:hAnsi="Times New Roman" w:cs="Times New Roman"/>
          <w:sz w:val="24"/>
          <w:szCs w:val="24"/>
        </w:rPr>
        <w:t xml:space="preserve"> Методических рекомендаций, </w:t>
      </w:r>
      <w:r>
        <w:rPr>
          <w:rFonts w:ascii="Times New Roman" w:hAnsi="Times New Roman" w:cs="Times New Roman"/>
          <w:sz w:val="24"/>
          <w:szCs w:val="24"/>
        </w:rPr>
        <w:t>учреждениям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 с учетом особенностей их деятельности рекомендуется обеспечить формирование открытых информационных ресурсов, содержащих информацию о деятельности </w:t>
      </w:r>
      <w:r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, в соответствии с перечнем, предусмотренным </w:t>
      </w:r>
      <w:hyperlink w:anchor="Par216" w:history="1">
        <w:r w:rsidRPr="00040937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040937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040937">
        <w:rPr>
          <w:rFonts w:ascii="Times New Roman" w:hAnsi="Times New Roman" w:cs="Times New Roman"/>
          <w:sz w:val="24"/>
          <w:szCs w:val="24"/>
        </w:rPr>
        <w:t xml:space="preserve"> к</w:t>
      </w:r>
      <w:r w:rsidRPr="00643D0F">
        <w:rPr>
          <w:rFonts w:ascii="Times New Roman" w:hAnsi="Times New Roman" w:cs="Times New Roman"/>
          <w:sz w:val="24"/>
          <w:szCs w:val="24"/>
        </w:rPr>
        <w:t xml:space="preserve"> Методическим рекомендациям</w:t>
      </w:r>
      <w:r w:rsidR="007A25F5">
        <w:rPr>
          <w:rFonts w:ascii="Times New Roman" w:hAnsi="Times New Roman" w:cs="Times New Roman"/>
          <w:sz w:val="24"/>
          <w:szCs w:val="24"/>
        </w:rPr>
        <w:t xml:space="preserve"> (далее – Перечень)</w:t>
      </w:r>
      <w:r w:rsidR="001700D3">
        <w:rPr>
          <w:rFonts w:ascii="Times New Roman" w:hAnsi="Times New Roman" w:cs="Times New Roman"/>
          <w:sz w:val="24"/>
          <w:szCs w:val="24"/>
        </w:rPr>
        <w:t>,</w:t>
      </w:r>
      <w:r w:rsidRPr="00643D0F">
        <w:rPr>
          <w:rFonts w:ascii="Times New Roman" w:hAnsi="Times New Roman" w:cs="Times New Roman"/>
          <w:sz w:val="24"/>
          <w:szCs w:val="24"/>
        </w:rPr>
        <w:t xml:space="preserve"> и доступ к таким ресурсам посредством размещения их на информационных стендах в помещениях</w:t>
      </w:r>
      <w:proofErr w:type="gramEnd"/>
      <w:r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учреждени</w:t>
      </w:r>
      <w:r w:rsidR="001700D3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>средствах</w:t>
      </w:r>
      <w:proofErr w:type="gramEnd"/>
      <w:r w:rsidRPr="00643D0F">
        <w:rPr>
          <w:rFonts w:ascii="Times New Roman" w:hAnsi="Times New Roman" w:cs="Times New Roman"/>
          <w:sz w:val="24"/>
          <w:szCs w:val="24"/>
        </w:rPr>
        <w:t xml:space="preserve"> массовой информации, сети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sz w:val="24"/>
          <w:szCs w:val="24"/>
        </w:rPr>
        <w:t>Интернет.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2</w:t>
      </w:r>
      <w:r w:rsidR="001D335F">
        <w:rPr>
          <w:rFonts w:ascii="Times New Roman" w:hAnsi="Times New Roman" w:cs="Times New Roman"/>
          <w:sz w:val="24"/>
          <w:szCs w:val="24"/>
        </w:rPr>
        <w:t>.</w:t>
      </w:r>
      <w:r w:rsidR="00F87990">
        <w:rPr>
          <w:rFonts w:ascii="Times New Roman" w:hAnsi="Times New Roman" w:cs="Times New Roman"/>
          <w:sz w:val="24"/>
          <w:szCs w:val="24"/>
        </w:rPr>
        <w:t>4</w:t>
      </w:r>
      <w:r w:rsidRPr="00643D0F">
        <w:rPr>
          <w:rFonts w:ascii="Times New Roman" w:hAnsi="Times New Roman" w:cs="Times New Roman"/>
          <w:sz w:val="24"/>
          <w:szCs w:val="24"/>
        </w:rPr>
        <w:t xml:space="preserve">. </w:t>
      </w:r>
      <w:r w:rsidR="001D335F">
        <w:rPr>
          <w:rFonts w:ascii="Times New Roman" w:hAnsi="Times New Roman" w:cs="Times New Roman"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sz w:val="24"/>
          <w:szCs w:val="24"/>
        </w:rPr>
        <w:t xml:space="preserve">Для расчета показателей, указанных в </w:t>
      </w:r>
      <w:hyperlink w:anchor="Par86" w:history="1">
        <w:r w:rsidRPr="001D335F">
          <w:rPr>
            <w:rFonts w:ascii="Times New Roman" w:hAnsi="Times New Roman" w:cs="Times New Roman"/>
            <w:sz w:val="24"/>
            <w:szCs w:val="24"/>
          </w:rPr>
          <w:t>пункте 2</w:t>
        </w:r>
        <w:r w:rsidR="00566400">
          <w:rPr>
            <w:rFonts w:ascii="Times New Roman" w:hAnsi="Times New Roman" w:cs="Times New Roman"/>
            <w:sz w:val="24"/>
            <w:szCs w:val="24"/>
          </w:rPr>
          <w:t>.</w:t>
        </w:r>
        <w:r w:rsidRPr="001D335F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643D0F">
        <w:rPr>
          <w:rFonts w:ascii="Times New Roman" w:hAnsi="Times New Roman" w:cs="Times New Roman"/>
          <w:sz w:val="24"/>
          <w:szCs w:val="24"/>
        </w:rPr>
        <w:t xml:space="preserve"> Методических рекомендаций, с учетом особенностей деятельности </w:t>
      </w:r>
      <w:r w:rsidR="00566400">
        <w:rPr>
          <w:rFonts w:ascii="Times New Roman" w:hAnsi="Times New Roman" w:cs="Times New Roman"/>
          <w:sz w:val="24"/>
          <w:szCs w:val="24"/>
        </w:rPr>
        <w:t>учреждений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 рекомендуется использовать следующие источники информации, необходимой для проведения независимой оценки:</w:t>
      </w:r>
    </w:p>
    <w:p w:rsidR="00886F56" w:rsidRPr="00643D0F" w:rsidRDefault="00566400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0499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езультаты анализа нормативных правовых актов, устанавливающих значения рассматриваемых параметров деятельности </w:t>
      </w:r>
      <w:r w:rsidR="001527AA">
        <w:rPr>
          <w:rFonts w:ascii="Times New Roman" w:hAnsi="Times New Roman" w:cs="Times New Roman"/>
          <w:sz w:val="24"/>
          <w:szCs w:val="24"/>
        </w:rPr>
        <w:t>учреждений культуры</w:t>
      </w:r>
      <w:r w:rsidR="001700D3">
        <w:rPr>
          <w:rFonts w:ascii="Times New Roman" w:hAnsi="Times New Roman" w:cs="Times New Roman"/>
          <w:sz w:val="24"/>
          <w:szCs w:val="24"/>
        </w:rPr>
        <w:t>.</w:t>
      </w:r>
    </w:p>
    <w:p w:rsidR="00886F56" w:rsidRPr="00643D0F" w:rsidRDefault="00566400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0499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езультаты анализа статистической информации органов исполнительной власти </w:t>
      </w:r>
      <w:r w:rsidR="001527AA">
        <w:rPr>
          <w:rFonts w:ascii="Times New Roman" w:hAnsi="Times New Roman" w:cs="Times New Roman"/>
          <w:sz w:val="24"/>
          <w:szCs w:val="24"/>
        </w:rPr>
        <w:t xml:space="preserve">Московской области, органов местного самоуправления городского округа </w:t>
      </w:r>
      <w:proofErr w:type="spellStart"/>
      <w:r w:rsidR="001527AA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1527AA"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учреждений культуры</w:t>
      </w:r>
      <w:r w:rsidR="000F6C8C">
        <w:rPr>
          <w:rFonts w:ascii="Times New Roman" w:hAnsi="Times New Roman" w:cs="Times New Roman"/>
          <w:sz w:val="24"/>
          <w:szCs w:val="24"/>
        </w:rPr>
        <w:t>.</w:t>
      </w:r>
    </w:p>
    <w:p w:rsidR="00886F56" w:rsidRPr="00643D0F" w:rsidRDefault="00566400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0499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1700D3">
        <w:rPr>
          <w:rFonts w:ascii="Times New Roman" w:hAnsi="Times New Roman" w:cs="Times New Roman"/>
          <w:sz w:val="24"/>
          <w:szCs w:val="24"/>
        </w:rPr>
        <w:t>Результаты опроса (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интервьюирование, </w:t>
      </w:r>
      <w:proofErr w:type="spellStart"/>
      <w:r w:rsidR="00886F56" w:rsidRPr="00643D0F">
        <w:rPr>
          <w:rFonts w:ascii="Times New Roman" w:hAnsi="Times New Roman" w:cs="Times New Roman"/>
          <w:sz w:val="24"/>
          <w:szCs w:val="24"/>
        </w:rPr>
        <w:t>самообследовани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учреждений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>, анкетирование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6F56" w:rsidRPr="00643D0F">
        <w:rPr>
          <w:rFonts w:ascii="Times New Roman" w:hAnsi="Times New Roman" w:cs="Times New Roman"/>
          <w:sz w:val="24"/>
          <w:szCs w:val="24"/>
        </w:rPr>
        <w:t>получателей социальных услуг</w:t>
      </w:r>
      <w:r w:rsidR="00F87990">
        <w:rPr>
          <w:rFonts w:ascii="Times New Roman" w:hAnsi="Times New Roman" w:cs="Times New Roman"/>
          <w:sz w:val="24"/>
          <w:szCs w:val="24"/>
        </w:rPr>
        <w:t xml:space="preserve"> (примерный образец анкеты в приложении № 2 к Методическим рекомендациям)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работников </w:t>
      </w:r>
      <w:r>
        <w:rPr>
          <w:rFonts w:ascii="Times New Roman" w:hAnsi="Times New Roman" w:cs="Times New Roman"/>
          <w:sz w:val="24"/>
          <w:szCs w:val="24"/>
        </w:rPr>
        <w:t xml:space="preserve">учреждений культуры,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руководителей </w:t>
      </w:r>
      <w:r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="00886F56" w:rsidRPr="00643D0F">
        <w:rPr>
          <w:rFonts w:ascii="Times New Roman" w:hAnsi="Times New Roman" w:cs="Times New Roman"/>
          <w:sz w:val="24"/>
          <w:szCs w:val="24"/>
        </w:rPr>
        <w:t>о качестве работы поставщиков социальных услуг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6F56" w:rsidRPr="00643D0F">
        <w:rPr>
          <w:rFonts w:ascii="Times New Roman" w:hAnsi="Times New Roman" w:cs="Times New Roman"/>
          <w:sz w:val="24"/>
          <w:szCs w:val="24"/>
        </w:rPr>
        <w:t>представителей общественных объединений, экспертного сообщества</w:t>
      </w:r>
      <w:r w:rsidR="001700D3">
        <w:rPr>
          <w:rFonts w:ascii="Times New Roman" w:hAnsi="Times New Roman" w:cs="Times New Roman"/>
          <w:sz w:val="24"/>
          <w:szCs w:val="24"/>
        </w:rPr>
        <w:t>)</w:t>
      </w:r>
      <w:r w:rsidR="00886F56" w:rsidRPr="00643D0F">
        <w:rPr>
          <w:rFonts w:ascii="Times New Roman" w:hAnsi="Times New Roman" w:cs="Times New Roman"/>
          <w:sz w:val="24"/>
          <w:szCs w:val="24"/>
        </w:rPr>
        <w:t>.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При необходимости могут быть использованы такие источники информации, как результаты проведения контрольных закупок, наблюдение в местах оказания социальных услуг, результаты экспертных оценок.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2</w:t>
      </w:r>
      <w:r w:rsidR="00566400">
        <w:rPr>
          <w:rFonts w:ascii="Times New Roman" w:hAnsi="Times New Roman" w:cs="Times New Roman"/>
          <w:sz w:val="24"/>
          <w:szCs w:val="24"/>
        </w:rPr>
        <w:t>.</w:t>
      </w:r>
      <w:r w:rsidR="00D04996">
        <w:rPr>
          <w:rFonts w:ascii="Times New Roman" w:hAnsi="Times New Roman" w:cs="Times New Roman"/>
          <w:sz w:val="24"/>
          <w:szCs w:val="24"/>
        </w:rPr>
        <w:t>5</w:t>
      </w:r>
      <w:r w:rsidRPr="00643D0F">
        <w:rPr>
          <w:rFonts w:ascii="Times New Roman" w:hAnsi="Times New Roman" w:cs="Times New Roman"/>
          <w:sz w:val="24"/>
          <w:szCs w:val="24"/>
        </w:rPr>
        <w:t>. В качестве дополнительных источников информации целесообразно использовать: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результаты проведенных мониторингов в сфере </w:t>
      </w:r>
      <w:r w:rsidR="00566400">
        <w:rPr>
          <w:rFonts w:ascii="Times New Roman" w:hAnsi="Times New Roman" w:cs="Times New Roman"/>
          <w:sz w:val="24"/>
          <w:szCs w:val="24"/>
        </w:rPr>
        <w:t>культуры и искусства</w:t>
      </w:r>
      <w:r w:rsidRPr="00643D0F">
        <w:rPr>
          <w:rFonts w:ascii="Times New Roman" w:hAnsi="Times New Roman" w:cs="Times New Roman"/>
          <w:sz w:val="24"/>
          <w:szCs w:val="24"/>
        </w:rPr>
        <w:t>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информацию общественных объединений;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информацию попечительских (общественных, наблюдательных) советов организаций социального обслуживания;</w:t>
      </w:r>
    </w:p>
    <w:p w:rsidR="00886F56" w:rsidRPr="00643D0F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информацию экспертного сообщества, рейтинговых агентств, средств массовой информации.</w:t>
      </w:r>
    </w:p>
    <w:p w:rsidR="00040937" w:rsidRDefault="00040937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Результаты оценки могут оказаться значимыми для широкого круга заинтересованных пользователей: родителей, участников, руководителей учреждений культуры, Управления культуры, Учредителя. </w:t>
      </w:r>
    </w:p>
    <w:p w:rsidR="00040937" w:rsidRPr="00643D0F" w:rsidRDefault="00040937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Соответствующий рейтинг (или другие оценочные процедуры) может быть инициирован Учредителем для последующего обсуждения параметров качества деятельности учреждений культуры, соответствия запроса потребителей и предложений поставщиков на рынке социальных услуг, места и роли учреждений культуры в образовательном и культурном пространстве городского округа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47C5" w:rsidRDefault="001527AA" w:rsidP="008147C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47C5" w:rsidRPr="008147C5">
        <w:rPr>
          <w:rFonts w:ascii="Times New Roman" w:hAnsi="Times New Roman" w:cs="Times New Roman"/>
          <w:sz w:val="24"/>
          <w:szCs w:val="24"/>
        </w:rPr>
        <w:t xml:space="preserve">2.7. </w:t>
      </w:r>
      <w:r w:rsidR="008147C5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="008147C5">
        <w:rPr>
          <w:rFonts w:ascii="Times New Roman" w:hAnsi="Times New Roman" w:cs="Times New Roman"/>
          <w:sz w:val="24"/>
          <w:szCs w:val="24"/>
        </w:rPr>
        <w:t>п</w:t>
      </w:r>
      <w:r w:rsidR="008147C5" w:rsidRPr="008147C5">
        <w:rPr>
          <w:rFonts w:ascii="Times New Roman" w:hAnsi="Times New Roman" w:cs="Times New Roman"/>
          <w:sz w:val="24"/>
          <w:szCs w:val="24"/>
        </w:rPr>
        <w:t>роведени</w:t>
      </w:r>
      <w:r w:rsidR="008147C5">
        <w:rPr>
          <w:rFonts w:ascii="Times New Roman" w:hAnsi="Times New Roman" w:cs="Times New Roman"/>
          <w:sz w:val="24"/>
          <w:szCs w:val="24"/>
        </w:rPr>
        <w:t>я</w:t>
      </w:r>
      <w:r w:rsidR="008147C5" w:rsidRPr="008147C5">
        <w:rPr>
          <w:rFonts w:ascii="Times New Roman" w:hAnsi="Times New Roman" w:cs="Times New Roman"/>
          <w:sz w:val="24"/>
          <w:szCs w:val="24"/>
        </w:rPr>
        <w:t xml:space="preserve"> независимой оценки показателей качества работы </w:t>
      </w:r>
      <w:r>
        <w:rPr>
          <w:rFonts w:ascii="Times New Roman" w:hAnsi="Times New Roman" w:cs="Times New Roman"/>
          <w:sz w:val="24"/>
          <w:szCs w:val="24"/>
        </w:rPr>
        <w:t>учреждений культуры</w:t>
      </w:r>
      <w:proofErr w:type="gramEnd"/>
      <w:r w:rsidR="008147C5" w:rsidRPr="008147C5">
        <w:rPr>
          <w:rFonts w:ascii="Times New Roman" w:hAnsi="Times New Roman" w:cs="Times New Roman"/>
          <w:sz w:val="24"/>
          <w:szCs w:val="24"/>
        </w:rPr>
        <w:t xml:space="preserve"> </w:t>
      </w:r>
      <w:r w:rsidR="00A808ED">
        <w:rPr>
          <w:rFonts w:ascii="Times New Roman" w:hAnsi="Times New Roman" w:cs="Times New Roman"/>
          <w:sz w:val="24"/>
          <w:szCs w:val="24"/>
        </w:rPr>
        <w:t xml:space="preserve"> Общественный совет </w:t>
      </w:r>
      <w:r w:rsidR="008147C5">
        <w:rPr>
          <w:rFonts w:ascii="Times New Roman" w:hAnsi="Times New Roman" w:cs="Times New Roman"/>
          <w:sz w:val="24"/>
          <w:szCs w:val="24"/>
        </w:rPr>
        <w:t>осуществляет</w:t>
      </w:r>
      <w:r w:rsidR="008147C5" w:rsidRPr="008147C5">
        <w:rPr>
          <w:rFonts w:ascii="Times New Roman" w:hAnsi="Times New Roman" w:cs="Times New Roman"/>
          <w:sz w:val="24"/>
          <w:szCs w:val="24"/>
        </w:rPr>
        <w:t xml:space="preserve"> публикаци</w:t>
      </w:r>
      <w:r w:rsidR="00A808ED">
        <w:rPr>
          <w:rFonts w:ascii="Times New Roman" w:hAnsi="Times New Roman" w:cs="Times New Roman"/>
          <w:sz w:val="24"/>
          <w:szCs w:val="24"/>
        </w:rPr>
        <w:t>ю</w:t>
      </w:r>
      <w:r w:rsidR="008147C5" w:rsidRPr="008147C5">
        <w:rPr>
          <w:rFonts w:ascii="Times New Roman" w:hAnsi="Times New Roman" w:cs="Times New Roman"/>
          <w:sz w:val="24"/>
          <w:szCs w:val="24"/>
        </w:rPr>
        <w:t xml:space="preserve"> результатов независимой оценки, в том числе рейтингов.</w:t>
      </w:r>
    </w:p>
    <w:p w:rsidR="00886F56" w:rsidRPr="00643D0F" w:rsidRDefault="00C6543A" w:rsidP="008147C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104" type="#_x0000_t202" style="position:absolute;left:0;text-align:left;margin-left:402.2pt;margin-top:-38.85pt;width:40.5pt;height:21pt;z-index:251699200;mso-height-percent:200;mso-height-percent:200;mso-width-relative:margin;mso-height-relative:margin" stroked="f">
            <v:textbox style="mso-fit-shape-to-text:t">
              <w:txbxContent>
                <w:p w:rsidR="00A01CB0" w:rsidRPr="00A01CB0" w:rsidRDefault="00A01CB0" w:rsidP="00A01CB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1527AA">
        <w:rPr>
          <w:rFonts w:ascii="Times New Roman" w:hAnsi="Times New Roman" w:cs="Times New Roman"/>
          <w:sz w:val="24"/>
          <w:szCs w:val="24"/>
        </w:rPr>
        <w:tab/>
      </w:r>
      <w:r w:rsidR="00040937">
        <w:rPr>
          <w:rFonts w:ascii="Times New Roman" w:hAnsi="Times New Roman" w:cs="Times New Roman"/>
          <w:sz w:val="24"/>
          <w:szCs w:val="24"/>
        </w:rPr>
        <w:t>2.</w:t>
      </w:r>
      <w:r w:rsidR="001527AA">
        <w:rPr>
          <w:rFonts w:ascii="Times New Roman" w:hAnsi="Times New Roman" w:cs="Times New Roman"/>
          <w:sz w:val="24"/>
          <w:szCs w:val="24"/>
        </w:rPr>
        <w:t>8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. Рейтинг формируется путем упорядочивания присвоенных </w:t>
      </w:r>
      <w:r w:rsidR="00040937">
        <w:rPr>
          <w:rFonts w:ascii="Times New Roman" w:hAnsi="Times New Roman" w:cs="Times New Roman"/>
          <w:sz w:val="24"/>
          <w:szCs w:val="24"/>
        </w:rPr>
        <w:t>учреждениям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порядковых номеров.</w:t>
      </w:r>
    </w:p>
    <w:p w:rsidR="00886F56" w:rsidRDefault="00886F56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Каждо</w:t>
      </w:r>
      <w:r w:rsidR="00040937">
        <w:rPr>
          <w:rFonts w:ascii="Times New Roman" w:hAnsi="Times New Roman" w:cs="Times New Roman"/>
          <w:sz w:val="24"/>
          <w:szCs w:val="24"/>
        </w:rPr>
        <w:t>му</w:t>
      </w:r>
      <w:r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040937">
        <w:rPr>
          <w:rFonts w:ascii="Times New Roman" w:hAnsi="Times New Roman" w:cs="Times New Roman"/>
          <w:sz w:val="24"/>
          <w:szCs w:val="24"/>
        </w:rPr>
        <w:t>учреждению культуры</w:t>
      </w:r>
      <w:r w:rsidRPr="00643D0F">
        <w:rPr>
          <w:rFonts w:ascii="Times New Roman" w:hAnsi="Times New Roman" w:cs="Times New Roman"/>
          <w:sz w:val="24"/>
          <w:szCs w:val="24"/>
        </w:rPr>
        <w:t>, вошедше</w:t>
      </w:r>
      <w:r w:rsidR="00040937">
        <w:rPr>
          <w:rFonts w:ascii="Times New Roman" w:hAnsi="Times New Roman" w:cs="Times New Roman"/>
          <w:sz w:val="24"/>
          <w:szCs w:val="24"/>
        </w:rPr>
        <w:t>му</w:t>
      </w:r>
      <w:r w:rsidRPr="00643D0F">
        <w:rPr>
          <w:rFonts w:ascii="Times New Roman" w:hAnsi="Times New Roman" w:cs="Times New Roman"/>
          <w:sz w:val="24"/>
          <w:szCs w:val="24"/>
        </w:rPr>
        <w:t xml:space="preserve"> в </w:t>
      </w:r>
      <w:r w:rsidR="00A808ED">
        <w:rPr>
          <w:rFonts w:ascii="Times New Roman" w:hAnsi="Times New Roman" w:cs="Times New Roman"/>
          <w:sz w:val="24"/>
          <w:szCs w:val="24"/>
        </w:rPr>
        <w:t>п</w:t>
      </w:r>
      <w:r w:rsidRPr="00643D0F">
        <w:rPr>
          <w:rFonts w:ascii="Times New Roman" w:hAnsi="Times New Roman" w:cs="Times New Roman"/>
          <w:sz w:val="24"/>
          <w:szCs w:val="24"/>
        </w:rPr>
        <w:t>еречень</w:t>
      </w:r>
      <w:r w:rsidR="00A808ED" w:rsidRPr="00A808ED">
        <w:rPr>
          <w:rFonts w:ascii="Times New Roman" w:hAnsi="Times New Roman" w:cs="Times New Roman"/>
          <w:sz w:val="24"/>
          <w:szCs w:val="24"/>
        </w:rPr>
        <w:t xml:space="preserve"> </w:t>
      </w:r>
      <w:r w:rsidR="00A808ED" w:rsidRPr="006875C4">
        <w:rPr>
          <w:rFonts w:ascii="Times New Roman" w:hAnsi="Times New Roman" w:cs="Times New Roman"/>
          <w:sz w:val="24"/>
          <w:szCs w:val="24"/>
        </w:rPr>
        <w:t>для проведения независимой оценки и формирования рейтингов</w:t>
      </w:r>
      <w:r w:rsidRPr="00643D0F">
        <w:rPr>
          <w:rFonts w:ascii="Times New Roman" w:hAnsi="Times New Roman" w:cs="Times New Roman"/>
          <w:sz w:val="24"/>
          <w:szCs w:val="24"/>
        </w:rPr>
        <w:t>, присваивается порядковый номер по мере уменьшения значения</w:t>
      </w:r>
      <w:r w:rsidR="007D3677">
        <w:rPr>
          <w:rFonts w:ascii="Times New Roman" w:hAnsi="Times New Roman" w:cs="Times New Roman"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sz w:val="24"/>
          <w:szCs w:val="24"/>
        </w:rPr>
        <w:t>оценки качества работы</w:t>
      </w:r>
      <w:r w:rsidR="007D3677">
        <w:rPr>
          <w:rFonts w:ascii="Times New Roman" w:hAnsi="Times New Roman" w:cs="Times New Roman"/>
          <w:sz w:val="24"/>
          <w:szCs w:val="24"/>
        </w:rPr>
        <w:t>: учреждению культуры</w:t>
      </w:r>
      <w:r w:rsidRPr="00643D0F">
        <w:rPr>
          <w:rFonts w:ascii="Times New Roman" w:hAnsi="Times New Roman" w:cs="Times New Roman"/>
          <w:sz w:val="24"/>
          <w:szCs w:val="24"/>
        </w:rPr>
        <w:t>, получивше</w:t>
      </w:r>
      <w:r w:rsidR="007D3677">
        <w:rPr>
          <w:rFonts w:ascii="Times New Roman" w:hAnsi="Times New Roman" w:cs="Times New Roman"/>
          <w:sz w:val="24"/>
          <w:szCs w:val="24"/>
        </w:rPr>
        <w:t>му</w:t>
      </w:r>
      <w:r w:rsidRPr="00643D0F">
        <w:rPr>
          <w:rFonts w:ascii="Times New Roman" w:hAnsi="Times New Roman" w:cs="Times New Roman"/>
          <w:sz w:val="24"/>
          <w:szCs w:val="24"/>
        </w:rPr>
        <w:t xml:space="preserve"> наивысшую оценку, присваивается 1-й номер.</w:t>
      </w:r>
    </w:p>
    <w:p w:rsidR="0065652B" w:rsidRDefault="0065652B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808E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По результатам опросов потребителей и экспертов определяется общественная значимость учреждения культуры: за наличие или отсутствие каждого параметра присуждается:</w:t>
      </w:r>
    </w:p>
    <w:p w:rsidR="0065652B" w:rsidRDefault="0065652B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– низкая степень общественной значимости;</w:t>
      </w:r>
    </w:p>
    <w:p w:rsidR="0065652B" w:rsidRDefault="0065652B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 – средняя степень общественной значимости;</w:t>
      </w:r>
    </w:p>
    <w:p w:rsidR="0065652B" w:rsidRDefault="0065652B" w:rsidP="00643D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 – высокая степень общественной значимости.</w:t>
      </w:r>
    </w:p>
    <w:p w:rsidR="007D3677" w:rsidRDefault="007D3677" w:rsidP="008E732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Каждое из оцениваемых учреждений культуры по итогам независимой оценки может быть отнесено к учреждениям с низким, средним и высоким уровнем качества работы в зависимости от количества набранных баллов.</w:t>
      </w:r>
    </w:p>
    <w:p w:rsidR="007E2D39" w:rsidRDefault="008E7320" w:rsidP="007E2D3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 Значения коэффициентов показателей устанавливаются Общественным советом методом экспертных оценок с учетом рекомендуемой значимости показателей по десятибалльной шкале в соответствии с приложением № 3 к Методическим </w:t>
      </w:r>
      <w:r w:rsidR="007E2D39">
        <w:rPr>
          <w:rFonts w:ascii="Times New Roman" w:hAnsi="Times New Roman" w:cs="Times New Roman"/>
          <w:sz w:val="24"/>
          <w:szCs w:val="24"/>
        </w:rPr>
        <w:t>рекомендациям.</w:t>
      </w:r>
    </w:p>
    <w:p w:rsidR="00886F56" w:rsidRPr="00643D0F" w:rsidRDefault="007E2D39" w:rsidP="007E2D3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</w:t>
      </w:r>
      <w:bookmarkStart w:id="5" w:name="Par174"/>
      <w:bookmarkEnd w:id="5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Приведение показателей качества работы </w:t>
      </w:r>
      <w:r>
        <w:rPr>
          <w:rFonts w:ascii="Times New Roman" w:hAnsi="Times New Roman" w:cs="Times New Roman"/>
          <w:sz w:val="24"/>
          <w:szCs w:val="24"/>
        </w:rPr>
        <w:t>учреждени</w:t>
      </w:r>
      <w:r w:rsidR="00E33C18">
        <w:rPr>
          <w:rFonts w:ascii="Times New Roman" w:hAnsi="Times New Roman" w:cs="Times New Roman"/>
          <w:sz w:val="24"/>
          <w:szCs w:val="24"/>
        </w:rPr>
        <w:t>я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к сопоставимым значениям по десятибалльной шкале рекомендуется производить следующими способами:</w:t>
      </w:r>
    </w:p>
    <w:p w:rsidR="00886F56" w:rsidRPr="00643D0F" w:rsidRDefault="00886F56" w:rsidP="00E33C18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643D0F">
        <w:rPr>
          <w:rFonts w:ascii="Times New Roman" w:hAnsi="Times New Roman" w:cs="Times New Roman"/>
          <w:sz w:val="24"/>
          <w:szCs w:val="24"/>
        </w:rPr>
        <w:t xml:space="preserve">1) для показателей, увеличение значений которых характеризует </w:t>
      </w:r>
      <w:r w:rsidRPr="00E33C18">
        <w:rPr>
          <w:rFonts w:ascii="Times New Roman" w:hAnsi="Times New Roman" w:cs="Times New Roman"/>
          <w:b/>
          <w:i/>
          <w:sz w:val="24"/>
          <w:szCs w:val="24"/>
        </w:rPr>
        <w:t xml:space="preserve">повышение </w:t>
      </w:r>
      <w:r w:rsidRPr="00643D0F">
        <w:rPr>
          <w:rFonts w:ascii="Times New Roman" w:hAnsi="Times New Roman" w:cs="Times New Roman"/>
          <w:sz w:val="24"/>
          <w:szCs w:val="24"/>
        </w:rPr>
        <w:t xml:space="preserve">качества работы </w:t>
      </w:r>
      <w:r w:rsidR="00E33C18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, определяется максимальное (целевое) значение в исходной единице измерения, которому соответствует 10 баллов по десятибалльной шкале и минимальное (худшее) значение показателя в исходной единице измерения, которому соответствует 0 </w:t>
      </w:r>
      <w:r w:rsidR="00E33C18">
        <w:rPr>
          <w:rFonts w:ascii="Times New Roman" w:hAnsi="Times New Roman" w:cs="Times New Roman"/>
          <w:sz w:val="24"/>
          <w:szCs w:val="24"/>
        </w:rPr>
        <w:t>баллов по десятибалльной шкале;</w:t>
      </w:r>
      <w:proofErr w:type="gramEnd"/>
    </w:p>
    <w:p w:rsidR="00886F56" w:rsidRPr="00643D0F" w:rsidRDefault="00E33C18" w:rsidP="00E33C18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 д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ля показателей, увеличение значений которых характеризует </w:t>
      </w:r>
      <w:r w:rsidR="00886F56" w:rsidRPr="00E33C18">
        <w:rPr>
          <w:rFonts w:ascii="Times New Roman" w:hAnsi="Times New Roman" w:cs="Times New Roman"/>
          <w:b/>
          <w:i/>
          <w:sz w:val="24"/>
          <w:szCs w:val="24"/>
        </w:rPr>
        <w:t>снижение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качества работы </w:t>
      </w:r>
      <w:r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>, определяется минимальное (целевое) значение в исходной единице измерения, которому соответствует 10 баллов по десятибалльной шкале и максимальное (худшее) значение показателя в исходной единице измерения, которому соответствует 0 баллов по десятибалльной шкале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86F56" w:rsidRDefault="00E33C18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) десятибалльная шкала в зависимости от значений показателей в исходной единице измерения устанавливается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86F56" w:rsidRPr="00643D0F">
        <w:rPr>
          <w:rFonts w:ascii="Times New Roman" w:hAnsi="Times New Roman" w:cs="Times New Roman"/>
          <w:sz w:val="24"/>
          <w:szCs w:val="24"/>
        </w:rPr>
        <w:t>бщественным советом методом экспертных оценок.</w:t>
      </w:r>
    </w:p>
    <w:p w:rsidR="00BA3F73" w:rsidRPr="00B424A0" w:rsidRDefault="00BA3F73" w:rsidP="00BA3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</w:t>
      </w:r>
      <w:r w:rsidRPr="00B424A0">
        <w:rPr>
          <w:rFonts w:ascii="Times New Roman" w:hAnsi="Times New Roman" w:cs="Times New Roman"/>
          <w:sz w:val="24"/>
          <w:szCs w:val="24"/>
        </w:rPr>
        <w:t xml:space="preserve"> Результаты проведения независимой оценки направлены </w:t>
      </w:r>
      <w:proofErr w:type="gramStart"/>
      <w:r w:rsidRPr="00B424A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424A0">
        <w:rPr>
          <w:rFonts w:ascii="Times New Roman" w:hAnsi="Times New Roman" w:cs="Times New Roman"/>
          <w:sz w:val="24"/>
          <w:szCs w:val="24"/>
        </w:rPr>
        <w:t>:</w:t>
      </w:r>
    </w:p>
    <w:p w:rsidR="00BA3F73" w:rsidRPr="00B424A0" w:rsidRDefault="00BA3F73" w:rsidP="00BA3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4A0">
        <w:rPr>
          <w:rFonts w:ascii="Times New Roman" w:hAnsi="Times New Roman" w:cs="Times New Roman"/>
          <w:sz w:val="24"/>
          <w:szCs w:val="24"/>
        </w:rPr>
        <w:t>обеспечение получателей социальных услуг в сфере культуры дополнительной информацией о качестве работы учреждений культуры, в том числе путем формирования рейтингов деятельности учреждений культуры, в целях реализации принадлежащего получателям права выбора конкретного учреждения культуры для получения социальных услуг;</w:t>
      </w:r>
    </w:p>
    <w:p w:rsidR="00BA3F73" w:rsidRPr="00B424A0" w:rsidRDefault="00BA3F73" w:rsidP="00BA3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4A0">
        <w:rPr>
          <w:rFonts w:ascii="Times New Roman" w:hAnsi="Times New Roman" w:cs="Times New Roman"/>
          <w:sz w:val="24"/>
          <w:szCs w:val="24"/>
        </w:rPr>
        <w:t>определение результативности деятельности учреждения культуры и принятие своевременных мер по повышению эффективности или по оптимизации его деятельности;</w:t>
      </w:r>
    </w:p>
    <w:p w:rsidR="00BA3F73" w:rsidRPr="00B424A0" w:rsidRDefault="00BA3F73" w:rsidP="00BA3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4A0">
        <w:rPr>
          <w:rFonts w:ascii="Times New Roman" w:hAnsi="Times New Roman" w:cs="Times New Roman"/>
          <w:sz w:val="24"/>
          <w:szCs w:val="24"/>
        </w:rPr>
        <w:t>своевременное выявление негативных факторов, влияющих на качество предоставления социальных услуг в сфере культуры, и устранение их причин путем реализации планов мероприятий, а также осуществление стимулирования руководителей и работников учреждений культуры.</w:t>
      </w:r>
    </w:p>
    <w:p w:rsidR="00BA3F73" w:rsidRDefault="00BA3F73" w:rsidP="00BA3F73">
      <w:pPr>
        <w:ind w:firstLine="709"/>
        <w:rPr>
          <w:sz w:val="24"/>
          <w:szCs w:val="24"/>
        </w:rPr>
      </w:pPr>
    </w:p>
    <w:p w:rsidR="005C438A" w:rsidRDefault="005C43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C438A" w:rsidRPr="005C438A" w:rsidRDefault="00C6543A" w:rsidP="005C438A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pict>
          <v:shape id="_x0000_s1105" type="#_x0000_t202" style="position:absolute;left:0;text-align:left;margin-left:414.2pt;margin-top:-25.35pt;width:40.5pt;height:21pt;z-index:251700224;mso-height-percent:200;mso-height-percent:200;mso-width-relative:margin;mso-height-relative:margin" stroked="f">
            <v:textbox style="mso-fit-shape-to-text:t">
              <w:txbxContent>
                <w:p w:rsidR="00A01CB0" w:rsidRPr="00A01CB0" w:rsidRDefault="00A01CB0" w:rsidP="00A01CB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5C438A" w:rsidRPr="005C438A">
        <w:rPr>
          <w:rFonts w:ascii="Times New Roman" w:hAnsi="Times New Roman" w:cs="Times New Roman"/>
          <w:b/>
          <w:sz w:val="24"/>
          <w:szCs w:val="24"/>
        </w:rPr>
        <w:t xml:space="preserve">Перечень нормативных правовых и инструктивно-методических материалов для формирования и развития системы </w:t>
      </w:r>
    </w:p>
    <w:p w:rsidR="005C438A" w:rsidRPr="005C438A" w:rsidRDefault="005C438A" w:rsidP="005C438A">
      <w:pPr>
        <w:pStyle w:val="a7"/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C438A">
        <w:rPr>
          <w:rFonts w:ascii="Times New Roman" w:hAnsi="Times New Roman" w:cs="Times New Roman"/>
          <w:b/>
          <w:sz w:val="24"/>
          <w:szCs w:val="24"/>
        </w:rPr>
        <w:t xml:space="preserve">независимой оценки качества </w:t>
      </w:r>
      <w:r>
        <w:rPr>
          <w:rFonts w:ascii="Times New Roman" w:hAnsi="Times New Roman" w:cs="Times New Roman"/>
          <w:b/>
          <w:sz w:val="24"/>
          <w:szCs w:val="24"/>
        </w:rPr>
        <w:t>работы учреждений культуры</w:t>
      </w:r>
    </w:p>
    <w:p w:rsidR="005C438A" w:rsidRDefault="005C438A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5C438A" w:rsidRDefault="005C438A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5D54EC" w:rsidRPr="005C438A" w:rsidRDefault="005D54EC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C438A">
        <w:rPr>
          <w:rFonts w:ascii="Times New Roman" w:hAnsi="Times New Roman" w:cs="Times New Roman"/>
          <w:sz w:val="24"/>
          <w:szCs w:val="24"/>
        </w:rPr>
        <w:t xml:space="preserve">Федеральный закон от </w:t>
      </w:r>
      <w:r w:rsidR="005C438A">
        <w:rPr>
          <w:rFonts w:ascii="Times New Roman" w:hAnsi="Times New Roman" w:cs="Times New Roman"/>
          <w:sz w:val="24"/>
          <w:szCs w:val="24"/>
        </w:rPr>
        <w:t>29.12.2012</w:t>
      </w:r>
      <w:r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5C438A">
        <w:rPr>
          <w:rFonts w:ascii="Times New Roman" w:hAnsi="Times New Roman" w:cs="Times New Roman"/>
          <w:sz w:val="24"/>
          <w:szCs w:val="24"/>
        </w:rPr>
        <w:t>№</w:t>
      </w:r>
      <w:r w:rsidRPr="005C438A">
        <w:rPr>
          <w:rFonts w:ascii="Times New Roman" w:hAnsi="Times New Roman" w:cs="Times New Roman"/>
          <w:sz w:val="24"/>
          <w:szCs w:val="24"/>
        </w:rPr>
        <w:t xml:space="preserve"> 273-ФЗ </w:t>
      </w:r>
      <w:r w:rsidR="005C438A">
        <w:rPr>
          <w:rFonts w:ascii="Times New Roman" w:hAnsi="Times New Roman" w:cs="Times New Roman"/>
          <w:sz w:val="24"/>
          <w:szCs w:val="24"/>
        </w:rPr>
        <w:t>«</w:t>
      </w:r>
      <w:r w:rsidRPr="005C438A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 w:rsidR="005C438A">
        <w:rPr>
          <w:rFonts w:ascii="Times New Roman" w:hAnsi="Times New Roman" w:cs="Times New Roman"/>
          <w:sz w:val="24"/>
          <w:szCs w:val="24"/>
        </w:rPr>
        <w:t>»</w:t>
      </w:r>
      <w:r w:rsidRPr="005C438A">
        <w:rPr>
          <w:rFonts w:ascii="Times New Roman" w:hAnsi="Times New Roman" w:cs="Times New Roman"/>
          <w:sz w:val="24"/>
          <w:szCs w:val="24"/>
        </w:rPr>
        <w:t xml:space="preserve"> (</w:t>
      </w:r>
      <w:hyperlink r:id="rId7" w:history="1">
        <w:r w:rsidRPr="005C438A">
          <w:rPr>
            <w:rFonts w:ascii="Times New Roman" w:hAnsi="Times New Roman" w:cs="Times New Roman"/>
            <w:sz w:val="24"/>
            <w:szCs w:val="24"/>
          </w:rPr>
          <w:t>статья 95</w:t>
        </w:r>
      </w:hyperlink>
      <w:r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5C438A">
        <w:rPr>
          <w:rFonts w:ascii="Times New Roman" w:hAnsi="Times New Roman" w:cs="Times New Roman"/>
          <w:sz w:val="24"/>
          <w:szCs w:val="24"/>
        </w:rPr>
        <w:t>«</w:t>
      </w:r>
      <w:r w:rsidRPr="005C438A">
        <w:rPr>
          <w:rFonts w:ascii="Times New Roman" w:hAnsi="Times New Roman" w:cs="Times New Roman"/>
          <w:sz w:val="24"/>
          <w:szCs w:val="24"/>
        </w:rPr>
        <w:t>Независимая оценка качества образования</w:t>
      </w:r>
      <w:r w:rsidR="005C438A">
        <w:rPr>
          <w:rFonts w:ascii="Times New Roman" w:hAnsi="Times New Roman" w:cs="Times New Roman"/>
          <w:sz w:val="24"/>
          <w:szCs w:val="24"/>
        </w:rPr>
        <w:t>»)</w:t>
      </w:r>
      <w:r w:rsidRPr="005C438A">
        <w:rPr>
          <w:rFonts w:ascii="Times New Roman" w:hAnsi="Times New Roman" w:cs="Times New Roman"/>
          <w:sz w:val="24"/>
          <w:szCs w:val="24"/>
        </w:rPr>
        <w:t>;</w:t>
      </w:r>
    </w:p>
    <w:p w:rsidR="005C438A" w:rsidRPr="005C438A" w:rsidRDefault="005D54EC" w:rsidP="005C438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C438A">
        <w:rPr>
          <w:rFonts w:ascii="Times New Roman" w:hAnsi="Times New Roman" w:cs="Times New Roman"/>
          <w:sz w:val="24"/>
          <w:szCs w:val="24"/>
        </w:rPr>
        <w:t xml:space="preserve">Федеральный закон от </w:t>
      </w:r>
      <w:r w:rsidR="005C438A">
        <w:rPr>
          <w:rFonts w:ascii="Times New Roman" w:hAnsi="Times New Roman" w:cs="Times New Roman"/>
          <w:sz w:val="24"/>
          <w:szCs w:val="24"/>
        </w:rPr>
        <w:t>04.04.2005 №</w:t>
      </w:r>
      <w:r w:rsidRPr="005C438A">
        <w:rPr>
          <w:rFonts w:ascii="Times New Roman" w:hAnsi="Times New Roman" w:cs="Times New Roman"/>
          <w:sz w:val="24"/>
          <w:szCs w:val="24"/>
        </w:rPr>
        <w:t xml:space="preserve"> 32-ФЗ </w:t>
      </w:r>
      <w:r w:rsidR="005C438A">
        <w:rPr>
          <w:rFonts w:ascii="Times New Roman" w:hAnsi="Times New Roman" w:cs="Times New Roman"/>
          <w:sz w:val="24"/>
          <w:szCs w:val="24"/>
        </w:rPr>
        <w:t>«</w:t>
      </w:r>
      <w:r w:rsidRPr="005C438A">
        <w:rPr>
          <w:rFonts w:ascii="Times New Roman" w:hAnsi="Times New Roman" w:cs="Times New Roman"/>
          <w:sz w:val="24"/>
          <w:szCs w:val="24"/>
        </w:rPr>
        <w:t xml:space="preserve">Об Общественной </w:t>
      </w:r>
      <w:r w:rsidR="001700D3">
        <w:rPr>
          <w:rFonts w:ascii="Times New Roman" w:hAnsi="Times New Roman" w:cs="Times New Roman"/>
          <w:sz w:val="24"/>
          <w:szCs w:val="24"/>
        </w:rPr>
        <w:t>п</w:t>
      </w:r>
      <w:r w:rsidRPr="005C438A">
        <w:rPr>
          <w:rFonts w:ascii="Times New Roman" w:hAnsi="Times New Roman" w:cs="Times New Roman"/>
          <w:sz w:val="24"/>
          <w:szCs w:val="24"/>
        </w:rPr>
        <w:t>алате Российской Федерации</w:t>
      </w:r>
      <w:r w:rsidR="005C438A">
        <w:rPr>
          <w:rFonts w:ascii="Times New Roman" w:hAnsi="Times New Roman" w:cs="Times New Roman"/>
          <w:sz w:val="24"/>
          <w:szCs w:val="24"/>
        </w:rPr>
        <w:t>»</w:t>
      </w:r>
      <w:r w:rsidRPr="005C438A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700D3">
          <w:rPr>
            <w:rFonts w:ascii="Times New Roman" w:hAnsi="Times New Roman" w:cs="Times New Roman"/>
            <w:sz w:val="24"/>
            <w:szCs w:val="24"/>
          </w:rPr>
          <w:t xml:space="preserve">пункты </w:t>
        </w:r>
        <w:r w:rsidRPr="005C438A">
          <w:rPr>
            <w:rFonts w:ascii="Times New Roman" w:hAnsi="Times New Roman" w:cs="Times New Roman"/>
            <w:sz w:val="24"/>
            <w:szCs w:val="24"/>
          </w:rPr>
          <w:t>1 - 2 статьи 2</w:t>
        </w:r>
      </w:hyperlink>
      <w:r w:rsidR="005C438A">
        <w:rPr>
          <w:rFonts w:ascii="Times New Roman" w:hAnsi="Times New Roman" w:cs="Times New Roman"/>
          <w:sz w:val="24"/>
          <w:szCs w:val="24"/>
        </w:rPr>
        <w:t>);</w:t>
      </w:r>
    </w:p>
    <w:p w:rsidR="005D54EC" w:rsidRPr="005C438A" w:rsidRDefault="005D54EC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C438A">
        <w:rPr>
          <w:rFonts w:ascii="Times New Roman" w:hAnsi="Times New Roman" w:cs="Times New Roman"/>
          <w:sz w:val="24"/>
          <w:szCs w:val="24"/>
        </w:rPr>
        <w:t xml:space="preserve">Указ Президента Российской Федерации от </w:t>
      </w:r>
      <w:r w:rsidR="005C438A">
        <w:rPr>
          <w:rFonts w:ascii="Times New Roman" w:hAnsi="Times New Roman" w:cs="Times New Roman"/>
          <w:sz w:val="24"/>
          <w:szCs w:val="24"/>
        </w:rPr>
        <w:t>07.05.2012</w:t>
      </w:r>
      <w:r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5C438A">
        <w:rPr>
          <w:rFonts w:ascii="Times New Roman" w:hAnsi="Times New Roman" w:cs="Times New Roman"/>
          <w:sz w:val="24"/>
          <w:szCs w:val="24"/>
        </w:rPr>
        <w:t>№</w:t>
      </w:r>
      <w:r w:rsidRPr="005C438A">
        <w:rPr>
          <w:rFonts w:ascii="Times New Roman" w:hAnsi="Times New Roman" w:cs="Times New Roman"/>
          <w:sz w:val="24"/>
          <w:szCs w:val="24"/>
        </w:rPr>
        <w:t xml:space="preserve"> 597 </w:t>
      </w:r>
      <w:r w:rsidR="005C438A">
        <w:rPr>
          <w:rFonts w:ascii="Times New Roman" w:hAnsi="Times New Roman" w:cs="Times New Roman"/>
          <w:sz w:val="24"/>
          <w:szCs w:val="24"/>
        </w:rPr>
        <w:t>«</w:t>
      </w:r>
      <w:r w:rsidRPr="005C438A">
        <w:rPr>
          <w:rFonts w:ascii="Times New Roman" w:hAnsi="Times New Roman" w:cs="Times New Roman"/>
          <w:sz w:val="24"/>
          <w:szCs w:val="24"/>
        </w:rPr>
        <w:t>О мероприятиях по реализации государственной социальной политики</w:t>
      </w:r>
      <w:r w:rsidR="005C438A">
        <w:rPr>
          <w:rFonts w:ascii="Times New Roman" w:hAnsi="Times New Roman" w:cs="Times New Roman"/>
          <w:sz w:val="24"/>
          <w:szCs w:val="24"/>
        </w:rPr>
        <w:t>»</w:t>
      </w:r>
      <w:r w:rsidRPr="005C438A">
        <w:rPr>
          <w:rFonts w:ascii="Times New Roman" w:hAnsi="Times New Roman" w:cs="Times New Roman"/>
          <w:sz w:val="24"/>
          <w:szCs w:val="24"/>
        </w:rPr>
        <w:t>;</w:t>
      </w:r>
    </w:p>
    <w:p w:rsidR="005D54EC" w:rsidRPr="005C438A" w:rsidRDefault="00C6543A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D54EC" w:rsidRPr="005C438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5D54EC" w:rsidRPr="005C438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</w:t>
      </w:r>
      <w:r w:rsidR="005C438A">
        <w:rPr>
          <w:rFonts w:ascii="Times New Roman" w:hAnsi="Times New Roman" w:cs="Times New Roman"/>
          <w:sz w:val="24"/>
          <w:szCs w:val="24"/>
        </w:rPr>
        <w:t>30.03.2013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5C438A">
        <w:rPr>
          <w:rFonts w:ascii="Times New Roman" w:hAnsi="Times New Roman" w:cs="Times New Roman"/>
          <w:sz w:val="24"/>
          <w:szCs w:val="24"/>
        </w:rPr>
        <w:t>№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286 </w:t>
      </w:r>
      <w:r w:rsidR="005C438A">
        <w:rPr>
          <w:rFonts w:ascii="Times New Roman" w:hAnsi="Times New Roman" w:cs="Times New Roman"/>
          <w:sz w:val="24"/>
          <w:szCs w:val="24"/>
        </w:rPr>
        <w:t>«</w:t>
      </w:r>
      <w:r w:rsidR="005D54EC" w:rsidRPr="005C438A">
        <w:rPr>
          <w:rFonts w:ascii="Times New Roman" w:hAnsi="Times New Roman" w:cs="Times New Roman"/>
          <w:sz w:val="24"/>
          <w:szCs w:val="24"/>
        </w:rPr>
        <w:t>О формировании независимой системы оценки качества работы организаций, оказывающих социальные услуги</w:t>
      </w:r>
      <w:r w:rsidR="005C438A">
        <w:rPr>
          <w:rFonts w:ascii="Times New Roman" w:hAnsi="Times New Roman" w:cs="Times New Roman"/>
          <w:sz w:val="24"/>
          <w:szCs w:val="24"/>
        </w:rPr>
        <w:t>»</w:t>
      </w:r>
      <w:r w:rsidR="005D54EC" w:rsidRPr="005C438A">
        <w:rPr>
          <w:rFonts w:ascii="Times New Roman" w:hAnsi="Times New Roman" w:cs="Times New Roman"/>
          <w:sz w:val="24"/>
          <w:szCs w:val="24"/>
        </w:rPr>
        <w:t>;</w:t>
      </w:r>
    </w:p>
    <w:p w:rsidR="005D54EC" w:rsidRPr="005C438A" w:rsidRDefault="00C6543A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D54EC" w:rsidRPr="005C438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5D54EC" w:rsidRPr="005C438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</w:t>
      </w:r>
      <w:r w:rsidR="005C438A">
        <w:rPr>
          <w:rFonts w:ascii="Times New Roman" w:hAnsi="Times New Roman" w:cs="Times New Roman"/>
          <w:sz w:val="24"/>
          <w:szCs w:val="24"/>
        </w:rPr>
        <w:t>10.07.2013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5C438A">
        <w:rPr>
          <w:rFonts w:ascii="Times New Roman" w:hAnsi="Times New Roman" w:cs="Times New Roman"/>
          <w:sz w:val="24"/>
          <w:szCs w:val="24"/>
        </w:rPr>
        <w:t>№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582 </w:t>
      </w:r>
      <w:r w:rsidR="005C438A">
        <w:rPr>
          <w:rFonts w:ascii="Times New Roman" w:hAnsi="Times New Roman" w:cs="Times New Roman"/>
          <w:sz w:val="24"/>
          <w:szCs w:val="24"/>
        </w:rPr>
        <w:t>«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</w:r>
      <w:r w:rsidR="005C438A">
        <w:rPr>
          <w:rFonts w:ascii="Times New Roman" w:hAnsi="Times New Roman" w:cs="Times New Roman"/>
          <w:sz w:val="24"/>
          <w:szCs w:val="24"/>
        </w:rPr>
        <w:t>«</w:t>
      </w:r>
      <w:r w:rsidR="005D54EC" w:rsidRPr="005C438A">
        <w:rPr>
          <w:rFonts w:ascii="Times New Roman" w:hAnsi="Times New Roman" w:cs="Times New Roman"/>
          <w:sz w:val="24"/>
          <w:szCs w:val="24"/>
        </w:rPr>
        <w:t>Интернет</w:t>
      </w:r>
      <w:r w:rsidR="005C438A">
        <w:rPr>
          <w:rFonts w:ascii="Times New Roman" w:hAnsi="Times New Roman" w:cs="Times New Roman"/>
          <w:sz w:val="24"/>
          <w:szCs w:val="24"/>
        </w:rPr>
        <w:t>»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и обновления информации об образовательной организации</w:t>
      </w:r>
      <w:r w:rsidR="005C438A">
        <w:rPr>
          <w:rFonts w:ascii="Times New Roman" w:hAnsi="Times New Roman" w:cs="Times New Roman"/>
          <w:sz w:val="24"/>
          <w:szCs w:val="24"/>
        </w:rPr>
        <w:t>»</w:t>
      </w:r>
      <w:r w:rsidR="005D54EC" w:rsidRPr="005C438A">
        <w:rPr>
          <w:rFonts w:ascii="Times New Roman" w:hAnsi="Times New Roman" w:cs="Times New Roman"/>
          <w:sz w:val="24"/>
          <w:szCs w:val="24"/>
        </w:rPr>
        <w:t>;</w:t>
      </w:r>
    </w:p>
    <w:p w:rsidR="005D54EC" w:rsidRPr="005C438A" w:rsidRDefault="00C6543A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D54EC" w:rsidRPr="005C438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5D54EC" w:rsidRPr="005C438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</w:t>
      </w:r>
      <w:r w:rsidR="005C438A">
        <w:rPr>
          <w:rFonts w:ascii="Times New Roman" w:hAnsi="Times New Roman" w:cs="Times New Roman"/>
          <w:sz w:val="24"/>
          <w:szCs w:val="24"/>
        </w:rPr>
        <w:t>05.08.2013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5C438A">
        <w:rPr>
          <w:rFonts w:ascii="Times New Roman" w:hAnsi="Times New Roman" w:cs="Times New Roman"/>
          <w:sz w:val="24"/>
          <w:szCs w:val="24"/>
        </w:rPr>
        <w:t>№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662 </w:t>
      </w:r>
      <w:r w:rsidR="005C438A">
        <w:rPr>
          <w:rFonts w:ascii="Times New Roman" w:hAnsi="Times New Roman" w:cs="Times New Roman"/>
          <w:sz w:val="24"/>
          <w:szCs w:val="24"/>
        </w:rPr>
        <w:t>«</w:t>
      </w:r>
      <w:r w:rsidR="005D54EC" w:rsidRPr="005C438A">
        <w:rPr>
          <w:rFonts w:ascii="Times New Roman" w:hAnsi="Times New Roman" w:cs="Times New Roman"/>
          <w:sz w:val="24"/>
          <w:szCs w:val="24"/>
        </w:rPr>
        <w:t>Об осуществлении мониторинга системы образования</w:t>
      </w:r>
      <w:r w:rsidR="005C438A">
        <w:rPr>
          <w:rFonts w:ascii="Times New Roman" w:hAnsi="Times New Roman" w:cs="Times New Roman"/>
          <w:sz w:val="24"/>
          <w:szCs w:val="24"/>
        </w:rPr>
        <w:t>»</w:t>
      </w:r>
      <w:r w:rsidR="005D54EC" w:rsidRPr="005C438A">
        <w:rPr>
          <w:rFonts w:ascii="Times New Roman" w:hAnsi="Times New Roman" w:cs="Times New Roman"/>
          <w:sz w:val="24"/>
          <w:szCs w:val="24"/>
        </w:rPr>
        <w:t>;</w:t>
      </w:r>
    </w:p>
    <w:p w:rsidR="005D54EC" w:rsidRPr="005C438A" w:rsidRDefault="00C6543A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D54EC" w:rsidRPr="005C438A">
          <w:rPr>
            <w:rFonts w:ascii="Times New Roman" w:hAnsi="Times New Roman" w:cs="Times New Roman"/>
            <w:sz w:val="24"/>
            <w:szCs w:val="24"/>
          </w:rPr>
          <w:t>распоряжение</w:t>
        </w:r>
      </w:hyperlink>
      <w:r w:rsidR="005D54EC" w:rsidRPr="005C438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</w:t>
      </w:r>
      <w:r w:rsidR="005C438A">
        <w:rPr>
          <w:rFonts w:ascii="Times New Roman" w:hAnsi="Times New Roman" w:cs="Times New Roman"/>
          <w:sz w:val="24"/>
          <w:szCs w:val="24"/>
        </w:rPr>
        <w:t>30.03.2013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5C438A">
        <w:rPr>
          <w:rFonts w:ascii="Times New Roman" w:hAnsi="Times New Roman" w:cs="Times New Roman"/>
          <w:sz w:val="24"/>
          <w:szCs w:val="24"/>
        </w:rPr>
        <w:t>№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487-р </w:t>
      </w:r>
      <w:r w:rsidR="001700D3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="005D54EC" w:rsidRPr="005C438A">
        <w:rPr>
          <w:rFonts w:ascii="Times New Roman" w:hAnsi="Times New Roman" w:cs="Times New Roman"/>
          <w:sz w:val="24"/>
          <w:szCs w:val="24"/>
        </w:rPr>
        <w:t>план</w:t>
      </w:r>
      <w:r w:rsidR="001700D3">
        <w:rPr>
          <w:rFonts w:ascii="Times New Roman" w:hAnsi="Times New Roman" w:cs="Times New Roman"/>
          <w:sz w:val="24"/>
          <w:szCs w:val="24"/>
        </w:rPr>
        <w:t>а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мероприятий по формированию независимой системы оценки качества работы организаций, оказывающих социальные услуги, на 2013 - 2015 годы;</w:t>
      </w:r>
    </w:p>
    <w:p w:rsidR="005D54EC" w:rsidRPr="005C438A" w:rsidRDefault="00C6543A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D54EC" w:rsidRPr="005C438A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="005D54EC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677563">
        <w:rPr>
          <w:rFonts w:ascii="Times New Roman" w:hAnsi="Times New Roman" w:cs="Times New Roman"/>
          <w:sz w:val="24"/>
          <w:szCs w:val="24"/>
        </w:rPr>
        <w:t>Министерства образования и науки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677563">
        <w:rPr>
          <w:rFonts w:ascii="Times New Roman" w:hAnsi="Times New Roman" w:cs="Times New Roman"/>
          <w:sz w:val="24"/>
          <w:szCs w:val="24"/>
        </w:rPr>
        <w:t xml:space="preserve">Российской Федерации  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от </w:t>
      </w:r>
      <w:r w:rsidR="005C438A">
        <w:rPr>
          <w:rFonts w:ascii="Times New Roman" w:hAnsi="Times New Roman" w:cs="Times New Roman"/>
          <w:sz w:val="24"/>
          <w:szCs w:val="24"/>
        </w:rPr>
        <w:t>14.06.2013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5C438A">
        <w:rPr>
          <w:rFonts w:ascii="Times New Roman" w:hAnsi="Times New Roman" w:cs="Times New Roman"/>
          <w:sz w:val="24"/>
          <w:szCs w:val="24"/>
        </w:rPr>
        <w:t>№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462 </w:t>
      </w:r>
      <w:r w:rsidR="005C438A">
        <w:rPr>
          <w:rFonts w:ascii="Times New Roman" w:hAnsi="Times New Roman" w:cs="Times New Roman"/>
          <w:sz w:val="24"/>
          <w:szCs w:val="24"/>
        </w:rPr>
        <w:t>«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700D3">
        <w:rPr>
          <w:rFonts w:ascii="Times New Roman" w:hAnsi="Times New Roman" w:cs="Times New Roman"/>
          <w:sz w:val="24"/>
          <w:szCs w:val="24"/>
        </w:rPr>
        <w:t>П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орядка проведения </w:t>
      </w:r>
      <w:proofErr w:type="spellStart"/>
      <w:r w:rsidR="005D54EC" w:rsidRPr="005C438A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5D54EC" w:rsidRPr="005C438A">
        <w:rPr>
          <w:rFonts w:ascii="Times New Roman" w:hAnsi="Times New Roman" w:cs="Times New Roman"/>
          <w:sz w:val="24"/>
          <w:szCs w:val="24"/>
        </w:rPr>
        <w:t xml:space="preserve"> образовательной организаци</w:t>
      </w:r>
      <w:r w:rsidR="001700D3">
        <w:rPr>
          <w:rFonts w:ascii="Times New Roman" w:hAnsi="Times New Roman" w:cs="Times New Roman"/>
          <w:sz w:val="24"/>
          <w:szCs w:val="24"/>
        </w:rPr>
        <w:t>ей</w:t>
      </w:r>
      <w:r w:rsidR="005C438A">
        <w:rPr>
          <w:rFonts w:ascii="Times New Roman" w:hAnsi="Times New Roman" w:cs="Times New Roman"/>
          <w:sz w:val="24"/>
          <w:szCs w:val="24"/>
        </w:rPr>
        <w:t>»</w:t>
      </w:r>
      <w:r w:rsidR="005D54EC" w:rsidRPr="005C438A">
        <w:rPr>
          <w:rFonts w:ascii="Times New Roman" w:hAnsi="Times New Roman" w:cs="Times New Roman"/>
          <w:sz w:val="24"/>
          <w:szCs w:val="24"/>
        </w:rPr>
        <w:t>;</w:t>
      </w:r>
    </w:p>
    <w:p w:rsidR="00BB089B" w:rsidRDefault="00BB089B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населения Российской Федерации от 30.08.2013 № 391а «О методических рекомендациях по проведению независимой оценки качества работы организаций, оказывающих социальные услуги в сфере социального обслуживания»;</w:t>
      </w:r>
    </w:p>
    <w:p w:rsidR="009D4129" w:rsidRDefault="009D4129" w:rsidP="006775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291E8B">
        <w:rPr>
          <w:rFonts w:ascii="Times New Roman" w:hAnsi="Times New Roman" w:cs="Times New Roman"/>
          <w:bCs/>
          <w:sz w:val="24"/>
          <w:szCs w:val="24"/>
        </w:rPr>
        <w:t>риказ Министерства культуры Российской Федерации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06.08.2013 № 1091</w:t>
      </w:r>
      <w:r w:rsidRPr="00677563">
        <w:rPr>
          <w:b/>
          <w:bCs/>
          <w:sz w:val="16"/>
          <w:szCs w:val="16"/>
        </w:rPr>
        <w:t xml:space="preserve"> </w:t>
      </w:r>
      <w:r w:rsidRPr="009D4129">
        <w:rPr>
          <w:rFonts w:ascii="Times New Roman" w:hAnsi="Times New Roman" w:cs="Times New Roman"/>
          <w:bCs/>
          <w:sz w:val="24"/>
          <w:szCs w:val="24"/>
        </w:rPr>
        <w:t xml:space="preserve">«Об утверждении </w:t>
      </w:r>
      <w:hyperlink w:anchor="Par31" w:history="1">
        <w:r w:rsidRPr="009D4129">
          <w:rPr>
            <w:rFonts w:ascii="Times New Roman" w:hAnsi="Times New Roman" w:cs="Times New Roman"/>
            <w:sz w:val="24"/>
            <w:szCs w:val="24"/>
          </w:rPr>
          <w:t>Переч</w:t>
        </w:r>
        <w:r>
          <w:rPr>
            <w:rFonts w:ascii="Times New Roman" w:hAnsi="Times New Roman" w:cs="Times New Roman"/>
            <w:sz w:val="24"/>
            <w:szCs w:val="24"/>
          </w:rPr>
          <w:t>ня</w:t>
        </w:r>
      </w:hyperlink>
      <w:r w:rsidRPr="009D4129">
        <w:rPr>
          <w:rFonts w:ascii="Times New Roman" w:hAnsi="Times New Roman" w:cs="Times New Roman"/>
          <w:sz w:val="24"/>
          <w:szCs w:val="24"/>
        </w:rPr>
        <w:t xml:space="preserve"> дополнительной необходимой и достоверной информац</w:t>
      </w:r>
      <w:r w:rsidRPr="00103FC5">
        <w:rPr>
          <w:rFonts w:ascii="Times New Roman" w:hAnsi="Times New Roman" w:cs="Times New Roman"/>
          <w:sz w:val="24"/>
          <w:szCs w:val="24"/>
        </w:rPr>
        <w:t>ии, предоставляемой гражданам - потребителям услуг о деятельности учреждений культуры, подведомственных Министерству культуры Российской Федерации</w:t>
      </w:r>
      <w:r>
        <w:rPr>
          <w:rFonts w:ascii="Times New Roman" w:hAnsi="Times New Roman" w:cs="Times New Roman"/>
          <w:sz w:val="24"/>
          <w:szCs w:val="24"/>
        </w:rPr>
        <w:t>»;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77563" w:rsidRPr="00677563" w:rsidRDefault="00677563" w:rsidP="006775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291E8B">
        <w:rPr>
          <w:rFonts w:ascii="Times New Roman" w:hAnsi="Times New Roman" w:cs="Times New Roman"/>
          <w:bCs/>
          <w:sz w:val="24"/>
          <w:szCs w:val="24"/>
        </w:rPr>
        <w:t>риказ Министерства культуры Российской Федерации</w:t>
      </w:r>
      <w:r w:rsidRPr="00677563">
        <w:rPr>
          <w:b/>
          <w:bCs/>
          <w:sz w:val="16"/>
          <w:szCs w:val="16"/>
        </w:rPr>
        <w:t xml:space="preserve"> </w:t>
      </w:r>
      <w:r w:rsidRPr="00677563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>30.09.2013</w:t>
      </w:r>
      <w:r w:rsidRPr="00677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№</w:t>
      </w:r>
      <w:r w:rsidRPr="00677563">
        <w:rPr>
          <w:rFonts w:ascii="Times New Roman" w:hAnsi="Times New Roman" w:cs="Times New Roman"/>
          <w:bCs/>
          <w:sz w:val="24"/>
          <w:szCs w:val="24"/>
        </w:rPr>
        <w:t xml:space="preserve"> 1505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7563">
        <w:rPr>
          <w:rFonts w:ascii="Times New Roman" w:hAnsi="Times New Roman" w:cs="Times New Roman"/>
          <w:bCs/>
          <w:sz w:val="24"/>
          <w:szCs w:val="24"/>
        </w:rPr>
        <w:t xml:space="preserve">«О  </w:t>
      </w:r>
      <w:r w:rsidRPr="00677563">
        <w:rPr>
          <w:rFonts w:ascii="Times New Roman" w:hAnsi="Times New Roman" w:cs="Times New Roman"/>
          <w:sz w:val="24"/>
          <w:szCs w:val="24"/>
        </w:rPr>
        <w:t xml:space="preserve">методических </w:t>
      </w:r>
      <w:hyperlink w:anchor="Par26" w:tooltip="Ссылка на текущий документ" w:history="1">
        <w:r w:rsidRPr="00677563">
          <w:rPr>
            <w:rFonts w:ascii="Times New Roman" w:hAnsi="Times New Roman" w:cs="Times New Roman"/>
            <w:sz w:val="24"/>
            <w:szCs w:val="24"/>
          </w:rPr>
          <w:t>рекомендациях</w:t>
        </w:r>
      </w:hyperlink>
      <w:r w:rsidRPr="00677563">
        <w:rPr>
          <w:rFonts w:ascii="Times New Roman" w:hAnsi="Times New Roman" w:cs="Times New Roman"/>
          <w:sz w:val="24"/>
          <w:szCs w:val="24"/>
        </w:rPr>
        <w:t xml:space="preserve"> по формированию независимой </w:t>
      </w:r>
      <w:r w:rsidR="001700D3">
        <w:rPr>
          <w:rFonts w:ascii="Times New Roman" w:hAnsi="Times New Roman" w:cs="Times New Roman"/>
          <w:sz w:val="24"/>
          <w:szCs w:val="24"/>
        </w:rPr>
        <w:t xml:space="preserve">системы </w:t>
      </w:r>
      <w:r w:rsidRPr="00677563">
        <w:rPr>
          <w:rFonts w:ascii="Times New Roman" w:hAnsi="Times New Roman" w:cs="Times New Roman"/>
          <w:sz w:val="24"/>
          <w:szCs w:val="24"/>
        </w:rPr>
        <w:t>оценки качества работы государственных (муниципальных) учреждений, оказывающих социальные услуги в сфере культуры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01CB0">
        <w:rPr>
          <w:rFonts w:ascii="Times New Roman" w:hAnsi="Times New Roman" w:cs="Times New Roman"/>
          <w:sz w:val="24"/>
          <w:szCs w:val="24"/>
        </w:rPr>
        <w:t>.</w:t>
      </w:r>
    </w:p>
    <w:p w:rsidR="00A01CB0" w:rsidRDefault="005D54EC" w:rsidP="005D54E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C438A">
        <w:rPr>
          <w:rFonts w:ascii="Times New Roman" w:hAnsi="Times New Roman" w:cs="Times New Roman"/>
          <w:sz w:val="24"/>
          <w:szCs w:val="24"/>
        </w:rPr>
        <w:t>В качестве инструктивно-методической базы в части подготовки информации о результатах работы образовательной организации рекомендуется использовать</w:t>
      </w:r>
      <w:r w:rsidR="00A01CB0">
        <w:rPr>
          <w:rFonts w:ascii="Times New Roman" w:hAnsi="Times New Roman" w:cs="Times New Roman"/>
          <w:sz w:val="24"/>
          <w:szCs w:val="24"/>
        </w:rPr>
        <w:t>:</w:t>
      </w:r>
    </w:p>
    <w:p w:rsidR="001700D3" w:rsidRDefault="00C6543A" w:rsidP="001700D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D54EC" w:rsidRPr="005C438A">
          <w:rPr>
            <w:rFonts w:ascii="Times New Roman" w:hAnsi="Times New Roman" w:cs="Times New Roman"/>
            <w:sz w:val="24"/>
            <w:szCs w:val="24"/>
          </w:rPr>
          <w:t>письмо</w:t>
        </w:r>
      </w:hyperlink>
      <w:r w:rsidR="005D54EC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677563">
        <w:rPr>
          <w:rFonts w:ascii="Times New Roman" w:hAnsi="Times New Roman" w:cs="Times New Roman"/>
          <w:sz w:val="24"/>
          <w:szCs w:val="24"/>
        </w:rPr>
        <w:t>Министерства образования и науки</w:t>
      </w:r>
      <w:r w:rsidR="00677563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677563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от </w:t>
      </w:r>
      <w:r w:rsidR="005C438A">
        <w:rPr>
          <w:rFonts w:ascii="Times New Roman" w:hAnsi="Times New Roman" w:cs="Times New Roman"/>
          <w:sz w:val="24"/>
          <w:szCs w:val="24"/>
        </w:rPr>
        <w:t>28.10.2010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5C438A">
        <w:rPr>
          <w:rFonts w:ascii="Times New Roman" w:hAnsi="Times New Roman" w:cs="Times New Roman"/>
          <w:sz w:val="24"/>
          <w:szCs w:val="24"/>
        </w:rPr>
        <w:t xml:space="preserve">№ </w:t>
      </w:r>
      <w:r w:rsidR="005D54EC" w:rsidRPr="005C438A">
        <w:rPr>
          <w:rFonts w:ascii="Times New Roman" w:hAnsi="Times New Roman" w:cs="Times New Roman"/>
          <w:sz w:val="24"/>
          <w:szCs w:val="24"/>
        </w:rPr>
        <w:t xml:space="preserve">13-312 </w:t>
      </w:r>
      <w:r w:rsidR="001700D3">
        <w:rPr>
          <w:rFonts w:ascii="Times New Roman" w:hAnsi="Times New Roman" w:cs="Times New Roman"/>
          <w:sz w:val="24"/>
          <w:szCs w:val="24"/>
        </w:rPr>
        <w:t>«</w:t>
      </w:r>
      <w:r w:rsidR="001700D3" w:rsidRPr="005C438A">
        <w:rPr>
          <w:rFonts w:ascii="Times New Roman" w:hAnsi="Times New Roman" w:cs="Times New Roman"/>
          <w:sz w:val="24"/>
          <w:szCs w:val="24"/>
        </w:rPr>
        <w:t>О подготовке публичных докладов</w:t>
      </w:r>
      <w:r w:rsidR="001700D3">
        <w:rPr>
          <w:rFonts w:ascii="Times New Roman" w:hAnsi="Times New Roman" w:cs="Times New Roman"/>
          <w:sz w:val="24"/>
          <w:szCs w:val="24"/>
        </w:rPr>
        <w:t>»;</w:t>
      </w:r>
      <w:r w:rsidR="001700D3" w:rsidRPr="00170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0D3" w:rsidRDefault="00C6543A" w:rsidP="001700D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1700D3" w:rsidRPr="005C438A">
          <w:rPr>
            <w:rFonts w:ascii="Times New Roman" w:hAnsi="Times New Roman" w:cs="Times New Roman"/>
            <w:sz w:val="24"/>
            <w:szCs w:val="24"/>
          </w:rPr>
          <w:t>письмо</w:t>
        </w:r>
      </w:hyperlink>
      <w:r w:rsidR="001700D3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1700D3">
        <w:rPr>
          <w:rFonts w:ascii="Times New Roman" w:hAnsi="Times New Roman" w:cs="Times New Roman"/>
          <w:sz w:val="24"/>
          <w:szCs w:val="24"/>
        </w:rPr>
        <w:t>Министерства образования и науки</w:t>
      </w:r>
      <w:r w:rsidR="001700D3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1700D3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1700D3" w:rsidRPr="005C438A">
        <w:rPr>
          <w:rFonts w:ascii="Times New Roman" w:hAnsi="Times New Roman" w:cs="Times New Roman"/>
          <w:sz w:val="24"/>
          <w:szCs w:val="24"/>
        </w:rPr>
        <w:t xml:space="preserve">от </w:t>
      </w:r>
      <w:r w:rsidR="001700D3">
        <w:rPr>
          <w:rFonts w:ascii="Times New Roman" w:hAnsi="Times New Roman" w:cs="Times New Roman"/>
          <w:sz w:val="24"/>
          <w:szCs w:val="24"/>
        </w:rPr>
        <w:t>14.10.2013</w:t>
      </w:r>
      <w:r w:rsidR="001700D3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1700D3">
        <w:rPr>
          <w:rFonts w:ascii="Times New Roman" w:hAnsi="Times New Roman" w:cs="Times New Roman"/>
          <w:sz w:val="24"/>
          <w:szCs w:val="24"/>
        </w:rPr>
        <w:t>№  АП-1994/02</w:t>
      </w:r>
      <w:r w:rsidR="001700D3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1700D3">
        <w:rPr>
          <w:rFonts w:ascii="Times New Roman" w:hAnsi="Times New Roman" w:cs="Times New Roman"/>
          <w:sz w:val="24"/>
          <w:szCs w:val="24"/>
        </w:rPr>
        <w:t>«</w:t>
      </w:r>
      <w:r w:rsidR="001700D3" w:rsidRPr="005C438A">
        <w:rPr>
          <w:rFonts w:ascii="Times New Roman" w:hAnsi="Times New Roman" w:cs="Times New Roman"/>
          <w:sz w:val="24"/>
          <w:szCs w:val="24"/>
        </w:rPr>
        <w:t xml:space="preserve">О </w:t>
      </w:r>
      <w:r w:rsidR="001700D3">
        <w:rPr>
          <w:rFonts w:ascii="Times New Roman" w:hAnsi="Times New Roman" w:cs="Times New Roman"/>
          <w:sz w:val="24"/>
          <w:szCs w:val="24"/>
        </w:rPr>
        <w:t>методических рекомендациях по внедрению НСОКО»</w:t>
      </w:r>
      <w:r w:rsidR="001700D3" w:rsidRPr="005C438A">
        <w:rPr>
          <w:rFonts w:ascii="Times New Roman" w:hAnsi="Times New Roman" w:cs="Times New Roman"/>
          <w:sz w:val="24"/>
          <w:szCs w:val="24"/>
        </w:rPr>
        <w:t>.</w:t>
      </w:r>
    </w:p>
    <w:p w:rsidR="00BA3F73" w:rsidRPr="00291E8B" w:rsidRDefault="00BB089B" w:rsidP="003A049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Показатели деятельности образовательной организации, подлежащей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>
        <w:rPr>
          <w:rFonts w:ascii="Times New Roman" w:hAnsi="Times New Roman" w:cs="Times New Roman"/>
          <w:sz w:val="24"/>
          <w:szCs w:val="24"/>
        </w:rPr>
        <w:t>, устанавлива</w:t>
      </w:r>
      <w:r w:rsidR="003A0499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тся </w:t>
      </w:r>
      <w:r w:rsidR="003A0499">
        <w:rPr>
          <w:rFonts w:ascii="Times New Roman" w:hAnsi="Times New Roman" w:cs="Times New Roman"/>
          <w:sz w:val="24"/>
          <w:szCs w:val="24"/>
        </w:rPr>
        <w:t>Министерством образования и науки</w:t>
      </w:r>
      <w:r w:rsidR="003A0499" w:rsidRPr="005C438A">
        <w:rPr>
          <w:rFonts w:ascii="Times New Roman" w:hAnsi="Times New Roman" w:cs="Times New Roman"/>
          <w:sz w:val="24"/>
          <w:szCs w:val="24"/>
        </w:rPr>
        <w:t xml:space="preserve"> </w:t>
      </w:r>
      <w:r w:rsidR="003A0499">
        <w:rPr>
          <w:rFonts w:ascii="Times New Roman" w:hAnsi="Times New Roman" w:cs="Times New Roman"/>
          <w:sz w:val="24"/>
          <w:szCs w:val="24"/>
        </w:rPr>
        <w:t xml:space="preserve">Российской Федерации  </w:t>
      </w:r>
    </w:p>
    <w:p w:rsidR="005D54EC" w:rsidRPr="00677563" w:rsidRDefault="005D54EC">
      <w:pPr>
        <w:rPr>
          <w:rFonts w:ascii="Times New Roman" w:hAnsi="Times New Roman" w:cs="Times New Roman"/>
          <w:sz w:val="24"/>
          <w:szCs w:val="24"/>
        </w:rPr>
      </w:pPr>
      <w:r w:rsidRPr="00677563">
        <w:rPr>
          <w:rFonts w:ascii="Times New Roman" w:hAnsi="Times New Roman" w:cs="Times New Roman"/>
          <w:sz w:val="24"/>
          <w:szCs w:val="24"/>
        </w:rPr>
        <w:br w:type="page"/>
      </w:r>
    </w:p>
    <w:p w:rsidR="00886F56" w:rsidRPr="00643D0F" w:rsidRDefault="00886F5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C6543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6" type="#_x0000_t202" style="position:absolute;left:0;text-align:left;margin-left:214.95pt;margin-top:3.75pt;width:242.85pt;height:111pt;z-index:251659264" o:allowincell="f" stroked="f">
            <v:textbox>
              <w:txbxContent>
                <w:p w:rsidR="005C438A" w:rsidRPr="00FF3A24" w:rsidRDefault="005C438A" w:rsidP="00FF3A2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3A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Приложение № 1</w:t>
                  </w:r>
                </w:p>
                <w:p w:rsidR="005C438A" w:rsidRPr="00643D0F" w:rsidRDefault="005C438A" w:rsidP="00FF3A2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етодическим рекомендациям</w:t>
                  </w:r>
                </w:p>
                <w:p w:rsidR="005C438A" w:rsidRPr="00643D0F" w:rsidRDefault="005C438A" w:rsidP="00FF3A2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проведению независимой оценки</w:t>
                  </w:r>
                </w:p>
                <w:p w:rsidR="005C438A" w:rsidRPr="00926309" w:rsidRDefault="005C438A" w:rsidP="00D26A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качества работы муниципальных учреждений, оказывающих социальные услуги в сфере культуры и искусства городского округа </w:t>
                  </w:r>
                  <w:proofErr w:type="spellStart"/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Балашиха</w:t>
                  </w:r>
                  <w:proofErr w:type="spellEnd"/>
                </w:p>
              </w:txbxContent>
            </v:textbox>
          </v:shape>
        </w:pict>
      </w:r>
    </w:p>
    <w:p w:rsidR="00886F56" w:rsidRPr="00643D0F" w:rsidRDefault="00FF3A2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bookmarkStart w:id="6" w:name="Par207"/>
      <w:bookmarkEnd w:id="6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Default="00886F5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FF3A24" w:rsidRDefault="00FF3A2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FF3A24" w:rsidRDefault="00FF3A2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FF3A24" w:rsidRDefault="00FF3A2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FF3A24" w:rsidRDefault="00FF3A2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8C4230" w:rsidRDefault="008C4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8C4230" w:rsidRDefault="008C4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8C4230" w:rsidRDefault="008C4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8C4230" w:rsidRPr="00643D0F" w:rsidRDefault="008C4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886F56" w:rsidRPr="003E18A8" w:rsidRDefault="00F30D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5"/>
          <w:szCs w:val="25"/>
        </w:rPr>
      </w:pPr>
      <w:bookmarkStart w:id="7" w:name="Par216"/>
      <w:bookmarkEnd w:id="7"/>
      <w:r w:rsidRPr="003E18A8">
        <w:rPr>
          <w:rFonts w:ascii="Times New Roman" w:hAnsi="Times New Roman" w:cs="Times New Roman"/>
          <w:b/>
          <w:sz w:val="25"/>
          <w:szCs w:val="25"/>
        </w:rPr>
        <w:t>Перечень</w:t>
      </w:r>
    </w:p>
    <w:p w:rsidR="00F30DF6" w:rsidRDefault="00F30D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DF6">
        <w:rPr>
          <w:rFonts w:ascii="Times New Roman" w:hAnsi="Times New Roman" w:cs="Times New Roman"/>
          <w:b/>
          <w:sz w:val="24"/>
          <w:szCs w:val="24"/>
        </w:rPr>
        <w:t xml:space="preserve">информации и документов, рекомендуемых к размещению </w:t>
      </w:r>
    </w:p>
    <w:p w:rsidR="00F30DF6" w:rsidRDefault="00F30D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DF6">
        <w:rPr>
          <w:rFonts w:ascii="Times New Roman" w:hAnsi="Times New Roman" w:cs="Times New Roman"/>
          <w:b/>
          <w:sz w:val="24"/>
          <w:szCs w:val="24"/>
        </w:rPr>
        <w:t xml:space="preserve">муниципальными учреждениями, оказывающими социальные услуги </w:t>
      </w:r>
    </w:p>
    <w:p w:rsidR="000F6C8C" w:rsidRDefault="00F30D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DF6">
        <w:rPr>
          <w:rFonts w:ascii="Times New Roman" w:hAnsi="Times New Roman" w:cs="Times New Roman"/>
          <w:b/>
          <w:sz w:val="24"/>
          <w:szCs w:val="24"/>
        </w:rPr>
        <w:t xml:space="preserve">в сфере культуры и искусства городского округа </w:t>
      </w:r>
      <w:proofErr w:type="spellStart"/>
      <w:r w:rsidRPr="00F30DF6">
        <w:rPr>
          <w:rFonts w:ascii="Times New Roman" w:hAnsi="Times New Roman" w:cs="Times New Roman"/>
          <w:b/>
          <w:sz w:val="24"/>
          <w:szCs w:val="24"/>
        </w:rPr>
        <w:t>Балашиха</w:t>
      </w:r>
      <w:proofErr w:type="spellEnd"/>
      <w:r w:rsidR="000F6C8C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0F6C8C" w:rsidRDefault="000F6C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информационных стендах</w:t>
      </w:r>
      <w:r w:rsidRPr="000F6C8C">
        <w:rPr>
          <w:rFonts w:ascii="Times New Roman" w:hAnsi="Times New Roman" w:cs="Times New Roman"/>
          <w:sz w:val="24"/>
          <w:szCs w:val="24"/>
        </w:rPr>
        <w:t xml:space="preserve"> </w:t>
      </w:r>
      <w:r w:rsidRPr="000F6C8C">
        <w:rPr>
          <w:rFonts w:ascii="Times New Roman" w:hAnsi="Times New Roman" w:cs="Times New Roman"/>
          <w:b/>
          <w:sz w:val="24"/>
          <w:szCs w:val="24"/>
        </w:rPr>
        <w:t xml:space="preserve">в помещениях учреждений культуры, </w:t>
      </w:r>
    </w:p>
    <w:p w:rsidR="00F30DF6" w:rsidRPr="000F6C8C" w:rsidRDefault="000F6C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F6C8C">
        <w:rPr>
          <w:rFonts w:ascii="Times New Roman" w:hAnsi="Times New Roman" w:cs="Times New Roman"/>
          <w:b/>
          <w:sz w:val="24"/>
          <w:szCs w:val="24"/>
        </w:rPr>
        <w:t>средствах</w:t>
      </w:r>
      <w:proofErr w:type="gramEnd"/>
      <w:r w:rsidRPr="000F6C8C">
        <w:rPr>
          <w:rFonts w:ascii="Times New Roman" w:hAnsi="Times New Roman" w:cs="Times New Roman"/>
          <w:b/>
          <w:sz w:val="24"/>
          <w:szCs w:val="24"/>
        </w:rPr>
        <w:t xml:space="preserve"> массовой информации, сети  Интернет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0DF6" w:rsidRDefault="00F30D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30DF6" w:rsidRDefault="00F30D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86F56" w:rsidRPr="00F30DF6" w:rsidRDefault="00886F56" w:rsidP="00F30DF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0DF6">
        <w:rPr>
          <w:rFonts w:ascii="Times New Roman" w:hAnsi="Times New Roman" w:cs="Times New Roman"/>
          <w:b/>
          <w:sz w:val="24"/>
          <w:szCs w:val="24"/>
        </w:rPr>
        <w:t>1. Информация: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о дате создания, учредителе (учредителях), месте нахождения, режиме, графике работы, контактных телефонах и адресах электронной почты </w:t>
      </w:r>
      <w:r w:rsidR="00F30DF6" w:rsidRPr="007F772E">
        <w:rPr>
          <w:rFonts w:ascii="Times New Roman" w:hAnsi="Times New Roman" w:cs="Times New Roman"/>
          <w:sz w:val="24"/>
          <w:szCs w:val="24"/>
        </w:rPr>
        <w:t>учреждения культуры и его структурных подразделени</w:t>
      </w:r>
      <w:r w:rsidR="004B5147">
        <w:rPr>
          <w:rFonts w:ascii="Times New Roman" w:hAnsi="Times New Roman" w:cs="Times New Roman"/>
          <w:sz w:val="24"/>
          <w:szCs w:val="24"/>
        </w:rPr>
        <w:t>й</w:t>
      </w:r>
      <w:r w:rsidR="00F30DF6" w:rsidRPr="007F772E">
        <w:rPr>
          <w:rFonts w:ascii="Times New Roman" w:hAnsi="Times New Roman" w:cs="Times New Roman"/>
          <w:sz w:val="24"/>
          <w:szCs w:val="24"/>
        </w:rPr>
        <w:t xml:space="preserve"> (филиал</w:t>
      </w:r>
      <w:r w:rsidR="004B5147">
        <w:rPr>
          <w:rFonts w:ascii="Times New Roman" w:hAnsi="Times New Roman" w:cs="Times New Roman"/>
          <w:sz w:val="24"/>
          <w:szCs w:val="24"/>
        </w:rPr>
        <w:t>ов</w:t>
      </w:r>
      <w:r w:rsidR="00F30DF6" w:rsidRPr="007F772E">
        <w:rPr>
          <w:rFonts w:ascii="Times New Roman" w:hAnsi="Times New Roman" w:cs="Times New Roman"/>
          <w:sz w:val="24"/>
          <w:szCs w:val="24"/>
        </w:rPr>
        <w:t>)</w:t>
      </w:r>
      <w:r w:rsidRPr="007F772E">
        <w:rPr>
          <w:rFonts w:ascii="Times New Roman" w:hAnsi="Times New Roman" w:cs="Times New Roman"/>
          <w:sz w:val="24"/>
          <w:szCs w:val="24"/>
        </w:rPr>
        <w:t>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о структуре и об органах управления </w:t>
      </w:r>
      <w:r w:rsidR="00F30DF6" w:rsidRP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7F772E">
        <w:rPr>
          <w:rFonts w:ascii="Times New Roman" w:hAnsi="Times New Roman" w:cs="Times New Roman"/>
          <w:sz w:val="24"/>
          <w:szCs w:val="24"/>
        </w:rPr>
        <w:t>;</w:t>
      </w:r>
    </w:p>
    <w:p w:rsidR="00886F56" w:rsidRPr="007F772E" w:rsidRDefault="00F30DF6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о </w:t>
      </w:r>
      <w:r w:rsidR="00886F56" w:rsidRPr="007F772E">
        <w:rPr>
          <w:rFonts w:ascii="Times New Roman" w:hAnsi="Times New Roman" w:cs="Times New Roman"/>
          <w:sz w:val="24"/>
          <w:szCs w:val="24"/>
        </w:rPr>
        <w:t xml:space="preserve">формах </w:t>
      </w:r>
      <w:r w:rsidRPr="007F772E">
        <w:rPr>
          <w:rFonts w:ascii="Times New Roman" w:hAnsi="Times New Roman" w:cs="Times New Roman"/>
          <w:sz w:val="24"/>
          <w:szCs w:val="24"/>
        </w:rPr>
        <w:t>культурного</w:t>
      </w:r>
      <w:r w:rsidR="00886F56" w:rsidRPr="007F772E">
        <w:rPr>
          <w:rFonts w:ascii="Times New Roman" w:hAnsi="Times New Roman" w:cs="Times New Roman"/>
          <w:sz w:val="24"/>
          <w:szCs w:val="24"/>
        </w:rPr>
        <w:t xml:space="preserve"> обслуживания и видах социальных услуг, предоставляемых </w:t>
      </w:r>
      <w:r w:rsidRPr="007F772E">
        <w:rPr>
          <w:rFonts w:ascii="Times New Roman" w:hAnsi="Times New Roman" w:cs="Times New Roman"/>
          <w:sz w:val="24"/>
          <w:szCs w:val="24"/>
        </w:rPr>
        <w:t>учреждением культуры</w:t>
      </w:r>
      <w:r w:rsidR="00886F56" w:rsidRPr="007F772E">
        <w:rPr>
          <w:rFonts w:ascii="Times New Roman" w:hAnsi="Times New Roman" w:cs="Times New Roman"/>
          <w:sz w:val="24"/>
          <w:szCs w:val="24"/>
        </w:rPr>
        <w:t>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о численности получателей социальных услуг по формам </w:t>
      </w:r>
      <w:r w:rsidR="00F30DF6" w:rsidRPr="007F772E">
        <w:rPr>
          <w:rFonts w:ascii="Times New Roman" w:hAnsi="Times New Roman" w:cs="Times New Roman"/>
          <w:sz w:val="24"/>
          <w:szCs w:val="24"/>
        </w:rPr>
        <w:t>культурного</w:t>
      </w:r>
      <w:r w:rsidRPr="007F772E">
        <w:rPr>
          <w:rFonts w:ascii="Times New Roman" w:hAnsi="Times New Roman" w:cs="Times New Roman"/>
          <w:sz w:val="24"/>
          <w:szCs w:val="24"/>
        </w:rPr>
        <w:t xml:space="preserve"> обслуживания и видам социальных услуг за счет бюджетных ассигнований бюджетов </w:t>
      </w:r>
      <w:r w:rsidR="00F30DF6" w:rsidRPr="007F772E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7F772E">
        <w:rPr>
          <w:rFonts w:ascii="Times New Roman" w:hAnsi="Times New Roman" w:cs="Times New Roman"/>
          <w:sz w:val="24"/>
          <w:szCs w:val="24"/>
        </w:rPr>
        <w:t xml:space="preserve">, </w:t>
      </w:r>
      <w:r w:rsidR="00F30DF6" w:rsidRPr="007F772E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proofErr w:type="spellStart"/>
      <w:r w:rsidR="00F30DF6" w:rsidRPr="007F772E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Pr="007F772E">
        <w:rPr>
          <w:rFonts w:ascii="Times New Roman" w:hAnsi="Times New Roman" w:cs="Times New Roman"/>
          <w:sz w:val="24"/>
          <w:szCs w:val="24"/>
        </w:rPr>
        <w:t xml:space="preserve"> и по договорам за счет средств физических и (или) юридических лиц;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о руководителе </w:t>
      </w:r>
      <w:r w:rsidR="00F30DF6" w:rsidRP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7F772E">
        <w:rPr>
          <w:rFonts w:ascii="Times New Roman" w:hAnsi="Times New Roman" w:cs="Times New Roman"/>
          <w:sz w:val="24"/>
          <w:szCs w:val="24"/>
        </w:rPr>
        <w:t xml:space="preserve">, его заместителях, руководителях </w:t>
      </w:r>
      <w:r w:rsidR="00F30DF6" w:rsidRPr="007F772E">
        <w:rPr>
          <w:rFonts w:ascii="Times New Roman" w:hAnsi="Times New Roman" w:cs="Times New Roman"/>
          <w:sz w:val="24"/>
          <w:szCs w:val="24"/>
        </w:rPr>
        <w:t>структурных подразделений (филиалов);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о персональном составе работников </w:t>
      </w:r>
      <w:r w:rsidR="00F30DF6" w:rsidRP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7F772E">
        <w:rPr>
          <w:rFonts w:ascii="Times New Roman" w:hAnsi="Times New Roman" w:cs="Times New Roman"/>
          <w:sz w:val="24"/>
          <w:szCs w:val="24"/>
        </w:rPr>
        <w:t xml:space="preserve"> с указанием уровня образования, квалификации и опыта работы;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предоставления социальных услуг (в том числе о </w:t>
      </w:r>
      <w:r w:rsidR="00F30DF6" w:rsidRPr="007F772E">
        <w:rPr>
          <w:rFonts w:ascii="Times New Roman" w:hAnsi="Times New Roman" w:cs="Times New Roman"/>
          <w:sz w:val="24"/>
          <w:szCs w:val="24"/>
        </w:rPr>
        <w:t xml:space="preserve">наличии оборудованных помещений, </w:t>
      </w:r>
      <w:r w:rsidRPr="007F772E">
        <w:rPr>
          <w:rFonts w:ascii="Times New Roman" w:hAnsi="Times New Roman" w:cs="Times New Roman"/>
          <w:sz w:val="24"/>
          <w:szCs w:val="24"/>
        </w:rPr>
        <w:t>о доступе к информационным системам и информационно-телекоммуникационным сетям, об электронных ресурсах, к которым обеспечивается доступ получателей социальных услуг;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proofErr w:type="gramStart"/>
      <w:r w:rsidRPr="007F772E">
        <w:rPr>
          <w:rFonts w:ascii="Times New Roman" w:hAnsi="Times New Roman" w:cs="Times New Roman"/>
          <w:sz w:val="24"/>
          <w:szCs w:val="24"/>
        </w:rPr>
        <w:t xml:space="preserve">о количестве свободных мест для приема получателей социальных услуг по каждой форме </w:t>
      </w:r>
      <w:r w:rsidR="00F30DF6" w:rsidRPr="007F772E">
        <w:rPr>
          <w:rFonts w:ascii="Times New Roman" w:hAnsi="Times New Roman" w:cs="Times New Roman"/>
          <w:sz w:val="24"/>
          <w:szCs w:val="24"/>
        </w:rPr>
        <w:t>культурного обслуживания</w:t>
      </w:r>
      <w:r w:rsidRPr="007F772E">
        <w:rPr>
          <w:rFonts w:ascii="Times New Roman" w:hAnsi="Times New Roman" w:cs="Times New Roman"/>
          <w:sz w:val="24"/>
          <w:szCs w:val="24"/>
        </w:rPr>
        <w:t xml:space="preserve"> по видам социальных услуг </w:t>
      </w:r>
      <w:r w:rsidR="000F6C8C">
        <w:rPr>
          <w:rFonts w:ascii="Times New Roman" w:hAnsi="Times New Roman" w:cs="Times New Roman"/>
          <w:sz w:val="24"/>
          <w:szCs w:val="24"/>
        </w:rPr>
        <w:t>в учреждениях</w:t>
      </w:r>
      <w:proofErr w:type="gramEnd"/>
      <w:r w:rsidR="000F6C8C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Pr="007F772E">
        <w:rPr>
          <w:rFonts w:ascii="Times New Roman" w:hAnsi="Times New Roman" w:cs="Times New Roman"/>
          <w:sz w:val="24"/>
          <w:szCs w:val="24"/>
        </w:rPr>
        <w:t>, финансируемы</w:t>
      </w:r>
      <w:r w:rsidR="000F6C8C">
        <w:rPr>
          <w:rFonts w:ascii="Times New Roman" w:hAnsi="Times New Roman" w:cs="Times New Roman"/>
          <w:sz w:val="24"/>
          <w:szCs w:val="24"/>
        </w:rPr>
        <w:t>х</w:t>
      </w:r>
      <w:r w:rsidRPr="007F772E">
        <w:rPr>
          <w:rFonts w:ascii="Times New Roman" w:hAnsi="Times New Roman" w:cs="Times New Roman"/>
          <w:sz w:val="24"/>
          <w:szCs w:val="24"/>
        </w:rPr>
        <w:t xml:space="preserve"> за счет бюджетных ассигнований бюджетов </w:t>
      </w:r>
      <w:r w:rsidR="00F30DF6" w:rsidRPr="007F772E">
        <w:rPr>
          <w:rFonts w:ascii="Times New Roman" w:hAnsi="Times New Roman" w:cs="Times New Roman"/>
          <w:sz w:val="24"/>
          <w:szCs w:val="24"/>
        </w:rPr>
        <w:t xml:space="preserve">Московской области, городского округа </w:t>
      </w:r>
      <w:proofErr w:type="spellStart"/>
      <w:r w:rsidR="00F30DF6" w:rsidRPr="007F772E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="00F30DF6" w:rsidRPr="007F772E">
        <w:rPr>
          <w:rFonts w:ascii="Times New Roman" w:hAnsi="Times New Roman" w:cs="Times New Roman"/>
          <w:sz w:val="24"/>
          <w:szCs w:val="24"/>
        </w:rPr>
        <w:t>,</w:t>
      </w:r>
      <w:r w:rsidRPr="007F772E">
        <w:rPr>
          <w:rFonts w:ascii="Times New Roman" w:hAnsi="Times New Roman" w:cs="Times New Roman"/>
          <w:sz w:val="24"/>
          <w:szCs w:val="24"/>
        </w:rPr>
        <w:t xml:space="preserve"> по договорам за счет средств физических и (или) юридических лиц;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об объеме деятельности по предоставлению социальных услуг, финансовое обеспечение которой осуществляется за счет бюджетных ассигнований бюджетов </w:t>
      </w:r>
      <w:r w:rsidR="00F30DF6" w:rsidRPr="007F772E">
        <w:rPr>
          <w:rFonts w:ascii="Times New Roman" w:hAnsi="Times New Roman" w:cs="Times New Roman"/>
          <w:sz w:val="24"/>
          <w:szCs w:val="24"/>
        </w:rPr>
        <w:t xml:space="preserve">Московской области, городского округа </w:t>
      </w:r>
      <w:proofErr w:type="spellStart"/>
      <w:r w:rsidR="00F30DF6" w:rsidRPr="007F772E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Pr="007F772E">
        <w:rPr>
          <w:rFonts w:ascii="Times New Roman" w:hAnsi="Times New Roman" w:cs="Times New Roman"/>
          <w:sz w:val="24"/>
          <w:szCs w:val="24"/>
        </w:rPr>
        <w:t>, по договорам за счет средств физических и (или) юридических лиц;</w:t>
      </w:r>
    </w:p>
    <w:p w:rsidR="00886F56" w:rsidRPr="007F772E" w:rsidRDefault="007F772E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7F772E">
        <w:rPr>
          <w:rFonts w:ascii="Times New Roman" w:hAnsi="Times New Roman" w:cs="Times New Roman"/>
          <w:sz w:val="24"/>
          <w:szCs w:val="24"/>
        </w:rPr>
        <w:t>о поступлении финансовых и материальных средств и об их расходовании по итогам финансового года;</w:t>
      </w:r>
    </w:p>
    <w:p w:rsidR="00886F56" w:rsidRPr="007F772E" w:rsidRDefault="007F772E" w:rsidP="007F772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7F772E">
        <w:rPr>
          <w:rFonts w:ascii="Times New Roman" w:hAnsi="Times New Roman" w:cs="Times New Roman"/>
          <w:sz w:val="24"/>
          <w:szCs w:val="24"/>
        </w:rPr>
        <w:t xml:space="preserve">иная информация, необходимая для расчета </w:t>
      </w:r>
      <w:proofErr w:type="gramStart"/>
      <w:r w:rsidR="00886F56" w:rsidRPr="007F772E">
        <w:rPr>
          <w:rFonts w:ascii="Times New Roman" w:hAnsi="Times New Roman" w:cs="Times New Roman"/>
          <w:sz w:val="24"/>
          <w:szCs w:val="24"/>
        </w:rPr>
        <w:t xml:space="preserve">значений показателей качества работы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0DF6" w:rsidRP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proofErr w:type="gramEnd"/>
      <w:r w:rsidR="00886F56" w:rsidRPr="007F772E">
        <w:rPr>
          <w:rFonts w:ascii="Times New Roman" w:hAnsi="Times New Roman" w:cs="Times New Roman"/>
          <w:sz w:val="24"/>
          <w:szCs w:val="24"/>
        </w:rPr>
        <w:t>.</w:t>
      </w:r>
    </w:p>
    <w:p w:rsidR="000F6C8C" w:rsidRDefault="000F6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86F56" w:rsidRPr="00F30DF6" w:rsidRDefault="00C6543A" w:rsidP="00F30DF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543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106" type="#_x0000_t202" style="position:absolute;left:0;text-align:left;margin-left:414.2pt;margin-top:-29.1pt;width:40.5pt;height:21pt;z-index:251701248;mso-height-percent:200;mso-height-percent:200;mso-width-relative:margin;mso-height-relative:margin" stroked="f">
            <v:textbox style="mso-fit-shape-to-text:t">
              <w:txbxContent>
                <w:p w:rsidR="00A01CB0" w:rsidRPr="00A01CB0" w:rsidRDefault="00A01CB0" w:rsidP="00A01CB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1C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886F56" w:rsidRPr="00F30DF6">
        <w:rPr>
          <w:rFonts w:ascii="Times New Roman" w:hAnsi="Times New Roman" w:cs="Times New Roman"/>
          <w:b/>
          <w:sz w:val="24"/>
          <w:szCs w:val="24"/>
        </w:rPr>
        <w:t>2. Документы: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9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копия устава </w:t>
      </w:r>
      <w:r w:rsidR="007F772E" w:rsidRP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7F772E">
        <w:rPr>
          <w:rFonts w:ascii="Times New Roman" w:hAnsi="Times New Roman" w:cs="Times New Roman"/>
          <w:sz w:val="24"/>
          <w:szCs w:val="24"/>
        </w:rPr>
        <w:t>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9"/>
        <w:rPr>
          <w:rFonts w:ascii="Times New Roman" w:hAnsi="Times New Roman" w:cs="Times New Roman"/>
          <w:sz w:val="24"/>
          <w:szCs w:val="24"/>
        </w:rPr>
      </w:pPr>
      <w:proofErr w:type="gramStart"/>
      <w:r w:rsidRPr="007F772E">
        <w:rPr>
          <w:rFonts w:ascii="Times New Roman" w:hAnsi="Times New Roman" w:cs="Times New Roman"/>
          <w:sz w:val="24"/>
          <w:szCs w:val="24"/>
        </w:rPr>
        <w:t>копии лицензий (при наличии) на осуществление образовательной деятельности (с приложениями);</w:t>
      </w:r>
      <w:proofErr w:type="gramEnd"/>
    </w:p>
    <w:p w:rsidR="00886F56" w:rsidRPr="007F772E" w:rsidRDefault="00886F56" w:rsidP="007F772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9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копия плана финансово-хозяйственной деятельности </w:t>
      </w:r>
      <w:r w:rsidR="007F772E" w:rsidRP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7F772E">
        <w:rPr>
          <w:rFonts w:ascii="Times New Roman" w:hAnsi="Times New Roman" w:cs="Times New Roman"/>
          <w:sz w:val="24"/>
          <w:szCs w:val="24"/>
        </w:rPr>
        <w:t xml:space="preserve">, утвержденного в установленном законодательством Российской Федерации порядке, или бюджетной сметы </w:t>
      </w:r>
      <w:r w:rsidR="007F772E" w:rsidRP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7F772E">
        <w:rPr>
          <w:rFonts w:ascii="Times New Roman" w:hAnsi="Times New Roman" w:cs="Times New Roman"/>
          <w:sz w:val="24"/>
          <w:szCs w:val="24"/>
        </w:rPr>
        <w:t>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9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>копии правил внутреннего распорядка получателей социальных услуг, правил внутреннего трудового распорядка, коллективного договора;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9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>копии документа о порядке предоставления социальных услуг за плату, в том числе образец договора о предоставлении социальных услуг за плату, документа об утверждении стоимости предоставления социальных услуг по видам социальных услуг;</w:t>
      </w:r>
    </w:p>
    <w:p w:rsidR="00886F56" w:rsidRPr="007F772E" w:rsidRDefault="00886F56" w:rsidP="007F772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9"/>
        <w:rPr>
          <w:rFonts w:ascii="Times New Roman" w:hAnsi="Times New Roman" w:cs="Times New Roman"/>
          <w:sz w:val="24"/>
          <w:szCs w:val="24"/>
        </w:rPr>
      </w:pPr>
      <w:r w:rsidRPr="007F772E">
        <w:rPr>
          <w:rFonts w:ascii="Times New Roman" w:hAnsi="Times New Roman" w:cs="Times New Roman"/>
          <w:sz w:val="24"/>
          <w:szCs w:val="24"/>
        </w:rPr>
        <w:t xml:space="preserve">копии предписаний органов, осуществляющих государственный контроль в сфере </w:t>
      </w:r>
      <w:r w:rsidR="007F772E" w:rsidRPr="007F772E">
        <w:rPr>
          <w:rFonts w:ascii="Times New Roman" w:hAnsi="Times New Roman" w:cs="Times New Roman"/>
          <w:sz w:val="24"/>
          <w:szCs w:val="24"/>
        </w:rPr>
        <w:t>культуры и искусства</w:t>
      </w:r>
      <w:r w:rsidRPr="007F772E">
        <w:rPr>
          <w:rFonts w:ascii="Times New Roman" w:hAnsi="Times New Roman" w:cs="Times New Roman"/>
          <w:sz w:val="24"/>
          <w:szCs w:val="24"/>
        </w:rPr>
        <w:t>, отчетов об исполнении таких предписаний.</w:t>
      </w:r>
    </w:p>
    <w:p w:rsidR="00886F56" w:rsidRPr="00643D0F" w:rsidRDefault="00886F56" w:rsidP="00F30DF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3. Иная информация и документы, которые размещаются, опубликовываются по решению </w:t>
      </w:r>
      <w:r w:rsid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 и (или) размещение, опубликование которых являются обязательными в соответствии с законодательством Российской Федерации.</w:t>
      </w:r>
    </w:p>
    <w:p w:rsidR="00886F56" w:rsidRPr="00643D0F" w:rsidRDefault="00886F5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F30DF6" w:rsidRDefault="00F30D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86F56" w:rsidRPr="00643D0F" w:rsidRDefault="00C6543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7" type="#_x0000_t202" style="position:absolute;left:0;text-align:left;margin-left:223.2pt;margin-top:-3.6pt;width:242.85pt;height:111pt;z-index:251660288" o:allowincell="f" stroked="f">
            <v:textbox>
              <w:txbxContent>
                <w:p w:rsidR="005C438A" w:rsidRPr="00FF3A24" w:rsidRDefault="005C438A" w:rsidP="007F772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3A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  <w:p w:rsidR="005C438A" w:rsidRPr="00643D0F" w:rsidRDefault="005C438A" w:rsidP="007F772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етодическим рекомендациям</w:t>
                  </w:r>
                </w:p>
                <w:p w:rsidR="005C438A" w:rsidRPr="00643D0F" w:rsidRDefault="005C438A" w:rsidP="007F772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проведению независимой оценки</w:t>
                  </w:r>
                </w:p>
                <w:p w:rsidR="005C438A" w:rsidRPr="00926309" w:rsidRDefault="005C438A" w:rsidP="007F772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качества работы муниципальных учреждений, оказывающих социальные услуги в сфере культуры и искусства городского округа </w:t>
                  </w:r>
                  <w:proofErr w:type="spellStart"/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Балашиха</w:t>
                  </w:r>
                  <w:proofErr w:type="spellEnd"/>
                </w:p>
              </w:txbxContent>
            </v:textbox>
          </v:shape>
        </w:pict>
      </w:r>
    </w:p>
    <w:p w:rsidR="00886F56" w:rsidRPr="00643D0F" w:rsidRDefault="00886F5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886F56" w:rsidRDefault="007F772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bookmarkStart w:id="8" w:name="Par246"/>
      <w:bookmarkEnd w:id="8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72E" w:rsidRDefault="007F772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7F772E" w:rsidRPr="00643D0F" w:rsidRDefault="007F772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7F772E" w:rsidRDefault="007F772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7F772E" w:rsidRDefault="007F772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7F772E" w:rsidRDefault="007F772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Примерный образец</w:t>
      </w:r>
    </w:p>
    <w:p w:rsidR="00886F56" w:rsidRPr="00643D0F" w:rsidRDefault="00886F5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7F772E" w:rsidRDefault="007F772E" w:rsidP="007F77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ar257"/>
      <w:bookmarkEnd w:id="9"/>
    </w:p>
    <w:p w:rsidR="00886F56" w:rsidRPr="007F772E" w:rsidRDefault="00886F56" w:rsidP="007F77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72E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7F772E" w:rsidRDefault="00886F56" w:rsidP="007F77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72E">
        <w:rPr>
          <w:rFonts w:ascii="Times New Roman" w:hAnsi="Times New Roman" w:cs="Times New Roman"/>
          <w:b/>
          <w:sz w:val="24"/>
          <w:szCs w:val="24"/>
        </w:rPr>
        <w:t>по анализу удовлетворенности качеством оказания</w:t>
      </w:r>
      <w:r w:rsidR="007F77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772E">
        <w:rPr>
          <w:rFonts w:ascii="Times New Roman" w:hAnsi="Times New Roman" w:cs="Times New Roman"/>
          <w:b/>
          <w:sz w:val="24"/>
          <w:szCs w:val="24"/>
        </w:rPr>
        <w:t xml:space="preserve">социальных услуг </w:t>
      </w:r>
      <w:r w:rsidR="007F77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772E" w:rsidRPr="007F772E">
        <w:rPr>
          <w:rFonts w:ascii="Times New Roman" w:hAnsi="Times New Roman" w:cs="Times New Roman"/>
          <w:b/>
          <w:sz w:val="24"/>
          <w:szCs w:val="24"/>
        </w:rPr>
        <w:t xml:space="preserve">муниципальными учреждениями </w:t>
      </w:r>
      <w:r w:rsidR="007F77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772E" w:rsidRPr="007F772E">
        <w:rPr>
          <w:rFonts w:ascii="Times New Roman" w:hAnsi="Times New Roman" w:cs="Times New Roman"/>
          <w:b/>
          <w:sz w:val="24"/>
          <w:szCs w:val="24"/>
        </w:rPr>
        <w:t>сфер</w:t>
      </w:r>
      <w:r w:rsidR="007F772E">
        <w:rPr>
          <w:rFonts w:ascii="Times New Roman" w:hAnsi="Times New Roman" w:cs="Times New Roman"/>
          <w:b/>
          <w:sz w:val="24"/>
          <w:szCs w:val="24"/>
        </w:rPr>
        <w:t>ы</w:t>
      </w:r>
      <w:r w:rsidR="007F772E" w:rsidRPr="007F772E">
        <w:rPr>
          <w:rFonts w:ascii="Times New Roman" w:hAnsi="Times New Roman" w:cs="Times New Roman"/>
          <w:b/>
          <w:sz w:val="24"/>
          <w:szCs w:val="24"/>
        </w:rPr>
        <w:t xml:space="preserve"> культуры и искусства </w:t>
      </w:r>
    </w:p>
    <w:p w:rsidR="00886F56" w:rsidRPr="007F772E" w:rsidRDefault="007F772E" w:rsidP="007F77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72E"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  <w:proofErr w:type="spellStart"/>
      <w:r w:rsidRPr="007F772E">
        <w:rPr>
          <w:rFonts w:ascii="Times New Roman" w:hAnsi="Times New Roman" w:cs="Times New Roman"/>
          <w:b/>
          <w:sz w:val="24"/>
          <w:szCs w:val="24"/>
        </w:rPr>
        <w:t>Балашиха</w:t>
      </w:r>
      <w:proofErr w:type="spellEnd"/>
      <w:r w:rsidR="002315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77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6F56" w:rsidRPr="007F772E">
        <w:rPr>
          <w:rFonts w:ascii="Times New Roman" w:hAnsi="Times New Roman" w:cs="Times New Roman"/>
          <w:b/>
          <w:sz w:val="24"/>
          <w:szCs w:val="24"/>
        </w:rPr>
        <w:t xml:space="preserve">(в зависимости от типа </w:t>
      </w:r>
      <w:r w:rsidRPr="007F772E">
        <w:rPr>
          <w:rFonts w:ascii="Times New Roman" w:hAnsi="Times New Roman" w:cs="Times New Roman"/>
          <w:b/>
          <w:sz w:val="24"/>
          <w:szCs w:val="24"/>
        </w:rPr>
        <w:t>учреждения культуры</w:t>
      </w:r>
      <w:r w:rsidR="00886F56" w:rsidRPr="007F772E">
        <w:rPr>
          <w:rFonts w:ascii="Times New Roman" w:hAnsi="Times New Roman" w:cs="Times New Roman"/>
          <w:b/>
          <w:sz w:val="24"/>
          <w:szCs w:val="24"/>
        </w:rPr>
        <w:t>)</w:t>
      </w:r>
    </w:p>
    <w:p w:rsidR="00886F56" w:rsidRPr="00643D0F" w:rsidRDefault="00886F5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2315FA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Мы   хотим  узнать,  как  Вы  оцениваете  качество  работы  </w:t>
      </w:r>
      <w:r w:rsid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643D0F">
        <w:rPr>
          <w:rFonts w:ascii="Times New Roman" w:hAnsi="Times New Roman" w:cs="Times New Roman"/>
          <w:sz w:val="24"/>
          <w:szCs w:val="24"/>
        </w:rPr>
        <w:t>, в которо</w:t>
      </w:r>
      <w:r w:rsidR="004B5147">
        <w:rPr>
          <w:rFonts w:ascii="Times New Roman" w:hAnsi="Times New Roman" w:cs="Times New Roman"/>
          <w:sz w:val="24"/>
          <w:szCs w:val="24"/>
        </w:rPr>
        <w:t>м</w:t>
      </w:r>
      <w:r w:rsidRPr="00643D0F">
        <w:rPr>
          <w:rFonts w:ascii="Times New Roman" w:hAnsi="Times New Roman" w:cs="Times New Roman"/>
          <w:sz w:val="24"/>
          <w:szCs w:val="24"/>
        </w:rPr>
        <w:t xml:space="preserve"> Вам оказывают социальные услуги.</w:t>
      </w:r>
    </w:p>
    <w:p w:rsidR="00886F56" w:rsidRPr="00643D0F" w:rsidRDefault="00886F56" w:rsidP="002315FA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Просим  Вас  с  пониманием  отнестись  к  анкетированию  и  внимательно</w:t>
      </w:r>
      <w:r w:rsidR="007F772E">
        <w:rPr>
          <w:rFonts w:ascii="Times New Roman" w:hAnsi="Times New Roman" w:cs="Times New Roman"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sz w:val="24"/>
          <w:szCs w:val="24"/>
        </w:rPr>
        <w:t xml:space="preserve">ответить  на  задаваемые  вопросы.  Выберите  один  из  вариантов </w:t>
      </w:r>
      <w:r w:rsidR="004B5147">
        <w:rPr>
          <w:rFonts w:ascii="Times New Roman" w:hAnsi="Times New Roman" w:cs="Times New Roman"/>
          <w:sz w:val="24"/>
          <w:szCs w:val="24"/>
        </w:rPr>
        <w:t xml:space="preserve">ответа </w:t>
      </w:r>
      <w:r w:rsidRPr="00643D0F">
        <w:rPr>
          <w:rFonts w:ascii="Times New Roman" w:hAnsi="Times New Roman" w:cs="Times New Roman"/>
          <w:sz w:val="24"/>
          <w:szCs w:val="24"/>
        </w:rPr>
        <w:t>на каждый</w:t>
      </w:r>
      <w:r w:rsidR="007F772E">
        <w:rPr>
          <w:rFonts w:ascii="Times New Roman" w:hAnsi="Times New Roman" w:cs="Times New Roman"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sz w:val="24"/>
          <w:szCs w:val="24"/>
        </w:rPr>
        <w:t>вопрос.</w:t>
      </w:r>
    </w:p>
    <w:p w:rsidR="00886F56" w:rsidRPr="00643D0F" w:rsidRDefault="00886F56" w:rsidP="002315FA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При  этом  не  нужно  указывать  свое  имя, Ваши личные данные нигде не</w:t>
      </w:r>
      <w:r w:rsidR="007F772E">
        <w:rPr>
          <w:rFonts w:ascii="Times New Roman" w:hAnsi="Times New Roman" w:cs="Times New Roman"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sz w:val="24"/>
          <w:szCs w:val="24"/>
        </w:rPr>
        <w:t>прозвучат.</w:t>
      </w:r>
    </w:p>
    <w:p w:rsidR="00886F56" w:rsidRPr="00643D0F" w:rsidRDefault="00886F56" w:rsidP="002315FA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Ваше мнение нам очень важно и будет учтено в дальнейшей работе.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1.  В  который раз Вы обратились в </w:t>
      </w:r>
      <w:r w:rsidR="007F772E">
        <w:rPr>
          <w:rFonts w:ascii="Times New Roman" w:hAnsi="Times New Roman" w:cs="Times New Roman"/>
          <w:sz w:val="24"/>
          <w:szCs w:val="24"/>
        </w:rPr>
        <w:t xml:space="preserve">учреждение культуры </w:t>
      </w:r>
      <w:r w:rsidRPr="00643D0F">
        <w:rPr>
          <w:rFonts w:ascii="Times New Roman" w:hAnsi="Times New Roman" w:cs="Times New Roman"/>
          <w:sz w:val="24"/>
          <w:szCs w:val="24"/>
        </w:rPr>
        <w:t>за получением социальных услуг: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8" style="position:absolute;left:0;text-align:left;margin-left:38.75pt;margin-top:4.7pt;width:24.75pt;height:27.75pt;z-index:251661312"/>
        </w:pic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   </w:t>
      </w:r>
      <w:r w:rsidR="007F77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</w:t>
      </w:r>
      <w:r w:rsidR="007F772E">
        <w:rPr>
          <w:rFonts w:ascii="Times New Roman" w:hAnsi="Times New Roman" w:cs="Times New Roman"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7F772E">
        <w:rPr>
          <w:rFonts w:ascii="Times New Roman" w:hAnsi="Times New Roman" w:cs="Times New Roman"/>
          <w:sz w:val="24"/>
          <w:szCs w:val="24"/>
        </w:rPr>
        <w:tab/>
      </w:r>
      <w:r w:rsidR="002315FA">
        <w:rPr>
          <w:rFonts w:ascii="Times New Roman" w:hAnsi="Times New Roman" w:cs="Times New Roman"/>
          <w:sz w:val="24"/>
          <w:szCs w:val="24"/>
        </w:rPr>
        <w:t xml:space="preserve">  </w:t>
      </w:r>
      <w:r w:rsidRPr="00643D0F">
        <w:rPr>
          <w:rFonts w:ascii="Times New Roman" w:hAnsi="Times New Roman" w:cs="Times New Roman"/>
          <w:sz w:val="24"/>
          <w:szCs w:val="24"/>
        </w:rPr>
        <w:t>впервые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0" style="position:absolute;left:0;text-align:left;margin-left:38.75pt;margin-top:12.8pt;width:24.75pt;height:27.75pt;z-index:251663360"/>
        </w:pic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   </w:t>
      </w:r>
      <w:r w:rsidR="007F77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7F772E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315FA">
        <w:rPr>
          <w:rFonts w:ascii="Times New Roman" w:hAnsi="Times New Roman" w:cs="Times New Roman"/>
          <w:sz w:val="24"/>
          <w:szCs w:val="24"/>
        </w:rPr>
        <w:t xml:space="preserve">  </w:t>
      </w:r>
      <w:r w:rsidR="00886F56" w:rsidRPr="00643D0F">
        <w:rPr>
          <w:rFonts w:ascii="Times New Roman" w:hAnsi="Times New Roman" w:cs="Times New Roman"/>
          <w:sz w:val="24"/>
          <w:szCs w:val="24"/>
        </w:rPr>
        <w:t>повторно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</w:t>
      </w:r>
      <w:r w:rsidR="007F77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2.  Как  Вы  оцениваете  свою  информированность о работе </w:t>
      </w:r>
      <w:r w:rsidR="007F772E"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Pr="00643D0F">
        <w:rPr>
          <w:rFonts w:ascii="Times New Roman" w:hAnsi="Times New Roman" w:cs="Times New Roman"/>
          <w:sz w:val="24"/>
          <w:szCs w:val="24"/>
        </w:rPr>
        <w:t xml:space="preserve"> и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sz w:val="24"/>
          <w:szCs w:val="24"/>
        </w:rPr>
        <w:t>порядке предоставления социальных услуг: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9" style="position:absolute;left:0;text-align:left;margin-left:35pt;margin-top:4.25pt;width:24.75pt;height:27.75pt;z-index:251662336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хорошо информирова</w:t>
      </w:r>
      <w:proofErr w:type="gramStart"/>
      <w:r w:rsidR="00886F56" w:rsidRPr="00643D0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886F56" w:rsidRPr="00643D0F">
        <w:rPr>
          <w:rFonts w:ascii="Times New Roman" w:hAnsi="Times New Roman" w:cs="Times New Roman"/>
          <w:sz w:val="24"/>
          <w:szCs w:val="24"/>
        </w:rPr>
        <w:t>а)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1" style="position:absolute;left:0;text-align:left;margin-left:35pt;margin-top:9.65pt;width:24.75pt;height:27.75pt;z-index:251664384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слабо информирова</w:t>
      </w:r>
      <w:proofErr w:type="gramStart"/>
      <w:r w:rsidR="00886F56" w:rsidRPr="00643D0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886F56" w:rsidRPr="00643D0F">
        <w:rPr>
          <w:rFonts w:ascii="Times New Roman" w:hAnsi="Times New Roman" w:cs="Times New Roman"/>
          <w:sz w:val="24"/>
          <w:szCs w:val="24"/>
        </w:rPr>
        <w:t>а)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9" style="position:absolute;left:0;text-align:left;margin-left:35pt;margin-top:-.1pt;width:24.75pt;height:27.75pt;z-index:251693056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не информирова</w:t>
      </w:r>
      <w:proofErr w:type="gramStart"/>
      <w:r w:rsidR="00886F56" w:rsidRPr="00643D0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886F56" w:rsidRPr="00643D0F">
        <w:rPr>
          <w:rFonts w:ascii="Times New Roman" w:hAnsi="Times New Roman" w:cs="Times New Roman"/>
          <w:sz w:val="24"/>
          <w:szCs w:val="24"/>
        </w:rPr>
        <w:t>а)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2315FA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3.  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>Удовлетворяют  ли  Вас  условия (помещение, имеющееся оборудование,</w:t>
      </w:r>
      <w:proofErr w:type="gramEnd"/>
    </w:p>
    <w:p w:rsidR="00886F56" w:rsidRPr="00643D0F" w:rsidRDefault="00886F56" w:rsidP="002315FA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мебель,  мягкий инвентарь и пр.) предоставления социальных услуг? Вам здесь</w:t>
      </w:r>
    </w:p>
    <w:p w:rsidR="00886F56" w:rsidRPr="00643D0F" w:rsidRDefault="00886F56" w:rsidP="002315FA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комфортно: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3" style="position:absolute;left:0;text-align:left;margin-left:35pt;margin-top:6.8pt;width:24.75pt;height:27.75pt;z-index:251666432"/>
        </w:pic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  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полностью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35pt;margin-top:12.2pt;width:24.75pt;height:27.75pt;z-index:251667456"/>
        </w:pic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   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частично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877E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5" style="position:absolute;left:0;text-align:left;margin-left:35pt;margin-top:3.95pt;width:24.75pt;height:27.75pt;z-index:251668480"/>
        </w:pict>
      </w:r>
      <w:r w:rsidR="002315FA">
        <w:rPr>
          <w:rFonts w:ascii="Times New Roman" w:hAnsi="Times New Roman" w:cs="Times New Roman"/>
          <w:sz w:val="24"/>
          <w:szCs w:val="24"/>
        </w:rPr>
        <w:t xml:space="preserve">условия </w:t>
      </w:r>
      <w:r w:rsidR="00886F56" w:rsidRPr="00643D0F">
        <w:rPr>
          <w:rFonts w:ascii="Times New Roman" w:hAnsi="Times New Roman" w:cs="Times New Roman"/>
          <w:sz w:val="24"/>
          <w:szCs w:val="24"/>
        </w:rPr>
        <w:t>не</w:t>
      </w:r>
      <w:r w:rsidR="002315FA">
        <w:rPr>
          <w:rFonts w:ascii="Times New Roman" w:hAnsi="Times New Roman" w:cs="Times New Roman"/>
          <w:sz w:val="24"/>
          <w:szCs w:val="24"/>
        </w:rPr>
        <w:t xml:space="preserve"> удовлетворяют (указать, </w:t>
      </w:r>
      <w:r w:rsidR="00886F56" w:rsidRPr="00643D0F">
        <w:rPr>
          <w:rFonts w:ascii="Times New Roman" w:hAnsi="Times New Roman" w:cs="Times New Roman"/>
          <w:sz w:val="24"/>
          <w:szCs w:val="24"/>
        </w:rPr>
        <w:t>что</w:t>
      </w:r>
      <w:r w:rsidR="002315FA"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>именно</w:t>
      </w:r>
      <w:r w:rsidR="002315FA"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>не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удовлетворяет) </w:t>
      </w:r>
      <w:r w:rsidR="00433A66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86F56" w:rsidRPr="00643D0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07" type="#_x0000_t202" style="position:absolute;left:0;text-align:left;margin-left:426.2pt;margin-top:-26.85pt;width:40.5pt;height:21pt;z-index:251702272;mso-height-percent:200;mso-height-percent:200;mso-width-relative:margin;mso-height-relative:margin" stroked="f">
            <v:textbox style="mso-fit-shape-to-text:t">
              <w:txbxContent>
                <w:p w:rsidR="00A01CB0" w:rsidRPr="00A01CB0" w:rsidRDefault="00A01CB0" w:rsidP="00A01CB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1C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</w:p>
    <w:p w:rsidR="00886F56" w:rsidRPr="00643D0F" w:rsidRDefault="00886F56" w:rsidP="00877E66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4.   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>Вы   удовлетворены   компетентностью  персонала  (профессиональной</w:t>
      </w:r>
      <w:proofErr w:type="gramEnd"/>
    </w:p>
    <w:p w:rsidR="00886F56" w:rsidRPr="00643D0F" w:rsidRDefault="00886F56" w:rsidP="00877E66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грамотностью)   при  предоставлении  Вам  услуг?  Довольны  ли  Вы  работой</w:t>
      </w:r>
    </w:p>
    <w:p w:rsidR="00886F56" w:rsidRPr="00643D0F" w:rsidRDefault="00433A66" w:rsidP="00877E66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культуры</w:t>
      </w:r>
      <w:r w:rsidR="00886F56" w:rsidRPr="00643D0F">
        <w:rPr>
          <w:rFonts w:ascii="Times New Roman" w:hAnsi="Times New Roman" w:cs="Times New Roman"/>
          <w:sz w:val="24"/>
          <w:szCs w:val="24"/>
        </w:rPr>
        <w:t>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6" style="position:absolute;left:0;text-align:left;margin-left:32.75pt;margin-top:8.55pt;width:24.75pt;height:27.75pt;z-index:251669504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да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7" style="position:absolute;left:0;text-align:left;margin-left:32.75pt;margin-top:7.65pt;width:24.75pt;height:27.75pt;z-index:251670528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нет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877E66">
      <w:pPr>
        <w:pStyle w:val="ConsPlusNonformat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5. Считаете ли Вы, что работники </w:t>
      </w:r>
      <w:r w:rsidR="00433A66">
        <w:rPr>
          <w:rFonts w:ascii="Times New Roman" w:hAnsi="Times New Roman" w:cs="Times New Roman"/>
          <w:sz w:val="24"/>
          <w:szCs w:val="24"/>
        </w:rPr>
        <w:t xml:space="preserve">учреждения культуры </w:t>
      </w:r>
      <w:r w:rsidRPr="00643D0F">
        <w:rPr>
          <w:rFonts w:ascii="Times New Roman" w:hAnsi="Times New Roman" w:cs="Times New Roman"/>
          <w:sz w:val="24"/>
          <w:szCs w:val="24"/>
        </w:rPr>
        <w:t>вежливы и доброжелательны: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8" style="position:absolute;left:0;text-align:left;margin-left:32.75pt;margin-top:1.5pt;width:24.75pt;height:27.75pt;z-index:251671552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  <w:r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3D0F">
        <w:rPr>
          <w:rFonts w:ascii="Times New Roman" w:hAnsi="Times New Roman" w:cs="Times New Roman"/>
          <w:sz w:val="24"/>
          <w:szCs w:val="24"/>
        </w:rPr>
        <w:t>да, всегда и в любой ситуации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9" style="position:absolute;left:0;text-align:left;margin-left:32.75pt;margin-top:9.75pt;width:24.75pt;height:27.75pt;z-index:251672576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скорее, нет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0" style="position:absolute;left:0;text-align:left;margin-left:32.75pt;margin-top:3.45pt;width:24.75pt;height:27.75pt;z-index:251673600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433A66">
        <w:rPr>
          <w:rFonts w:ascii="Times New Roman" w:hAnsi="Times New Roman" w:cs="Times New Roman"/>
          <w:sz w:val="24"/>
          <w:szCs w:val="24"/>
        </w:rPr>
        <w:t xml:space="preserve">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абсолютно нет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6. Как Вы оцениваете период ожидания получения услуг: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1" style="position:absolute;left:0;text-align:left;margin-left:37.25pt;margin-top:9.35pt;width:24.75pt;height:27.75pt;z-index:251674624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очередь на получение услуг отсутствует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2" style="position:absolute;left:0;text-align:left;margin-left:37.25pt;margin-top:4.7pt;width:24.75pt;height:27.75pt;z-index:251675648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незначительный период пребыва</w:t>
      </w:r>
      <w:proofErr w:type="gramStart"/>
      <w:r w:rsidR="00886F56" w:rsidRPr="00643D0F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="00886F56" w:rsidRPr="00643D0F">
        <w:rPr>
          <w:rFonts w:ascii="Times New Roman" w:hAnsi="Times New Roman" w:cs="Times New Roman"/>
          <w:sz w:val="24"/>
          <w:szCs w:val="24"/>
        </w:rPr>
        <w:t>а) в очереди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3" style="position:absolute;left:0;text-align:left;margin-left:37.25pt;margin-top:3.05pt;width:24.75pt;height:27.75pt;z-index:251676672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период ожидания в очереди длительный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7. Удовлетворяет ли Вас качество </w:t>
      </w:r>
      <w:r w:rsidR="00433A66">
        <w:rPr>
          <w:rFonts w:ascii="Times New Roman" w:hAnsi="Times New Roman" w:cs="Times New Roman"/>
          <w:sz w:val="24"/>
          <w:szCs w:val="24"/>
        </w:rPr>
        <w:t>обучения, занятий: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4" style="position:absolute;left:0;text-align:left;margin-left:41pt;margin-top:8.3pt;width:24.75pt;height:27.75pt;z-index:251677696"/>
        </w:pic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   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>полностью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5" style="position:absolute;left:0;text-align:left;margin-left:41pt;margin-top:4.4pt;width:24.75pt;height:27.75pt;z-index:251678720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>частично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6" style="position:absolute;left:0;text-align:left;margin-left:41pt;margin-top:.5pt;width:24.75pt;height:27.75pt;z-index:251679744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>не удовлетворяет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8.  Удовлетворяют  ли  Вас  качество  уборки  помещений,  в  которых вы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находитесь, оформление и освещение комнат, температурный режим: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7" style="position:absolute;left:0;text-align:left;margin-left:41pt;margin-top:7.05pt;width:24.75pt;height:27.75pt;z-index:251680768"/>
        </w:pic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3D0F">
        <w:rPr>
          <w:rFonts w:ascii="Times New Roman" w:hAnsi="Times New Roman" w:cs="Times New Roman"/>
          <w:sz w:val="24"/>
          <w:szCs w:val="24"/>
        </w:rPr>
        <w:t xml:space="preserve"> полностью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8" style="position:absolute;left:0;text-align:left;margin-left:41pt;margin-top:3.9pt;width:24.75pt;height:27.75pt;z-index:251681792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>частично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9" style="position:absolute;left:0;text-align:left;margin-left:41pt;margin-top:1.5pt;width:24.75pt;height:27.75pt;z-index:251682816"/>
        </w:pic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  </w: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0F6C8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удо</w:t>
      </w:r>
      <w:r>
        <w:rPr>
          <w:rFonts w:ascii="Times New Roman" w:hAnsi="Times New Roman" w:cs="Times New Roman"/>
          <w:sz w:val="24"/>
          <w:szCs w:val="24"/>
        </w:rPr>
        <w:t xml:space="preserve">влетворяют  (указать, </w:t>
      </w:r>
      <w:r w:rsidR="00886F56" w:rsidRPr="00643D0F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именно </w:t>
      </w:r>
      <w:r w:rsidR="00886F56" w:rsidRPr="00643D0F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>удовлетворяет)</w:t>
      </w:r>
      <w:r w:rsidR="000F6C8C"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0" type="#_x0000_t202" style="position:absolute;left:0;text-align:left;margin-left:438.2pt;margin-top:-28.65pt;width:40.5pt;height:21pt;z-index:251704320;mso-height-percent:200;mso-height-percent:200;mso-width-relative:margin;mso-height-relative:margin" stroked="f">
            <v:textbox style="mso-fit-shape-to-text:t">
              <w:txbxContent>
                <w:p w:rsidR="000F6C8C" w:rsidRPr="00A01CB0" w:rsidRDefault="000F6C8C" w:rsidP="000F6C8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   9. Удовлетворяет ли Вас, как хранятся Ваши личные вещи</w:t>
      </w:r>
      <w:r w:rsidR="00433A66">
        <w:rPr>
          <w:rFonts w:ascii="Times New Roman" w:hAnsi="Times New Roman" w:cs="Times New Roman"/>
          <w:sz w:val="24"/>
          <w:szCs w:val="24"/>
        </w:rPr>
        <w:t xml:space="preserve"> (работа гардероба)</w:t>
      </w:r>
      <w:r w:rsidR="00886F56" w:rsidRPr="00643D0F">
        <w:rPr>
          <w:rFonts w:ascii="Times New Roman" w:hAnsi="Times New Roman" w:cs="Times New Roman"/>
          <w:sz w:val="24"/>
          <w:szCs w:val="24"/>
        </w:rPr>
        <w:t>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0" style="position:absolute;left:0;text-align:left;margin-left:37.25pt;margin-top:9.75pt;width:24.75pt;height:27.75pt;z-index:251683840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полностью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1" style="position:absolute;left:0;text-align:left;margin-left:37.25pt;margin-top:8.1pt;width:24.75pt;height:27.75pt;z-index:251684864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частично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2" style="position:absolute;left:0;text-align:left;margin-left:37.25pt;margin-top:5.7pt;width:24.75pt;height:27.75pt;z-index:251685888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не удовлетворяет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10.  Удовлетворяет  ли  Вас  качество  проводимых  мероприятий, имеющих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групповой характер (</w:t>
      </w:r>
      <w:proofErr w:type="spellStart"/>
      <w:r w:rsidR="00433A66">
        <w:rPr>
          <w:rFonts w:ascii="Times New Roman" w:hAnsi="Times New Roman" w:cs="Times New Roman"/>
          <w:sz w:val="24"/>
          <w:szCs w:val="24"/>
        </w:rPr>
        <w:t>культурно-</w:t>
      </w:r>
      <w:r w:rsidRPr="00643D0F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Pr="00643D0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33A66">
        <w:rPr>
          <w:rFonts w:ascii="Times New Roman" w:hAnsi="Times New Roman" w:cs="Times New Roman"/>
          <w:sz w:val="24"/>
          <w:szCs w:val="24"/>
        </w:rPr>
        <w:t>просветительских</w:t>
      </w:r>
      <w:proofErr w:type="gramEnd"/>
      <w:r w:rsidR="00433A66">
        <w:rPr>
          <w:rFonts w:ascii="Times New Roman" w:hAnsi="Times New Roman" w:cs="Times New Roman"/>
          <w:sz w:val="24"/>
          <w:szCs w:val="24"/>
        </w:rPr>
        <w:t>, познавательных и т.п</w:t>
      </w:r>
      <w:r w:rsidRPr="00643D0F">
        <w:rPr>
          <w:rFonts w:ascii="Times New Roman" w:hAnsi="Times New Roman" w:cs="Times New Roman"/>
          <w:sz w:val="24"/>
          <w:szCs w:val="24"/>
        </w:rPr>
        <w:t>.):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3" style="position:absolute;left:0;text-align:left;margin-left:31.25pt;margin-top:8.1pt;width:24.75pt;height:27.75pt;z-index:251686912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полностью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4" style="position:absolute;left:0;text-align:left;margin-left:31.25pt;margin-top:12.8pt;width:24.75pt;height:27.75pt;z-index:251687936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 </w:t>
      </w:r>
      <w:r w:rsidR="00886F56" w:rsidRPr="00643D0F">
        <w:rPr>
          <w:rFonts w:ascii="Times New Roman" w:hAnsi="Times New Roman" w:cs="Times New Roman"/>
          <w:sz w:val="24"/>
          <w:szCs w:val="24"/>
        </w:rPr>
        <w:t>частично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5FA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5" style="position:absolute;left:0;text-align:left;margin-left:31.25pt;margin-top:4.4pt;width:24.75pt;height:27.75pt;z-index:251688960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3D0F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2315FA">
        <w:rPr>
          <w:rFonts w:ascii="Times New Roman" w:hAnsi="Times New Roman" w:cs="Times New Roman"/>
          <w:sz w:val="24"/>
          <w:szCs w:val="24"/>
        </w:rPr>
        <w:t xml:space="preserve"> 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 </w:t>
      </w:r>
      <w:r w:rsidR="002315FA">
        <w:rPr>
          <w:rFonts w:ascii="Times New Roman" w:hAnsi="Times New Roman" w:cs="Times New Roman"/>
          <w:sz w:val="24"/>
          <w:szCs w:val="24"/>
        </w:rPr>
        <w:t>н</w:t>
      </w:r>
      <w:r w:rsidRPr="00643D0F">
        <w:rPr>
          <w:rFonts w:ascii="Times New Roman" w:hAnsi="Times New Roman" w:cs="Times New Roman"/>
          <w:sz w:val="24"/>
          <w:szCs w:val="24"/>
        </w:rPr>
        <w:t>е удовлетворяет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11.  Посоветуете  ли  Вы  своим  родственникам  и знакомым обратиться 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данн</w:t>
      </w:r>
      <w:r w:rsidR="00433A66">
        <w:rPr>
          <w:rFonts w:ascii="Times New Roman" w:hAnsi="Times New Roman" w:cs="Times New Roman"/>
          <w:sz w:val="24"/>
          <w:szCs w:val="24"/>
        </w:rPr>
        <w:t>ое</w:t>
      </w:r>
      <w:r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433A66">
        <w:rPr>
          <w:rFonts w:ascii="Times New Roman" w:hAnsi="Times New Roman" w:cs="Times New Roman"/>
          <w:sz w:val="24"/>
          <w:szCs w:val="24"/>
        </w:rPr>
        <w:t xml:space="preserve">учреждение культуры </w:t>
      </w:r>
      <w:r w:rsidRPr="00643D0F">
        <w:rPr>
          <w:rFonts w:ascii="Times New Roman" w:hAnsi="Times New Roman" w:cs="Times New Roman"/>
          <w:sz w:val="24"/>
          <w:szCs w:val="24"/>
        </w:rPr>
        <w:t>за получением социальных услуг: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6" style="position:absolute;left:0;text-align:left;margin-left:27.5pt;margin-top:7.1pt;width:24.75pt;height:27.75pt;z-index:251689984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</w:t>
      </w:r>
      <w:r w:rsidR="00886F56" w:rsidRPr="00643D0F">
        <w:rPr>
          <w:rFonts w:ascii="Times New Roman" w:hAnsi="Times New Roman" w:cs="Times New Roman"/>
          <w:sz w:val="24"/>
          <w:szCs w:val="24"/>
        </w:rPr>
        <w:t>да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7" style="position:absolute;left:0;text-align:left;margin-left:27.5pt;margin-top:3.2pt;width:24.75pt;height:27.75pt;z-index:251691008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C6543A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8" style="position:absolute;left:0;text-align:left;margin-left:27.5pt;margin-top:4.55pt;width:24.75pt;height:27.75pt;z-index:251692032"/>
        </w:pict>
      </w:r>
      <w:r w:rsidR="0043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 xml:space="preserve"> </w:t>
      </w:r>
      <w:r w:rsidR="002315FA">
        <w:rPr>
          <w:rFonts w:ascii="Times New Roman" w:hAnsi="Times New Roman" w:cs="Times New Roman"/>
          <w:sz w:val="24"/>
          <w:szCs w:val="24"/>
        </w:rPr>
        <w:t xml:space="preserve">    </w:t>
      </w:r>
      <w:r w:rsidR="00877E66">
        <w:rPr>
          <w:rFonts w:ascii="Times New Roman" w:hAnsi="Times New Roman" w:cs="Times New Roman"/>
          <w:sz w:val="24"/>
          <w:szCs w:val="24"/>
        </w:rPr>
        <w:t xml:space="preserve">    </w:t>
      </w:r>
      <w:r w:rsidR="002315FA">
        <w:rPr>
          <w:rFonts w:ascii="Times New Roman" w:hAnsi="Times New Roman" w:cs="Times New Roman"/>
          <w:sz w:val="24"/>
          <w:szCs w:val="24"/>
        </w:rPr>
        <w:t xml:space="preserve"> </w:t>
      </w:r>
      <w:r w:rsidR="00886F56" w:rsidRPr="00643D0F">
        <w:rPr>
          <w:rFonts w:ascii="Times New Roman" w:hAnsi="Times New Roman" w:cs="Times New Roman"/>
          <w:sz w:val="24"/>
          <w:szCs w:val="24"/>
        </w:rPr>
        <w:t>пока не знаю</w:t>
      </w:r>
    </w:p>
    <w:p w:rsidR="00886F56" w:rsidRPr="00643D0F" w:rsidRDefault="00433A6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Ваши  предложения,  пожелания  по  улучшению  качества  </w:t>
      </w:r>
      <w:proofErr w:type="gramStart"/>
      <w:r w:rsidRPr="00643D0F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социальных услуг:</w:t>
      </w:r>
    </w:p>
    <w:p w:rsidR="00886F56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7F77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72E" w:rsidRPr="00643D0F" w:rsidRDefault="007F772E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7F772E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F772E" w:rsidRPr="00643D0F" w:rsidRDefault="007F772E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7F772E">
        <w:rPr>
          <w:rFonts w:ascii="Times New Roman" w:hAnsi="Times New Roman" w:cs="Times New Roman"/>
          <w:sz w:val="24"/>
          <w:szCs w:val="24"/>
        </w:rPr>
        <w:t>_______________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Дата заполнения "__" ___________ 20__ г.</w:t>
      </w:r>
    </w:p>
    <w:p w:rsidR="00886F56" w:rsidRPr="00643D0F" w:rsidRDefault="00886F56" w:rsidP="007F77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                                          БЛАГОДАРИМ ВАС ЗА УЧАСТИЕ</w:t>
      </w:r>
    </w:p>
    <w:p w:rsidR="00886F56" w:rsidRPr="00643D0F" w:rsidRDefault="00886F5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43D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В НАШЕМ ОПРОСЕ!</w:t>
      </w:r>
    </w:p>
    <w:p w:rsidR="00886F56" w:rsidRPr="00643D0F" w:rsidRDefault="00886F56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886F56" w:rsidRPr="00643D0F" w:rsidSect="00D26A5A">
          <w:headerReference w:type="default" r:id="rId16"/>
          <w:pgSz w:w="11905" w:h="16838"/>
          <w:pgMar w:top="1134" w:right="851" w:bottom="851" w:left="1985" w:header="720" w:footer="720" w:gutter="0"/>
          <w:cols w:space="720"/>
          <w:noEndnote/>
        </w:sectPr>
      </w:pPr>
    </w:p>
    <w:p w:rsidR="00886F56" w:rsidRPr="00643D0F" w:rsidRDefault="00C6543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100" type="#_x0000_t202" style="position:absolute;left:0;text-align:left;margin-left:209.55pt;margin-top:-7.35pt;width:242.85pt;height:111pt;z-index:251694080" o:allowincell="f" stroked="f">
            <v:textbox>
              <w:txbxContent>
                <w:p w:rsidR="005C438A" w:rsidRPr="00FF3A24" w:rsidRDefault="005C438A" w:rsidP="00D04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3A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  <w:p w:rsidR="005C438A" w:rsidRPr="00643D0F" w:rsidRDefault="005C438A" w:rsidP="00D04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етодическим рекомендациям</w:t>
                  </w:r>
                </w:p>
                <w:p w:rsidR="005C438A" w:rsidRPr="00643D0F" w:rsidRDefault="005C438A" w:rsidP="00D04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проведению независимой оценки</w:t>
                  </w:r>
                </w:p>
                <w:p w:rsidR="005C438A" w:rsidRPr="00926309" w:rsidRDefault="005C438A" w:rsidP="00D04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качества работы муниципальных учреждений, оказывающих социальные услуги в сфере культуры и искусства городского округа </w:t>
                  </w:r>
                  <w:proofErr w:type="spellStart"/>
                  <w:r w:rsidRPr="00643D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Балашиха</w:t>
                  </w:r>
                  <w:proofErr w:type="spellEnd"/>
                </w:p>
              </w:txbxContent>
            </v:textbox>
          </v:shape>
        </w:pict>
      </w:r>
    </w:p>
    <w:p w:rsidR="00886F56" w:rsidRPr="00643D0F" w:rsidRDefault="00886F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D049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ar413"/>
      <w:bookmarkEnd w:id="1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F56" w:rsidRDefault="00886F5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D04996" w:rsidRDefault="00D0499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D04996" w:rsidRDefault="00D0499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D04996" w:rsidRPr="00643D0F" w:rsidRDefault="00D0499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D04996" w:rsidRPr="003E18A8" w:rsidRDefault="00D04996" w:rsidP="00D049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5"/>
          <w:szCs w:val="25"/>
        </w:rPr>
      </w:pPr>
      <w:bookmarkStart w:id="11" w:name="Par422"/>
      <w:bookmarkEnd w:id="11"/>
      <w:r w:rsidRPr="003E18A8">
        <w:rPr>
          <w:rFonts w:ascii="Times New Roman" w:hAnsi="Times New Roman" w:cs="Times New Roman"/>
          <w:b/>
          <w:sz w:val="25"/>
          <w:szCs w:val="25"/>
        </w:rPr>
        <w:t>Перечень</w:t>
      </w:r>
    </w:p>
    <w:p w:rsidR="003E18A8" w:rsidRDefault="00D04996" w:rsidP="00D049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показателей оценки качества работы </w:t>
      </w:r>
    </w:p>
    <w:p w:rsidR="00D04996" w:rsidRDefault="00D04996" w:rsidP="00D049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DF6">
        <w:rPr>
          <w:rFonts w:ascii="Times New Roman" w:hAnsi="Times New Roman" w:cs="Times New Roman"/>
          <w:b/>
          <w:sz w:val="24"/>
          <w:szCs w:val="24"/>
        </w:rPr>
        <w:t>муниципальны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F30DF6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F30D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E1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0DF6">
        <w:rPr>
          <w:rFonts w:ascii="Times New Roman" w:hAnsi="Times New Roman" w:cs="Times New Roman"/>
          <w:b/>
          <w:sz w:val="24"/>
          <w:szCs w:val="24"/>
        </w:rPr>
        <w:t>оказывающи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F30DF6">
        <w:rPr>
          <w:rFonts w:ascii="Times New Roman" w:hAnsi="Times New Roman" w:cs="Times New Roman"/>
          <w:b/>
          <w:sz w:val="24"/>
          <w:szCs w:val="24"/>
        </w:rPr>
        <w:t xml:space="preserve"> социальные услуги </w:t>
      </w:r>
    </w:p>
    <w:p w:rsidR="00D04996" w:rsidRPr="00F30DF6" w:rsidRDefault="00D04996" w:rsidP="00D049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DF6">
        <w:rPr>
          <w:rFonts w:ascii="Times New Roman" w:hAnsi="Times New Roman" w:cs="Times New Roman"/>
          <w:b/>
          <w:sz w:val="24"/>
          <w:szCs w:val="24"/>
        </w:rPr>
        <w:t xml:space="preserve">в сфере культуры и искусства городского округа </w:t>
      </w:r>
      <w:proofErr w:type="spellStart"/>
      <w:r w:rsidRPr="00F30DF6">
        <w:rPr>
          <w:rFonts w:ascii="Times New Roman" w:hAnsi="Times New Roman" w:cs="Times New Roman"/>
          <w:b/>
          <w:sz w:val="24"/>
          <w:szCs w:val="24"/>
        </w:rPr>
        <w:t>Балашиха</w:t>
      </w:r>
      <w:proofErr w:type="spellEnd"/>
    </w:p>
    <w:p w:rsidR="00886F56" w:rsidRPr="00643D0F" w:rsidRDefault="00886F5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20"/>
        <w:gridCol w:w="2693"/>
        <w:gridCol w:w="1701"/>
      </w:tblGrid>
      <w:tr w:rsidR="00886F56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Значимость показателя, баллы </w:t>
            </w:r>
            <w:r w:rsidR="00D0499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(макс</w:t>
            </w:r>
            <w:r w:rsidR="00D04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= 10)</w:t>
            </w:r>
          </w:p>
        </w:tc>
      </w:tr>
      <w:tr w:rsidR="00D04996" w:rsidRPr="00643D0F" w:rsidTr="005C438A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96" w:rsidRPr="00643D0F" w:rsidRDefault="00D04996" w:rsidP="00D0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96" w:rsidRPr="00643D0F" w:rsidRDefault="00D04996" w:rsidP="00D0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96" w:rsidRPr="00643D0F" w:rsidRDefault="00D04996" w:rsidP="00D0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F56" w:rsidRPr="004B6C3F" w:rsidTr="00D04996">
        <w:trPr>
          <w:tblCellSpacing w:w="5" w:type="nil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4B6C3F" w:rsidRDefault="00886F56" w:rsidP="003E18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2" w:name="Par429"/>
            <w:bookmarkEnd w:id="12"/>
            <w:r w:rsidRPr="004B6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4B6C3F" w:rsidRPr="004B6C3F">
              <w:rPr>
                <w:rFonts w:ascii="Times New Roman" w:hAnsi="Times New Roman" w:cs="Times New Roman"/>
                <w:b/>
                <w:sz w:val="24"/>
                <w:szCs w:val="24"/>
              </w:rPr>
              <w:t>Открытость и доступность информации об учреждении культуры:</w:t>
            </w:r>
          </w:p>
        </w:tc>
      </w:tr>
      <w:tr w:rsidR="00886F56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4B6C3F" w:rsidP="003E18A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уровень рейтинга на с</w:t>
            </w:r>
            <w:r w:rsidR="003E18A8">
              <w:rPr>
                <w:rFonts w:ascii="Times New Roman" w:hAnsi="Times New Roman" w:cs="Times New Roman"/>
                <w:sz w:val="24"/>
                <w:szCs w:val="24"/>
              </w:rPr>
              <w:t xml:space="preserve">айте </w:t>
            </w:r>
            <w:proofErr w:type="spellStart"/>
            <w:r w:rsidR="003E18A8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="003E18A8">
              <w:rPr>
                <w:rFonts w:ascii="Times New Roman" w:hAnsi="Times New Roman" w:cs="Times New Roman"/>
                <w:sz w:val="24"/>
                <w:szCs w:val="24"/>
              </w:rPr>
              <w:t xml:space="preserve"> (от 0 до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6F56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3E18A8" w:rsidP="003E18A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полнота, актуальность и понятность информации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учреждении культуры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, размещаемой на официальном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перечень услуг и цены на данные услуги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(баллы)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3E18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6F56" w:rsidRPr="00643D0F">
              <w:rPr>
                <w:rFonts w:ascii="Times New Roman" w:hAnsi="Times New Roman" w:cs="Times New Roman"/>
                <w:sz w:val="24"/>
                <w:szCs w:val="24"/>
              </w:rPr>
              <w:t>нализ сайтов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6F56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3E18A8" w:rsidP="003E18A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наличие и доступность способов обратной связи с получателями социальных услуг (балл</w:t>
            </w:r>
            <w:r w:rsidR="007A25F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3E18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6F56" w:rsidRPr="00643D0F">
              <w:rPr>
                <w:rFonts w:ascii="Times New Roman" w:hAnsi="Times New Roman" w:cs="Times New Roman"/>
                <w:sz w:val="24"/>
                <w:szCs w:val="24"/>
              </w:rPr>
              <w:t>нализ сайтов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86F56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3E18A8" w:rsidP="003E18A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которые считают информирование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культуры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и порядке предоставления социальных услуг 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точным, от числа опрошенных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3E18A8" w:rsidP="003E18A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6F56" w:rsidRPr="00643D0F">
              <w:rPr>
                <w:rFonts w:ascii="Times New Roman" w:hAnsi="Times New Roman" w:cs="Times New Roman"/>
                <w:sz w:val="24"/>
                <w:szCs w:val="24"/>
              </w:rPr>
              <w:t>прос граждан - получателей социальных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86F56" w:rsidRPr="00643D0F" w:rsidTr="00D04996">
        <w:trPr>
          <w:tblCellSpacing w:w="5" w:type="nil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442"/>
            <w:bookmarkEnd w:id="13"/>
            <w:r w:rsidRPr="003E18A8">
              <w:rPr>
                <w:rFonts w:ascii="Times New Roman" w:hAnsi="Times New Roman" w:cs="Times New Roman"/>
                <w:b/>
                <w:sz w:val="24"/>
                <w:szCs w:val="24"/>
              </w:rPr>
              <w:t>2. Комфортность условий и доступность получения услуг, в том числе для граждан с ограниченными возможностями здоровья:</w:t>
            </w:r>
          </w:p>
        </w:tc>
      </w:tr>
      <w:tr w:rsidR="00886F56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3E18A8" w:rsidP="003E18A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выполнения условий доступности для инвалидов (в том числе детей-инвалидов) и других лиц, учитывающих ограничения их жизнедеятельности при предоставлении социальных услуг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учреждении культуры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(баллы)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472E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86F56" w:rsidRPr="00643D0F">
              <w:rPr>
                <w:rFonts w:ascii="Times New Roman" w:hAnsi="Times New Roman" w:cs="Times New Roman"/>
                <w:sz w:val="24"/>
                <w:szCs w:val="24"/>
              </w:rPr>
              <w:t>евключенное</w:t>
            </w:r>
            <w:proofErr w:type="spellEnd"/>
            <w:r w:rsidR="00886F56"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6F56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3E18A8" w:rsidP="00472E1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площадей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установленным санитарно-гигиеническим и санитарно-эпидемиологическим нормам и нормативам в расче</w:t>
            </w:r>
            <w:r w:rsidR="00472E11">
              <w:rPr>
                <w:rFonts w:ascii="Times New Roman" w:hAnsi="Times New Roman" w:cs="Times New Roman"/>
                <w:sz w:val="24"/>
                <w:szCs w:val="24"/>
              </w:rPr>
              <w:t>те на одного обслуживаемого</w:t>
            </w:r>
            <w:proofErr w:type="gramStart"/>
            <w:r w:rsidR="00472E11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472E11" w:rsidP="00472E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с</w:t>
            </w:r>
            <w:r w:rsidR="00886F56" w:rsidRPr="00643D0F">
              <w:rPr>
                <w:rFonts w:ascii="Times New Roman" w:hAnsi="Times New Roman" w:cs="Times New Roman"/>
                <w:sz w:val="24"/>
                <w:szCs w:val="24"/>
              </w:rPr>
              <w:t>татистик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72E11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11" w:rsidRPr="00643D0F" w:rsidRDefault="00472E11" w:rsidP="00472E1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удовлетворенность условиями (помещение, имеющееся оборудование, мебель, мягкий инвентарь, хранение личных вещей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чистота,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проветриваемость</w:t>
            </w:r>
            <w:proofErr w:type="spellEnd"/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и т.п.) предоставления социальных услу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11" w:rsidRPr="00643D0F" w:rsidRDefault="00472E11" w:rsidP="005C43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прос граждан - получателей социальных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11" w:rsidRPr="00643D0F" w:rsidRDefault="00472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86F56" w:rsidRPr="00643D0F" w:rsidTr="00D04996">
        <w:trPr>
          <w:tblCellSpacing w:w="5" w:type="nil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7A25F5" w:rsidRDefault="00C6543A" w:rsidP="007A25F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4" w:name="Par452"/>
            <w:bookmarkStart w:id="15" w:name="Par459"/>
            <w:bookmarkEnd w:id="14"/>
            <w:bookmarkEnd w:id="15"/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pict>
                <v:shape id="_x0000_s1108" type="#_x0000_t202" style="position:absolute;margin-left:406.7pt;margin-top:-33.35pt;width:40.5pt;height:21pt;z-index:251703296;mso-height-percent:200;mso-position-horizontal-relative:text;mso-position-vertical-relative:text;mso-height-percent:200;mso-width-relative:margin;mso-height-relative:margin" stroked="f">
                  <v:textbox style="mso-fit-shape-to-text:t">
                    <w:txbxContent>
                      <w:p w:rsidR="00A01CB0" w:rsidRPr="00A01CB0" w:rsidRDefault="00A01CB0" w:rsidP="00A01CB0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01CB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7A2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 w:rsidR="00AF705F" w:rsidRPr="007A25F5">
              <w:rPr>
                <w:rFonts w:ascii="Times New Roman" w:hAnsi="Times New Roman" w:cs="Times New Roman"/>
                <w:b/>
                <w:sz w:val="24"/>
                <w:szCs w:val="24"/>
              </w:rPr>
              <w:t>Доброжелательность, вежливость и компетентность работников учреждения культуры:</w:t>
            </w:r>
          </w:p>
        </w:tc>
      </w:tr>
      <w:tr w:rsidR="00AF67A8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 w:rsidP="007A25F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услуг, которые высоко оценивают доброжелательность, вежливость и внимательность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и иных категорий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культуры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, от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 опрошенных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 w:rsidP="005C43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прос граждан - получателей социальных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F67A8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 w:rsidP="007A25F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услуг, которые высоко оценивают компетентность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и иных категорий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культуры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, от числа опрошенных</w:t>
            </w:r>
            <w:proofErr w:type="gramStart"/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 w:rsidP="005C43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прос граждан - получателей социальных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6F56" w:rsidRPr="00AF67A8" w:rsidTr="00D04996">
        <w:trPr>
          <w:tblCellSpacing w:w="5" w:type="nil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7A25F5" w:rsidRDefault="007A25F5" w:rsidP="007A25F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6" w:name="Par466"/>
            <w:bookmarkEnd w:id="1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r w:rsidR="00AF705F" w:rsidRPr="007A25F5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Удовлетворенность качеством обслуживания в учреждении культуры:</w:t>
            </w:r>
          </w:p>
        </w:tc>
      </w:tr>
      <w:tr w:rsidR="00AF67A8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 w:rsidP="007A25F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качеством обслуживания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учреждении культуры</w:t>
            </w:r>
            <w:r w:rsidR="007A25F5">
              <w:rPr>
                <w:rFonts w:ascii="Times New Roman" w:hAnsi="Times New Roman" w:cs="Times New Roman"/>
                <w:sz w:val="24"/>
                <w:szCs w:val="24"/>
              </w:rPr>
              <w:t>, от числа опрошенных</w:t>
            </w:r>
            <w:proofErr w:type="gramStart"/>
            <w:r w:rsidR="007A25F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 w:rsidP="005C43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прос граждан - получателей социальных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86F56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AF705F" w:rsidP="007A25F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социальных услуг, которые готовы рекомендовать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культуры 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друзьям, родственникам, знакомым, от числа опрошенных</w:t>
            </w:r>
            <w:proofErr w:type="gramStart"/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7A25F5" w:rsidP="007A25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6F56" w:rsidRPr="00643D0F">
              <w:rPr>
                <w:rFonts w:ascii="Times New Roman" w:hAnsi="Times New Roman" w:cs="Times New Roman"/>
                <w:sz w:val="24"/>
                <w:szCs w:val="24"/>
              </w:rPr>
              <w:t>фициальная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56" w:rsidRPr="00643D0F" w:rsidRDefault="0088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25F5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F5" w:rsidRPr="00643D0F" w:rsidRDefault="007A25F5" w:rsidP="007A25F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число обоснованных жалоб получателей социальных услуг на качество услуг, предоставленных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учреждением культуры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жалоб на 100 получателей услуг)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F5" w:rsidRPr="00643D0F" w:rsidRDefault="007A25F5" w:rsidP="005C43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фициальная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F5" w:rsidRPr="00643D0F" w:rsidRDefault="007A2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67A8" w:rsidRPr="00643D0F" w:rsidTr="00D04996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 w:rsidP="007A25F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качеством проводимых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ассортимент</w:t>
            </w:r>
            <w:r w:rsidR="007369C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(групповые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культурно-досуговые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мероприятия, </w:t>
            </w:r>
            <w:r w:rsidRPr="00F1450C">
              <w:rPr>
                <w:rFonts w:ascii="Times New Roman" w:hAnsi="Times New Roman" w:cs="Times New Roman"/>
                <w:sz w:val="24"/>
                <w:szCs w:val="24"/>
              </w:rPr>
              <w:t>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50C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передвижных форм культурного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интерактивные экскурсии и т.п.), удобство</w:t>
            </w:r>
            <w:r w:rsidR="007369C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графика работы, обновление</w:t>
            </w:r>
            <w:r w:rsidR="007369C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репертуара, экспозиции и т.п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 w:rsidP="005C43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прос граждан - получателей социальных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A8" w:rsidRPr="00643D0F" w:rsidRDefault="00AF67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25F5" w:rsidRPr="00643D0F" w:rsidTr="00AF705F">
        <w:trPr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F5" w:rsidRPr="00643D0F" w:rsidRDefault="007A25F5" w:rsidP="007A25F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реализуемые образовательные программы, творческие проекты (баллы)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F5" w:rsidRPr="00643D0F" w:rsidRDefault="007A25F5" w:rsidP="005C43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фициальная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F5" w:rsidRPr="00643D0F" w:rsidRDefault="007A25F5" w:rsidP="005C43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86F56" w:rsidRPr="00643D0F" w:rsidRDefault="00886F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86F56" w:rsidRPr="00643D0F" w:rsidRDefault="00886F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86F56" w:rsidRDefault="00886F5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sectPr w:rsidR="00886F56" w:rsidSect="00D04996">
      <w:pgSz w:w="11905" w:h="16838"/>
      <w:pgMar w:top="1134" w:right="851" w:bottom="851" w:left="1985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A9C" w:rsidRDefault="00C96A9C" w:rsidP="00643D0F">
      <w:r>
        <w:separator/>
      </w:r>
    </w:p>
  </w:endnote>
  <w:endnote w:type="continuationSeparator" w:id="0">
    <w:p w:rsidR="00C96A9C" w:rsidRDefault="00C96A9C" w:rsidP="00643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A9C" w:rsidRDefault="00C96A9C" w:rsidP="00643D0F">
      <w:r>
        <w:separator/>
      </w:r>
    </w:p>
  </w:footnote>
  <w:footnote w:type="continuationSeparator" w:id="0">
    <w:p w:rsidR="00C96A9C" w:rsidRDefault="00C96A9C" w:rsidP="00643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47829"/>
      <w:docPartObj>
        <w:docPartGallery w:val="Page Numbers (Top of Page)"/>
        <w:docPartUnique/>
      </w:docPartObj>
    </w:sdtPr>
    <w:sdtContent>
      <w:p w:rsidR="005C438A" w:rsidRDefault="005C438A">
        <w:pPr>
          <w:pStyle w:val="a3"/>
          <w:jc w:val="right"/>
        </w:pPr>
        <w:r>
          <w:t xml:space="preserve"> </w:t>
        </w:r>
      </w:p>
    </w:sdtContent>
  </w:sdt>
  <w:p w:rsidR="005C438A" w:rsidRDefault="005C438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43D83"/>
    <w:multiLevelType w:val="hybridMultilevel"/>
    <w:tmpl w:val="6A3AB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419C3"/>
    <w:multiLevelType w:val="hybridMultilevel"/>
    <w:tmpl w:val="F5C054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6F41D3"/>
    <w:multiLevelType w:val="hybridMultilevel"/>
    <w:tmpl w:val="014030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63E12FC"/>
    <w:multiLevelType w:val="multilevel"/>
    <w:tmpl w:val="02D88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F56"/>
    <w:rsid w:val="00000BDC"/>
    <w:rsid w:val="00000C65"/>
    <w:rsid w:val="00000D0B"/>
    <w:rsid w:val="00000E7F"/>
    <w:rsid w:val="00001758"/>
    <w:rsid w:val="00004078"/>
    <w:rsid w:val="0000554A"/>
    <w:rsid w:val="00005B7A"/>
    <w:rsid w:val="00007083"/>
    <w:rsid w:val="00011C44"/>
    <w:rsid w:val="00013227"/>
    <w:rsid w:val="00014859"/>
    <w:rsid w:val="00014E3F"/>
    <w:rsid w:val="0001589E"/>
    <w:rsid w:val="00016615"/>
    <w:rsid w:val="00016FF4"/>
    <w:rsid w:val="00020D21"/>
    <w:rsid w:val="00021ED0"/>
    <w:rsid w:val="00022590"/>
    <w:rsid w:val="00022877"/>
    <w:rsid w:val="000231AC"/>
    <w:rsid w:val="00023397"/>
    <w:rsid w:val="000263FE"/>
    <w:rsid w:val="00026B12"/>
    <w:rsid w:val="00027908"/>
    <w:rsid w:val="00031885"/>
    <w:rsid w:val="00031E82"/>
    <w:rsid w:val="00032BB6"/>
    <w:rsid w:val="00032BE1"/>
    <w:rsid w:val="00032D3C"/>
    <w:rsid w:val="00033491"/>
    <w:rsid w:val="000351E4"/>
    <w:rsid w:val="00035540"/>
    <w:rsid w:val="00035895"/>
    <w:rsid w:val="00035A63"/>
    <w:rsid w:val="00035A66"/>
    <w:rsid w:val="000377D3"/>
    <w:rsid w:val="00040937"/>
    <w:rsid w:val="000415EE"/>
    <w:rsid w:val="00042FF5"/>
    <w:rsid w:val="0004401C"/>
    <w:rsid w:val="00044241"/>
    <w:rsid w:val="000462FF"/>
    <w:rsid w:val="0004636A"/>
    <w:rsid w:val="00046613"/>
    <w:rsid w:val="00046E75"/>
    <w:rsid w:val="00047841"/>
    <w:rsid w:val="00051103"/>
    <w:rsid w:val="000513A3"/>
    <w:rsid w:val="000518FF"/>
    <w:rsid w:val="000534F6"/>
    <w:rsid w:val="00053604"/>
    <w:rsid w:val="00054971"/>
    <w:rsid w:val="00054A94"/>
    <w:rsid w:val="00055DC3"/>
    <w:rsid w:val="000568F5"/>
    <w:rsid w:val="00057497"/>
    <w:rsid w:val="00057D43"/>
    <w:rsid w:val="00061179"/>
    <w:rsid w:val="0006180F"/>
    <w:rsid w:val="0006190B"/>
    <w:rsid w:val="00062239"/>
    <w:rsid w:val="000627A4"/>
    <w:rsid w:val="00063CA0"/>
    <w:rsid w:val="0006448F"/>
    <w:rsid w:val="000655AA"/>
    <w:rsid w:val="000671C8"/>
    <w:rsid w:val="00067501"/>
    <w:rsid w:val="00070B81"/>
    <w:rsid w:val="00071467"/>
    <w:rsid w:val="00072AAD"/>
    <w:rsid w:val="00073EA0"/>
    <w:rsid w:val="00074551"/>
    <w:rsid w:val="00074D09"/>
    <w:rsid w:val="00076528"/>
    <w:rsid w:val="000771F0"/>
    <w:rsid w:val="00080310"/>
    <w:rsid w:val="00080FBE"/>
    <w:rsid w:val="000811B6"/>
    <w:rsid w:val="00082974"/>
    <w:rsid w:val="00082FC6"/>
    <w:rsid w:val="00083135"/>
    <w:rsid w:val="000848D1"/>
    <w:rsid w:val="00086041"/>
    <w:rsid w:val="00086371"/>
    <w:rsid w:val="000865C0"/>
    <w:rsid w:val="00086E9E"/>
    <w:rsid w:val="00087B6C"/>
    <w:rsid w:val="000907E1"/>
    <w:rsid w:val="0009094E"/>
    <w:rsid w:val="00090D73"/>
    <w:rsid w:val="00092E55"/>
    <w:rsid w:val="00093C66"/>
    <w:rsid w:val="000944CB"/>
    <w:rsid w:val="00096D05"/>
    <w:rsid w:val="0009744A"/>
    <w:rsid w:val="000A0014"/>
    <w:rsid w:val="000A010E"/>
    <w:rsid w:val="000A02DC"/>
    <w:rsid w:val="000A0EF5"/>
    <w:rsid w:val="000A13E8"/>
    <w:rsid w:val="000A212F"/>
    <w:rsid w:val="000A2EF0"/>
    <w:rsid w:val="000A3B4B"/>
    <w:rsid w:val="000A4047"/>
    <w:rsid w:val="000A4A42"/>
    <w:rsid w:val="000A7065"/>
    <w:rsid w:val="000B06F9"/>
    <w:rsid w:val="000B07CB"/>
    <w:rsid w:val="000B1D34"/>
    <w:rsid w:val="000B2154"/>
    <w:rsid w:val="000B2DBE"/>
    <w:rsid w:val="000B2DD4"/>
    <w:rsid w:val="000B2F9A"/>
    <w:rsid w:val="000B3D14"/>
    <w:rsid w:val="000B403A"/>
    <w:rsid w:val="000B4DBD"/>
    <w:rsid w:val="000B51AF"/>
    <w:rsid w:val="000B5E23"/>
    <w:rsid w:val="000B791A"/>
    <w:rsid w:val="000B7A4C"/>
    <w:rsid w:val="000C162F"/>
    <w:rsid w:val="000C27FE"/>
    <w:rsid w:val="000C281C"/>
    <w:rsid w:val="000C360C"/>
    <w:rsid w:val="000C370A"/>
    <w:rsid w:val="000C3B9C"/>
    <w:rsid w:val="000C5697"/>
    <w:rsid w:val="000C5AF5"/>
    <w:rsid w:val="000C69B3"/>
    <w:rsid w:val="000C6FDA"/>
    <w:rsid w:val="000C7F3C"/>
    <w:rsid w:val="000D07D7"/>
    <w:rsid w:val="000D07E0"/>
    <w:rsid w:val="000D0C7B"/>
    <w:rsid w:val="000D2EAC"/>
    <w:rsid w:val="000D31F5"/>
    <w:rsid w:val="000D34A1"/>
    <w:rsid w:val="000D5181"/>
    <w:rsid w:val="000D6254"/>
    <w:rsid w:val="000D7479"/>
    <w:rsid w:val="000E05FD"/>
    <w:rsid w:val="000E2506"/>
    <w:rsid w:val="000E3208"/>
    <w:rsid w:val="000E3C2E"/>
    <w:rsid w:val="000E460F"/>
    <w:rsid w:val="000E62C0"/>
    <w:rsid w:val="000E6425"/>
    <w:rsid w:val="000E64E9"/>
    <w:rsid w:val="000E65C2"/>
    <w:rsid w:val="000E6E99"/>
    <w:rsid w:val="000E7073"/>
    <w:rsid w:val="000E7AE4"/>
    <w:rsid w:val="000F0802"/>
    <w:rsid w:val="000F150B"/>
    <w:rsid w:val="000F3263"/>
    <w:rsid w:val="000F3C7B"/>
    <w:rsid w:val="000F4510"/>
    <w:rsid w:val="000F4ACA"/>
    <w:rsid w:val="000F5893"/>
    <w:rsid w:val="000F62BC"/>
    <w:rsid w:val="000F64E5"/>
    <w:rsid w:val="000F6C8C"/>
    <w:rsid w:val="001006AF"/>
    <w:rsid w:val="00103802"/>
    <w:rsid w:val="001077BA"/>
    <w:rsid w:val="0011068A"/>
    <w:rsid w:val="00110F77"/>
    <w:rsid w:val="00111EEA"/>
    <w:rsid w:val="00112288"/>
    <w:rsid w:val="001124AF"/>
    <w:rsid w:val="001124F8"/>
    <w:rsid w:val="00112A95"/>
    <w:rsid w:val="0011303D"/>
    <w:rsid w:val="001133A2"/>
    <w:rsid w:val="00113518"/>
    <w:rsid w:val="00115BEF"/>
    <w:rsid w:val="001160A2"/>
    <w:rsid w:val="00121598"/>
    <w:rsid w:val="00122795"/>
    <w:rsid w:val="00122ABB"/>
    <w:rsid w:val="00123343"/>
    <w:rsid w:val="00124166"/>
    <w:rsid w:val="00127D23"/>
    <w:rsid w:val="0013139E"/>
    <w:rsid w:val="0013281A"/>
    <w:rsid w:val="0013572E"/>
    <w:rsid w:val="00135D68"/>
    <w:rsid w:val="00137508"/>
    <w:rsid w:val="00140239"/>
    <w:rsid w:val="00140E97"/>
    <w:rsid w:val="001410DC"/>
    <w:rsid w:val="00141C0B"/>
    <w:rsid w:val="00141EC8"/>
    <w:rsid w:val="0014281F"/>
    <w:rsid w:val="00143706"/>
    <w:rsid w:val="00143CA7"/>
    <w:rsid w:val="001456D2"/>
    <w:rsid w:val="00146377"/>
    <w:rsid w:val="00146F45"/>
    <w:rsid w:val="001471FC"/>
    <w:rsid w:val="001472FE"/>
    <w:rsid w:val="00150963"/>
    <w:rsid w:val="00151096"/>
    <w:rsid w:val="00151546"/>
    <w:rsid w:val="00151BEA"/>
    <w:rsid w:val="0015223F"/>
    <w:rsid w:val="001527AA"/>
    <w:rsid w:val="00153281"/>
    <w:rsid w:val="00154471"/>
    <w:rsid w:val="00157E79"/>
    <w:rsid w:val="001603CE"/>
    <w:rsid w:val="00160994"/>
    <w:rsid w:val="00161C25"/>
    <w:rsid w:val="00162440"/>
    <w:rsid w:val="00162834"/>
    <w:rsid w:val="001628FB"/>
    <w:rsid w:val="00163716"/>
    <w:rsid w:val="00164045"/>
    <w:rsid w:val="0016462E"/>
    <w:rsid w:val="001648D4"/>
    <w:rsid w:val="001657F1"/>
    <w:rsid w:val="00167138"/>
    <w:rsid w:val="001700D3"/>
    <w:rsid w:val="00170EFA"/>
    <w:rsid w:val="00171074"/>
    <w:rsid w:val="001727F1"/>
    <w:rsid w:val="001736E0"/>
    <w:rsid w:val="001744BE"/>
    <w:rsid w:val="00175140"/>
    <w:rsid w:val="00175E53"/>
    <w:rsid w:val="00176226"/>
    <w:rsid w:val="001772C3"/>
    <w:rsid w:val="001772EF"/>
    <w:rsid w:val="00177426"/>
    <w:rsid w:val="00181B85"/>
    <w:rsid w:val="00182297"/>
    <w:rsid w:val="00183621"/>
    <w:rsid w:val="00183C24"/>
    <w:rsid w:val="001846D2"/>
    <w:rsid w:val="001849B3"/>
    <w:rsid w:val="00186896"/>
    <w:rsid w:val="00187BDC"/>
    <w:rsid w:val="00190781"/>
    <w:rsid w:val="0019149F"/>
    <w:rsid w:val="0019188F"/>
    <w:rsid w:val="0019235F"/>
    <w:rsid w:val="0019271B"/>
    <w:rsid w:val="00192D6C"/>
    <w:rsid w:val="001932F6"/>
    <w:rsid w:val="00194714"/>
    <w:rsid w:val="00194CB5"/>
    <w:rsid w:val="00195DF0"/>
    <w:rsid w:val="001965B6"/>
    <w:rsid w:val="001971E3"/>
    <w:rsid w:val="00197807"/>
    <w:rsid w:val="001A0ABC"/>
    <w:rsid w:val="001A168E"/>
    <w:rsid w:val="001A231E"/>
    <w:rsid w:val="001A2852"/>
    <w:rsid w:val="001A7016"/>
    <w:rsid w:val="001A7FDE"/>
    <w:rsid w:val="001B00DF"/>
    <w:rsid w:val="001B0A40"/>
    <w:rsid w:val="001B10DA"/>
    <w:rsid w:val="001B151F"/>
    <w:rsid w:val="001B531C"/>
    <w:rsid w:val="001B581C"/>
    <w:rsid w:val="001B62CB"/>
    <w:rsid w:val="001B6632"/>
    <w:rsid w:val="001C0F09"/>
    <w:rsid w:val="001C297A"/>
    <w:rsid w:val="001C3F18"/>
    <w:rsid w:val="001C58B9"/>
    <w:rsid w:val="001C74DB"/>
    <w:rsid w:val="001C763D"/>
    <w:rsid w:val="001D215F"/>
    <w:rsid w:val="001D335F"/>
    <w:rsid w:val="001D35DE"/>
    <w:rsid w:val="001D3D64"/>
    <w:rsid w:val="001D4461"/>
    <w:rsid w:val="001D51A8"/>
    <w:rsid w:val="001D525E"/>
    <w:rsid w:val="001D663D"/>
    <w:rsid w:val="001D6B6D"/>
    <w:rsid w:val="001E1BF3"/>
    <w:rsid w:val="001E238D"/>
    <w:rsid w:val="001E39D8"/>
    <w:rsid w:val="001E4681"/>
    <w:rsid w:val="001E5516"/>
    <w:rsid w:val="001E55B6"/>
    <w:rsid w:val="001E6998"/>
    <w:rsid w:val="001E6A0A"/>
    <w:rsid w:val="001E76C1"/>
    <w:rsid w:val="001E78D3"/>
    <w:rsid w:val="001F16D9"/>
    <w:rsid w:val="001F2031"/>
    <w:rsid w:val="001F3061"/>
    <w:rsid w:val="001F349F"/>
    <w:rsid w:val="001F351C"/>
    <w:rsid w:val="001F6334"/>
    <w:rsid w:val="001F6C43"/>
    <w:rsid w:val="001F6FAD"/>
    <w:rsid w:val="001F713B"/>
    <w:rsid w:val="002007D9"/>
    <w:rsid w:val="00201500"/>
    <w:rsid w:val="00202AC8"/>
    <w:rsid w:val="00202BCC"/>
    <w:rsid w:val="00203431"/>
    <w:rsid w:val="00203C93"/>
    <w:rsid w:val="00203E60"/>
    <w:rsid w:val="00204228"/>
    <w:rsid w:val="00204D88"/>
    <w:rsid w:val="0020656F"/>
    <w:rsid w:val="0021110A"/>
    <w:rsid w:val="002121AF"/>
    <w:rsid w:val="00212D4B"/>
    <w:rsid w:val="00214FB7"/>
    <w:rsid w:val="002152B0"/>
    <w:rsid w:val="002179CF"/>
    <w:rsid w:val="002202FC"/>
    <w:rsid w:val="00221299"/>
    <w:rsid w:val="00223301"/>
    <w:rsid w:val="002234F4"/>
    <w:rsid w:val="00223E76"/>
    <w:rsid w:val="0022419C"/>
    <w:rsid w:val="002253A5"/>
    <w:rsid w:val="00225CCE"/>
    <w:rsid w:val="00230E31"/>
    <w:rsid w:val="00230FD9"/>
    <w:rsid w:val="002315FA"/>
    <w:rsid w:val="002324F6"/>
    <w:rsid w:val="00233368"/>
    <w:rsid w:val="00233FEA"/>
    <w:rsid w:val="002346D2"/>
    <w:rsid w:val="00235046"/>
    <w:rsid w:val="00236C05"/>
    <w:rsid w:val="00237709"/>
    <w:rsid w:val="00237983"/>
    <w:rsid w:val="00237EFF"/>
    <w:rsid w:val="00240173"/>
    <w:rsid w:val="00240E9B"/>
    <w:rsid w:val="00242036"/>
    <w:rsid w:val="00242689"/>
    <w:rsid w:val="00243503"/>
    <w:rsid w:val="0024484C"/>
    <w:rsid w:val="00244FD3"/>
    <w:rsid w:val="00245E4B"/>
    <w:rsid w:val="00246E1B"/>
    <w:rsid w:val="00247D57"/>
    <w:rsid w:val="00250C22"/>
    <w:rsid w:val="002515C5"/>
    <w:rsid w:val="00252901"/>
    <w:rsid w:val="0025302E"/>
    <w:rsid w:val="00253456"/>
    <w:rsid w:val="00255371"/>
    <w:rsid w:val="00255FDC"/>
    <w:rsid w:val="00256501"/>
    <w:rsid w:val="0025663C"/>
    <w:rsid w:val="00256CC6"/>
    <w:rsid w:val="002579A3"/>
    <w:rsid w:val="002601A8"/>
    <w:rsid w:val="002602E9"/>
    <w:rsid w:val="00261100"/>
    <w:rsid w:val="00261D70"/>
    <w:rsid w:val="00264968"/>
    <w:rsid w:val="0026581F"/>
    <w:rsid w:val="00266E64"/>
    <w:rsid w:val="00267DFF"/>
    <w:rsid w:val="00270D0B"/>
    <w:rsid w:val="00273951"/>
    <w:rsid w:val="0027465C"/>
    <w:rsid w:val="00274988"/>
    <w:rsid w:val="00274B1A"/>
    <w:rsid w:val="002751AF"/>
    <w:rsid w:val="002752F4"/>
    <w:rsid w:val="002753AC"/>
    <w:rsid w:val="002754FB"/>
    <w:rsid w:val="00275661"/>
    <w:rsid w:val="002757E2"/>
    <w:rsid w:val="00276A4C"/>
    <w:rsid w:val="00276A8C"/>
    <w:rsid w:val="0027740A"/>
    <w:rsid w:val="00280BE9"/>
    <w:rsid w:val="00281A7C"/>
    <w:rsid w:val="0028320F"/>
    <w:rsid w:val="00285916"/>
    <w:rsid w:val="00285B08"/>
    <w:rsid w:val="002861DB"/>
    <w:rsid w:val="002867FF"/>
    <w:rsid w:val="00286A24"/>
    <w:rsid w:val="00287C34"/>
    <w:rsid w:val="00287F62"/>
    <w:rsid w:val="0029104B"/>
    <w:rsid w:val="00291E8B"/>
    <w:rsid w:val="0029350C"/>
    <w:rsid w:val="00295465"/>
    <w:rsid w:val="002955C1"/>
    <w:rsid w:val="00295972"/>
    <w:rsid w:val="00295A1B"/>
    <w:rsid w:val="00296D37"/>
    <w:rsid w:val="00297856"/>
    <w:rsid w:val="00297AC7"/>
    <w:rsid w:val="00297C59"/>
    <w:rsid w:val="002A0FF5"/>
    <w:rsid w:val="002A139B"/>
    <w:rsid w:val="002A1A04"/>
    <w:rsid w:val="002A1FBE"/>
    <w:rsid w:val="002A4556"/>
    <w:rsid w:val="002A66ED"/>
    <w:rsid w:val="002B071B"/>
    <w:rsid w:val="002B1B06"/>
    <w:rsid w:val="002B1B09"/>
    <w:rsid w:val="002B1F5F"/>
    <w:rsid w:val="002B2467"/>
    <w:rsid w:val="002B2B49"/>
    <w:rsid w:val="002B44AA"/>
    <w:rsid w:val="002B45C4"/>
    <w:rsid w:val="002B5524"/>
    <w:rsid w:val="002B5FAA"/>
    <w:rsid w:val="002B6D8C"/>
    <w:rsid w:val="002B724C"/>
    <w:rsid w:val="002C0D99"/>
    <w:rsid w:val="002C124B"/>
    <w:rsid w:val="002C2424"/>
    <w:rsid w:val="002C2539"/>
    <w:rsid w:val="002C3425"/>
    <w:rsid w:val="002C35CF"/>
    <w:rsid w:val="002C4202"/>
    <w:rsid w:val="002C4305"/>
    <w:rsid w:val="002C49EC"/>
    <w:rsid w:val="002C5281"/>
    <w:rsid w:val="002C5EFD"/>
    <w:rsid w:val="002C73AF"/>
    <w:rsid w:val="002C7B91"/>
    <w:rsid w:val="002C7D9D"/>
    <w:rsid w:val="002D016A"/>
    <w:rsid w:val="002D32B9"/>
    <w:rsid w:val="002D3A5E"/>
    <w:rsid w:val="002D40D0"/>
    <w:rsid w:val="002D54F6"/>
    <w:rsid w:val="002D5DF1"/>
    <w:rsid w:val="002D7E32"/>
    <w:rsid w:val="002E11B6"/>
    <w:rsid w:val="002E19CC"/>
    <w:rsid w:val="002E2EE0"/>
    <w:rsid w:val="002E46FF"/>
    <w:rsid w:val="002E47AA"/>
    <w:rsid w:val="002E5526"/>
    <w:rsid w:val="002E70C9"/>
    <w:rsid w:val="002F008A"/>
    <w:rsid w:val="002F02DE"/>
    <w:rsid w:val="002F0CBA"/>
    <w:rsid w:val="002F2650"/>
    <w:rsid w:val="002F2B6F"/>
    <w:rsid w:val="002F2EE5"/>
    <w:rsid w:val="002F72F9"/>
    <w:rsid w:val="002F7656"/>
    <w:rsid w:val="002F7802"/>
    <w:rsid w:val="002F7EBF"/>
    <w:rsid w:val="003002CF"/>
    <w:rsid w:val="0030105B"/>
    <w:rsid w:val="003013FA"/>
    <w:rsid w:val="003016B1"/>
    <w:rsid w:val="003022E8"/>
    <w:rsid w:val="00306621"/>
    <w:rsid w:val="00306738"/>
    <w:rsid w:val="00310A17"/>
    <w:rsid w:val="003133D0"/>
    <w:rsid w:val="00313F45"/>
    <w:rsid w:val="00314A06"/>
    <w:rsid w:val="003155DD"/>
    <w:rsid w:val="00315858"/>
    <w:rsid w:val="00316CF8"/>
    <w:rsid w:val="00322F1D"/>
    <w:rsid w:val="00325A60"/>
    <w:rsid w:val="00325B3B"/>
    <w:rsid w:val="00325FC4"/>
    <w:rsid w:val="00327083"/>
    <w:rsid w:val="003278C9"/>
    <w:rsid w:val="003308F7"/>
    <w:rsid w:val="00331096"/>
    <w:rsid w:val="00332DB1"/>
    <w:rsid w:val="00334D06"/>
    <w:rsid w:val="00336571"/>
    <w:rsid w:val="00337BF9"/>
    <w:rsid w:val="00340B77"/>
    <w:rsid w:val="003420D1"/>
    <w:rsid w:val="003422E5"/>
    <w:rsid w:val="00342EC9"/>
    <w:rsid w:val="0034304E"/>
    <w:rsid w:val="00343740"/>
    <w:rsid w:val="003439DA"/>
    <w:rsid w:val="0034466B"/>
    <w:rsid w:val="00344EB5"/>
    <w:rsid w:val="0034605C"/>
    <w:rsid w:val="00347639"/>
    <w:rsid w:val="00350890"/>
    <w:rsid w:val="00354A5E"/>
    <w:rsid w:val="0035694E"/>
    <w:rsid w:val="00356DB7"/>
    <w:rsid w:val="0035734B"/>
    <w:rsid w:val="00357EFC"/>
    <w:rsid w:val="00357F9F"/>
    <w:rsid w:val="00362459"/>
    <w:rsid w:val="003627B6"/>
    <w:rsid w:val="00362CAD"/>
    <w:rsid w:val="00362EB0"/>
    <w:rsid w:val="003661BB"/>
    <w:rsid w:val="003661F4"/>
    <w:rsid w:val="00371F1E"/>
    <w:rsid w:val="00372289"/>
    <w:rsid w:val="0037277F"/>
    <w:rsid w:val="00372A0E"/>
    <w:rsid w:val="00374235"/>
    <w:rsid w:val="00374AC2"/>
    <w:rsid w:val="00375324"/>
    <w:rsid w:val="00377102"/>
    <w:rsid w:val="003773D3"/>
    <w:rsid w:val="00377488"/>
    <w:rsid w:val="00377496"/>
    <w:rsid w:val="003777DA"/>
    <w:rsid w:val="00377DC2"/>
    <w:rsid w:val="00380BFD"/>
    <w:rsid w:val="003816F9"/>
    <w:rsid w:val="003818CF"/>
    <w:rsid w:val="00383463"/>
    <w:rsid w:val="00383B2A"/>
    <w:rsid w:val="0038544E"/>
    <w:rsid w:val="003907E7"/>
    <w:rsid w:val="003910C7"/>
    <w:rsid w:val="00393944"/>
    <w:rsid w:val="00394258"/>
    <w:rsid w:val="00394A76"/>
    <w:rsid w:val="003956E5"/>
    <w:rsid w:val="00395AE3"/>
    <w:rsid w:val="00396D2B"/>
    <w:rsid w:val="00397038"/>
    <w:rsid w:val="00397080"/>
    <w:rsid w:val="003A0499"/>
    <w:rsid w:val="003A16D4"/>
    <w:rsid w:val="003A247F"/>
    <w:rsid w:val="003A3701"/>
    <w:rsid w:val="003A402B"/>
    <w:rsid w:val="003A4C10"/>
    <w:rsid w:val="003B0072"/>
    <w:rsid w:val="003B083C"/>
    <w:rsid w:val="003B0F7F"/>
    <w:rsid w:val="003B31BB"/>
    <w:rsid w:val="003B34E7"/>
    <w:rsid w:val="003B4A53"/>
    <w:rsid w:val="003B4B4A"/>
    <w:rsid w:val="003B53DD"/>
    <w:rsid w:val="003B54C1"/>
    <w:rsid w:val="003B5CA8"/>
    <w:rsid w:val="003B5D2F"/>
    <w:rsid w:val="003B639A"/>
    <w:rsid w:val="003C0613"/>
    <w:rsid w:val="003C1AA1"/>
    <w:rsid w:val="003C29FE"/>
    <w:rsid w:val="003C342F"/>
    <w:rsid w:val="003C390E"/>
    <w:rsid w:val="003C58DC"/>
    <w:rsid w:val="003C6652"/>
    <w:rsid w:val="003C6657"/>
    <w:rsid w:val="003C7A3A"/>
    <w:rsid w:val="003D026E"/>
    <w:rsid w:val="003D0A1D"/>
    <w:rsid w:val="003D1541"/>
    <w:rsid w:val="003D186E"/>
    <w:rsid w:val="003D2620"/>
    <w:rsid w:val="003D272A"/>
    <w:rsid w:val="003D3229"/>
    <w:rsid w:val="003D4087"/>
    <w:rsid w:val="003D4BE4"/>
    <w:rsid w:val="003D715C"/>
    <w:rsid w:val="003E0F9F"/>
    <w:rsid w:val="003E13E2"/>
    <w:rsid w:val="003E1871"/>
    <w:rsid w:val="003E18A8"/>
    <w:rsid w:val="003E213B"/>
    <w:rsid w:val="003E3628"/>
    <w:rsid w:val="003E3C33"/>
    <w:rsid w:val="003E501B"/>
    <w:rsid w:val="003E68AB"/>
    <w:rsid w:val="003E6DFD"/>
    <w:rsid w:val="003E72F1"/>
    <w:rsid w:val="003E7AC6"/>
    <w:rsid w:val="003F00B9"/>
    <w:rsid w:val="003F0641"/>
    <w:rsid w:val="003F2C94"/>
    <w:rsid w:val="003F2E26"/>
    <w:rsid w:val="003F3931"/>
    <w:rsid w:val="003F401D"/>
    <w:rsid w:val="003F6576"/>
    <w:rsid w:val="003F78EB"/>
    <w:rsid w:val="003F7991"/>
    <w:rsid w:val="00400FBD"/>
    <w:rsid w:val="00401721"/>
    <w:rsid w:val="00401A6A"/>
    <w:rsid w:val="00401EAE"/>
    <w:rsid w:val="004028E1"/>
    <w:rsid w:val="0040343D"/>
    <w:rsid w:val="004052F3"/>
    <w:rsid w:val="00407F40"/>
    <w:rsid w:val="0041303C"/>
    <w:rsid w:val="004137CE"/>
    <w:rsid w:val="004139DC"/>
    <w:rsid w:val="00413A7F"/>
    <w:rsid w:val="004145FC"/>
    <w:rsid w:val="00416539"/>
    <w:rsid w:val="00417222"/>
    <w:rsid w:val="0042063C"/>
    <w:rsid w:val="004206C6"/>
    <w:rsid w:val="0042346D"/>
    <w:rsid w:val="0042353C"/>
    <w:rsid w:val="00425964"/>
    <w:rsid w:val="004261D7"/>
    <w:rsid w:val="0042685A"/>
    <w:rsid w:val="0043008A"/>
    <w:rsid w:val="00430287"/>
    <w:rsid w:val="00430430"/>
    <w:rsid w:val="00430C6E"/>
    <w:rsid w:val="00431729"/>
    <w:rsid w:val="00432731"/>
    <w:rsid w:val="004327D4"/>
    <w:rsid w:val="0043382F"/>
    <w:rsid w:val="00433A66"/>
    <w:rsid w:val="004342FA"/>
    <w:rsid w:val="004346D8"/>
    <w:rsid w:val="004346DB"/>
    <w:rsid w:val="0043498C"/>
    <w:rsid w:val="00434F68"/>
    <w:rsid w:val="004350D1"/>
    <w:rsid w:val="004359C0"/>
    <w:rsid w:val="00436620"/>
    <w:rsid w:val="00441B3E"/>
    <w:rsid w:val="0044250C"/>
    <w:rsid w:val="0044348A"/>
    <w:rsid w:val="004435AA"/>
    <w:rsid w:val="00443F73"/>
    <w:rsid w:val="00444661"/>
    <w:rsid w:val="00445A68"/>
    <w:rsid w:val="00446CFB"/>
    <w:rsid w:val="00451158"/>
    <w:rsid w:val="004513CA"/>
    <w:rsid w:val="004539BC"/>
    <w:rsid w:val="00453CD8"/>
    <w:rsid w:val="0046073C"/>
    <w:rsid w:val="00460A34"/>
    <w:rsid w:val="00461A6B"/>
    <w:rsid w:val="00461CAB"/>
    <w:rsid w:val="004626D2"/>
    <w:rsid w:val="004631D1"/>
    <w:rsid w:val="004632F7"/>
    <w:rsid w:val="0046496A"/>
    <w:rsid w:val="00464EF9"/>
    <w:rsid w:val="00465289"/>
    <w:rsid w:val="00465594"/>
    <w:rsid w:val="00467698"/>
    <w:rsid w:val="004707FB"/>
    <w:rsid w:val="004716C1"/>
    <w:rsid w:val="00471BF4"/>
    <w:rsid w:val="00472E11"/>
    <w:rsid w:val="004735B4"/>
    <w:rsid w:val="0047360B"/>
    <w:rsid w:val="004752DD"/>
    <w:rsid w:val="00475347"/>
    <w:rsid w:val="00476660"/>
    <w:rsid w:val="004770B3"/>
    <w:rsid w:val="004778A3"/>
    <w:rsid w:val="00477CF1"/>
    <w:rsid w:val="00480154"/>
    <w:rsid w:val="004803EF"/>
    <w:rsid w:val="00480776"/>
    <w:rsid w:val="00480838"/>
    <w:rsid w:val="00481A4B"/>
    <w:rsid w:val="004821C2"/>
    <w:rsid w:val="0048394C"/>
    <w:rsid w:val="00484992"/>
    <w:rsid w:val="00484E00"/>
    <w:rsid w:val="00486AB4"/>
    <w:rsid w:val="004912CD"/>
    <w:rsid w:val="00491476"/>
    <w:rsid w:val="00491EA7"/>
    <w:rsid w:val="004921C1"/>
    <w:rsid w:val="00494783"/>
    <w:rsid w:val="00495E4A"/>
    <w:rsid w:val="004A3CDA"/>
    <w:rsid w:val="004A44BA"/>
    <w:rsid w:val="004A451B"/>
    <w:rsid w:val="004A5A29"/>
    <w:rsid w:val="004A5EC5"/>
    <w:rsid w:val="004A6285"/>
    <w:rsid w:val="004A66B8"/>
    <w:rsid w:val="004A750E"/>
    <w:rsid w:val="004A78D8"/>
    <w:rsid w:val="004B0783"/>
    <w:rsid w:val="004B10EB"/>
    <w:rsid w:val="004B4727"/>
    <w:rsid w:val="004B5147"/>
    <w:rsid w:val="004B5379"/>
    <w:rsid w:val="004B5799"/>
    <w:rsid w:val="004B68AE"/>
    <w:rsid w:val="004B6C3F"/>
    <w:rsid w:val="004C0A59"/>
    <w:rsid w:val="004C1068"/>
    <w:rsid w:val="004C1B66"/>
    <w:rsid w:val="004C20A3"/>
    <w:rsid w:val="004C34BD"/>
    <w:rsid w:val="004C36BF"/>
    <w:rsid w:val="004C3A5C"/>
    <w:rsid w:val="004C55B1"/>
    <w:rsid w:val="004C65C3"/>
    <w:rsid w:val="004C68B2"/>
    <w:rsid w:val="004C7FD2"/>
    <w:rsid w:val="004D07A2"/>
    <w:rsid w:val="004D2813"/>
    <w:rsid w:val="004D2B7F"/>
    <w:rsid w:val="004D3111"/>
    <w:rsid w:val="004D3AE4"/>
    <w:rsid w:val="004D5D8A"/>
    <w:rsid w:val="004D6C5E"/>
    <w:rsid w:val="004D7DCD"/>
    <w:rsid w:val="004E0370"/>
    <w:rsid w:val="004E184E"/>
    <w:rsid w:val="004E1955"/>
    <w:rsid w:val="004E1DAB"/>
    <w:rsid w:val="004E24BE"/>
    <w:rsid w:val="004E5030"/>
    <w:rsid w:val="004E573C"/>
    <w:rsid w:val="004E654B"/>
    <w:rsid w:val="004E68CC"/>
    <w:rsid w:val="004E6B3D"/>
    <w:rsid w:val="004E7B88"/>
    <w:rsid w:val="004F203B"/>
    <w:rsid w:val="004F23C7"/>
    <w:rsid w:val="004F2746"/>
    <w:rsid w:val="004F519D"/>
    <w:rsid w:val="00500A9B"/>
    <w:rsid w:val="005010B1"/>
    <w:rsid w:val="005019D6"/>
    <w:rsid w:val="00501F60"/>
    <w:rsid w:val="005021CD"/>
    <w:rsid w:val="005025C5"/>
    <w:rsid w:val="00503051"/>
    <w:rsid w:val="00503AB3"/>
    <w:rsid w:val="00503F53"/>
    <w:rsid w:val="00504187"/>
    <w:rsid w:val="00504923"/>
    <w:rsid w:val="00505307"/>
    <w:rsid w:val="00505F1B"/>
    <w:rsid w:val="0050656A"/>
    <w:rsid w:val="005065F0"/>
    <w:rsid w:val="00506D24"/>
    <w:rsid w:val="0050766B"/>
    <w:rsid w:val="00507BA3"/>
    <w:rsid w:val="00512422"/>
    <w:rsid w:val="00512EB4"/>
    <w:rsid w:val="00514B34"/>
    <w:rsid w:val="0051552D"/>
    <w:rsid w:val="00515686"/>
    <w:rsid w:val="005235E5"/>
    <w:rsid w:val="00523ED6"/>
    <w:rsid w:val="00524C4E"/>
    <w:rsid w:val="00525A9F"/>
    <w:rsid w:val="00525E3F"/>
    <w:rsid w:val="0052662B"/>
    <w:rsid w:val="00526CBF"/>
    <w:rsid w:val="00526D29"/>
    <w:rsid w:val="00530DF5"/>
    <w:rsid w:val="00530F76"/>
    <w:rsid w:val="00530FC1"/>
    <w:rsid w:val="00531DF9"/>
    <w:rsid w:val="00532B93"/>
    <w:rsid w:val="005343DE"/>
    <w:rsid w:val="005367DA"/>
    <w:rsid w:val="00537D2D"/>
    <w:rsid w:val="00541C0C"/>
    <w:rsid w:val="0054240F"/>
    <w:rsid w:val="005428A5"/>
    <w:rsid w:val="00542E32"/>
    <w:rsid w:val="0054331A"/>
    <w:rsid w:val="00543B3D"/>
    <w:rsid w:val="00544209"/>
    <w:rsid w:val="00544893"/>
    <w:rsid w:val="005462F5"/>
    <w:rsid w:val="00546E47"/>
    <w:rsid w:val="005475CC"/>
    <w:rsid w:val="00547B33"/>
    <w:rsid w:val="00551BCF"/>
    <w:rsid w:val="00552B49"/>
    <w:rsid w:val="005542CD"/>
    <w:rsid w:val="00554334"/>
    <w:rsid w:val="0055475E"/>
    <w:rsid w:val="00554901"/>
    <w:rsid w:val="00554B93"/>
    <w:rsid w:val="00557029"/>
    <w:rsid w:val="00557247"/>
    <w:rsid w:val="0056040E"/>
    <w:rsid w:val="0056163A"/>
    <w:rsid w:val="00561D65"/>
    <w:rsid w:val="00563FBE"/>
    <w:rsid w:val="00564702"/>
    <w:rsid w:val="00564E22"/>
    <w:rsid w:val="0056548F"/>
    <w:rsid w:val="00565658"/>
    <w:rsid w:val="00566400"/>
    <w:rsid w:val="00566A3B"/>
    <w:rsid w:val="0056700E"/>
    <w:rsid w:val="0056745C"/>
    <w:rsid w:val="00567718"/>
    <w:rsid w:val="0057208A"/>
    <w:rsid w:val="00573A8D"/>
    <w:rsid w:val="0057422A"/>
    <w:rsid w:val="0057445C"/>
    <w:rsid w:val="00577F86"/>
    <w:rsid w:val="005803D7"/>
    <w:rsid w:val="00580EEF"/>
    <w:rsid w:val="005812F4"/>
    <w:rsid w:val="0058182C"/>
    <w:rsid w:val="005847C8"/>
    <w:rsid w:val="00586769"/>
    <w:rsid w:val="005910A2"/>
    <w:rsid w:val="0059290A"/>
    <w:rsid w:val="00593600"/>
    <w:rsid w:val="00593D26"/>
    <w:rsid w:val="00595F97"/>
    <w:rsid w:val="005965CB"/>
    <w:rsid w:val="0059792B"/>
    <w:rsid w:val="005A00FF"/>
    <w:rsid w:val="005A0DF8"/>
    <w:rsid w:val="005A29DB"/>
    <w:rsid w:val="005A39D1"/>
    <w:rsid w:val="005A42A2"/>
    <w:rsid w:val="005A5304"/>
    <w:rsid w:val="005A53E1"/>
    <w:rsid w:val="005A5DAB"/>
    <w:rsid w:val="005A6000"/>
    <w:rsid w:val="005B1575"/>
    <w:rsid w:val="005B2A5A"/>
    <w:rsid w:val="005B4414"/>
    <w:rsid w:val="005B5124"/>
    <w:rsid w:val="005B604D"/>
    <w:rsid w:val="005B782E"/>
    <w:rsid w:val="005C0C91"/>
    <w:rsid w:val="005C138F"/>
    <w:rsid w:val="005C324A"/>
    <w:rsid w:val="005C438A"/>
    <w:rsid w:val="005C43E7"/>
    <w:rsid w:val="005C4C9B"/>
    <w:rsid w:val="005C5658"/>
    <w:rsid w:val="005C5AED"/>
    <w:rsid w:val="005C6169"/>
    <w:rsid w:val="005C6DDA"/>
    <w:rsid w:val="005C75A9"/>
    <w:rsid w:val="005D0428"/>
    <w:rsid w:val="005D0660"/>
    <w:rsid w:val="005D2E04"/>
    <w:rsid w:val="005D4528"/>
    <w:rsid w:val="005D54EC"/>
    <w:rsid w:val="005D552C"/>
    <w:rsid w:val="005D6163"/>
    <w:rsid w:val="005D66A8"/>
    <w:rsid w:val="005D6A22"/>
    <w:rsid w:val="005D778A"/>
    <w:rsid w:val="005D77BF"/>
    <w:rsid w:val="005D7DC9"/>
    <w:rsid w:val="005D7F5E"/>
    <w:rsid w:val="005E1323"/>
    <w:rsid w:val="005E2296"/>
    <w:rsid w:val="005E2E5E"/>
    <w:rsid w:val="005E7C6F"/>
    <w:rsid w:val="005E7F09"/>
    <w:rsid w:val="005F0CF8"/>
    <w:rsid w:val="005F2FEC"/>
    <w:rsid w:val="005F5870"/>
    <w:rsid w:val="005F59F0"/>
    <w:rsid w:val="005F5C00"/>
    <w:rsid w:val="005F5D16"/>
    <w:rsid w:val="005F7DE9"/>
    <w:rsid w:val="006005BF"/>
    <w:rsid w:val="0060118A"/>
    <w:rsid w:val="006014D1"/>
    <w:rsid w:val="00601728"/>
    <w:rsid w:val="006020A3"/>
    <w:rsid w:val="006043C9"/>
    <w:rsid w:val="00604AF1"/>
    <w:rsid w:val="00604D2C"/>
    <w:rsid w:val="00605223"/>
    <w:rsid w:val="006053E7"/>
    <w:rsid w:val="0060563D"/>
    <w:rsid w:val="00606860"/>
    <w:rsid w:val="0060694E"/>
    <w:rsid w:val="006115DC"/>
    <w:rsid w:val="00611B16"/>
    <w:rsid w:val="00612AAF"/>
    <w:rsid w:val="006134F4"/>
    <w:rsid w:val="00614893"/>
    <w:rsid w:val="006148FE"/>
    <w:rsid w:val="006150EC"/>
    <w:rsid w:val="00616764"/>
    <w:rsid w:val="00617024"/>
    <w:rsid w:val="00617A8E"/>
    <w:rsid w:val="0062035D"/>
    <w:rsid w:val="00620A41"/>
    <w:rsid w:val="006216B5"/>
    <w:rsid w:val="006226D1"/>
    <w:rsid w:val="00622A42"/>
    <w:rsid w:val="00627441"/>
    <w:rsid w:val="0063206F"/>
    <w:rsid w:val="00636BD7"/>
    <w:rsid w:val="00641B91"/>
    <w:rsid w:val="00641CB7"/>
    <w:rsid w:val="00641D86"/>
    <w:rsid w:val="0064217C"/>
    <w:rsid w:val="00642D2A"/>
    <w:rsid w:val="006430D5"/>
    <w:rsid w:val="00643C9C"/>
    <w:rsid w:val="00643D0F"/>
    <w:rsid w:val="00645599"/>
    <w:rsid w:val="00647386"/>
    <w:rsid w:val="006478B2"/>
    <w:rsid w:val="00650878"/>
    <w:rsid w:val="00650C8E"/>
    <w:rsid w:val="00651EBB"/>
    <w:rsid w:val="00651F5B"/>
    <w:rsid w:val="00651F76"/>
    <w:rsid w:val="0065387F"/>
    <w:rsid w:val="00653CB6"/>
    <w:rsid w:val="006559DB"/>
    <w:rsid w:val="00655BC0"/>
    <w:rsid w:val="00655E83"/>
    <w:rsid w:val="006564C6"/>
    <w:rsid w:val="0065652B"/>
    <w:rsid w:val="006579EF"/>
    <w:rsid w:val="00657F69"/>
    <w:rsid w:val="006612D6"/>
    <w:rsid w:val="0066173C"/>
    <w:rsid w:val="00662F81"/>
    <w:rsid w:val="00663D48"/>
    <w:rsid w:val="00664600"/>
    <w:rsid w:val="00665CFA"/>
    <w:rsid w:val="006672AF"/>
    <w:rsid w:val="0066778A"/>
    <w:rsid w:val="00671999"/>
    <w:rsid w:val="00672ED6"/>
    <w:rsid w:val="0067302A"/>
    <w:rsid w:val="006739DA"/>
    <w:rsid w:val="00674E31"/>
    <w:rsid w:val="00674F60"/>
    <w:rsid w:val="00675E92"/>
    <w:rsid w:val="00676333"/>
    <w:rsid w:val="00676C59"/>
    <w:rsid w:val="00677563"/>
    <w:rsid w:val="00677AF5"/>
    <w:rsid w:val="0068039B"/>
    <w:rsid w:val="006804FE"/>
    <w:rsid w:val="006810D5"/>
    <w:rsid w:val="006819AD"/>
    <w:rsid w:val="006829BD"/>
    <w:rsid w:val="00683307"/>
    <w:rsid w:val="00683E6C"/>
    <w:rsid w:val="006840DE"/>
    <w:rsid w:val="00685B0E"/>
    <w:rsid w:val="00690C9E"/>
    <w:rsid w:val="00692441"/>
    <w:rsid w:val="00692C63"/>
    <w:rsid w:val="00693FD2"/>
    <w:rsid w:val="00694C7D"/>
    <w:rsid w:val="006A0283"/>
    <w:rsid w:val="006A0ED2"/>
    <w:rsid w:val="006A104F"/>
    <w:rsid w:val="006A2C37"/>
    <w:rsid w:val="006A307A"/>
    <w:rsid w:val="006A33E1"/>
    <w:rsid w:val="006A363A"/>
    <w:rsid w:val="006A44E3"/>
    <w:rsid w:val="006A5EDF"/>
    <w:rsid w:val="006A62BB"/>
    <w:rsid w:val="006A6D6D"/>
    <w:rsid w:val="006A7779"/>
    <w:rsid w:val="006B0318"/>
    <w:rsid w:val="006B158E"/>
    <w:rsid w:val="006B1CCE"/>
    <w:rsid w:val="006B255E"/>
    <w:rsid w:val="006B274A"/>
    <w:rsid w:val="006B4E19"/>
    <w:rsid w:val="006B68C8"/>
    <w:rsid w:val="006B6D06"/>
    <w:rsid w:val="006B7027"/>
    <w:rsid w:val="006C123C"/>
    <w:rsid w:val="006C2D8C"/>
    <w:rsid w:val="006C47C4"/>
    <w:rsid w:val="006C7696"/>
    <w:rsid w:val="006D11D7"/>
    <w:rsid w:val="006D1648"/>
    <w:rsid w:val="006D16FA"/>
    <w:rsid w:val="006D204F"/>
    <w:rsid w:val="006D239A"/>
    <w:rsid w:val="006D3B90"/>
    <w:rsid w:val="006D486B"/>
    <w:rsid w:val="006D64F4"/>
    <w:rsid w:val="006D6A52"/>
    <w:rsid w:val="006E01C9"/>
    <w:rsid w:val="006E152D"/>
    <w:rsid w:val="006E1EE9"/>
    <w:rsid w:val="006E226F"/>
    <w:rsid w:val="006E2C3F"/>
    <w:rsid w:val="006E33B4"/>
    <w:rsid w:val="006E7145"/>
    <w:rsid w:val="006F0BFF"/>
    <w:rsid w:val="006F0C9A"/>
    <w:rsid w:val="006F1461"/>
    <w:rsid w:val="006F39D9"/>
    <w:rsid w:val="006F4C62"/>
    <w:rsid w:val="006F5FBF"/>
    <w:rsid w:val="0070158B"/>
    <w:rsid w:val="00702D3C"/>
    <w:rsid w:val="00703FF6"/>
    <w:rsid w:val="00704708"/>
    <w:rsid w:val="007053B0"/>
    <w:rsid w:val="00705FC7"/>
    <w:rsid w:val="00706C6A"/>
    <w:rsid w:val="0071012F"/>
    <w:rsid w:val="007105B0"/>
    <w:rsid w:val="00710A4E"/>
    <w:rsid w:val="00716E0D"/>
    <w:rsid w:val="00720379"/>
    <w:rsid w:val="00723A70"/>
    <w:rsid w:val="00727F7F"/>
    <w:rsid w:val="007302D7"/>
    <w:rsid w:val="00730310"/>
    <w:rsid w:val="0073088E"/>
    <w:rsid w:val="00730B73"/>
    <w:rsid w:val="00731412"/>
    <w:rsid w:val="00731C86"/>
    <w:rsid w:val="00732A79"/>
    <w:rsid w:val="007349C3"/>
    <w:rsid w:val="00734A9B"/>
    <w:rsid w:val="00735288"/>
    <w:rsid w:val="00735599"/>
    <w:rsid w:val="00735761"/>
    <w:rsid w:val="007369CA"/>
    <w:rsid w:val="007369DC"/>
    <w:rsid w:val="00736F7C"/>
    <w:rsid w:val="00742559"/>
    <w:rsid w:val="00742C4F"/>
    <w:rsid w:val="0074481F"/>
    <w:rsid w:val="00745260"/>
    <w:rsid w:val="00747031"/>
    <w:rsid w:val="0074794A"/>
    <w:rsid w:val="00750FD8"/>
    <w:rsid w:val="00751069"/>
    <w:rsid w:val="00751FFA"/>
    <w:rsid w:val="007520CF"/>
    <w:rsid w:val="00755683"/>
    <w:rsid w:val="00756029"/>
    <w:rsid w:val="0075611D"/>
    <w:rsid w:val="0075687D"/>
    <w:rsid w:val="00757C61"/>
    <w:rsid w:val="0076047B"/>
    <w:rsid w:val="007616DB"/>
    <w:rsid w:val="00761BFD"/>
    <w:rsid w:val="00762156"/>
    <w:rsid w:val="00762752"/>
    <w:rsid w:val="0076341B"/>
    <w:rsid w:val="007634F5"/>
    <w:rsid w:val="00763C12"/>
    <w:rsid w:val="00764BAD"/>
    <w:rsid w:val="00767604"/>
    <w:rsid w:val="00767EED"/>
    <w:rsid w:val="00770101"/>
    <w:rsid w:val="0077091B"/>
    <w:rsid w:val="00770D37"/>
    <w:rsid w:val="007715FC"/>
    <w:rsid w:val="00771855"/>
    <w:rsid w:val="00772BE6"/>
    <w:rsid w:val="00772C2A"/>
    <w:rsid w:val="00773720"/>
    <w:rsid w:val="007748D5"/>
    <w:rsid w:val="00775894"/>
    <w:rsid w:val="00776484"/>
    <w:rsid w:val="007768A4"/>
    <w:rsid w:val="007800A6"/>
    <w:rsid w:val="007807D6"/>
    <w:rsid w:val="00780846"/>
    <w:rsid w:val="007814C4"/>
    <w:rsid w:val="00783ADA"/>
    <w:rsid w:val="00784CE3"/>
    <w:rsid w:val="00787D92"/>
    <w:rsid w:val="00791270"/>
    <w:rsid w:val="007914DD"/>
    <w:rsid w:val="00791970"/>
    <w:rsid w:val="00791972"/>
    <w:rsid w:val="0079215C"/>
    <w:rsid w:val="00792A34"/>
    <w:rsid w:val="007930EB"/>
    <w:rsid w:val="00793503"/>
    <w:rsid w:val="007949D1"/>
    <w:rsid w:val="007949E2"/>
    <w:rsid w:val="00795CD2"/>
    <w:rsid w:val="00795D98"/>
    <w:rsid w:val="00795E36"/>
    <w:rsid w:val="00796FCC"/>
    <w:rsid w:val="007A05B6"/>
    <w:rsid w:val="007A1039"/>
    <w:rsid w:val="007A1FB2"/>
    <w:rsid w:val="007A25F5"/>
    <w:rsid w:val="007A2826"/>
    <w:rsid w:val="007A309F"/>
    <w:rsid w:val="007A40C6"/>
    <w:rsid w:val="007A636C"/>
    <w:rsid w:val="007A6B48"/>
    <w:rsid w:val="007A6E77"/>
    <w:rsid w:val="007B24D1"/>
    <w:rsid w:val="007B403F"/>
    <w:rsid w:val="007B669A"/>
    <w:rsid w:val="007B7E3F"/>
    <w:rsid w:val="007C0116"/>
    <w:rsid w:val="007C3EC4"/>
    <w:rsid w:val="007C5B11"/>
    <w:rsid w:val="007C60BB"/>
    <w:rsid w:val="007C62C9"/>
    <w:rsid w:val="007C6B99"/>
    <w:rsid w:val="007D2327"/>
    <w:rsid w:val="007D27A1"/>
    <w:rsid w:val="007D27ED"/>
    <w:rsid w:val="007D3677"/>
    <w:rsid w:val="007D4C5D"/>
    <w:rsid w:val="007D5392"/>
    <w:rsid w:val="007D57FA"/>
    <w:rsid w:val="007D5E87"/>
    <w:rsid w:val="007D64AF"/>
    <w:rsid w:val="007D64EE"/>
    <w:rsid w:val="007D6649"/>
    <w:rsid w:val="007D6A5D"/>
    <w:rsid w:val="007E030A"/>
    <w:rsid w:val="007E0758"/>
    <w:rsid w:val="007E29F4"/>
    <w:rsid w:val="007E2D39"/>
    <w:rsid w:val="007E4F7B"/>
    <w:rsid w:val="007E5DDD"/>
    <w:rsid w:val="007E5E22"/>
    <w:rsid w:val="007E68B6"/>
    <w:rsid w:val="007E7401"/>
    <w:rsid w:val="007E7E28"/>
    <w:rsid w:val="007F0792"/>
    <w:rsid w:val="007F18A9"/>
    <w:rsid w:val="007F35F4"/>
    <w:rsid w:val="007F407D"/>
    <w:rsid w:val="007F41F7"/>
    <w:rsid w:val="007F5980"/>
    <w:rsid w:val="007F5BB4"/>
    <w:rsid w:val="007F622F"/>
    <w:rsid w:val="007F772E"/>
    <w:rsid w:val="007F773A"/>
    <w:rsid w:val="00800B9F"/>
    <w:rsid w:val="00802AF6"/>
    <w:rsid w:val="008048C4"/>
    <w:rsid w:val="00804AA6"/>
    <w:rsid w:val="00804CFF"/>
    <w:rsid w:val="00807AB6"/>
    <w:rsid w:val="00807EE2"/>
    <w:rsid w:val="008114A5"/>
    <w:rsid w:val="00811E04"/>
    <w:rsid w:val="00812AA7"/>
    <w:rsid w:val="008131D8"/>
    <w:rsid w:val="00813DCC"/>
    <w:rsid w:val="00814116"/>
    <w:rsid w:val="008147C5"/>
    <w:rsid w:val="00814E65"/>
    <w:rsid w:val="0081630A"/>
    <w:rsid w:val="00821024"/>
    <w:rsid w:val="0082119B"/>
    <w:rsid w:val="008217CD"/>
    <w:rsid w:val="0082304A"/>
    <w:rsid w:val="00825810"/>
    <w:rsid w:val="00825A2F"/>
    <w:rsid w:val="008276A2"/>
    <w:rsid w:val="00827B78"/>
    <w:rsid w:val="00827EBB"/>
    <w:rsid w:val="00827F38"/>
    <w:rsid w:val="00830BA9"/>
    <w:rsid w:val="00832EB0"/>
    <w:rsid w:val="0083380C"/>
    <w:rsid w:val="00840534"/>
    <w:rsid w:val="00840A94"/>
    <w:rsid w:val="0084101B"/>
    <w:rsid w:val="0084249C"/>
    <w:rsid w:val="00843732"/>
    <w:rsid w:val="00843FA1"/>
    <w:rsid w:val="00844E0C"/>
    <w:rsid w:val="00845E64"/>
    <w:rsid w:val="00850C73"/>
    <w:rsid w:val="00851356"/>
    <w:rsid w:val="00852285"/>
    <w:rsid w:val="00852B39"/>
    <w:rsid w:val="00852C21"/>
    <w:rsid w:val="00852FEC"/>
    <w:rsid w:val="00854E27"/>
    <w:rsid w:val="008558A5"/>
    <w:rsid w:val="00857189"/>
    <w:rsid w:val="00861214"/>
    <w:rsid w:val="0086155C"/>
    <w:rsid w:val="00863AF3"/>
    <w:rsid w:val="00864028"/>
    <w:rsid w:val="008640E1"/>
    <w:rsid w:val="008644C2"/>
    <w:rsid w:val="00864BAE"/>
    <w:rsid w:val="00864D6A"/>
    <w:rsid w:val="00865AEA"/>
    <w:rsid w:val="00866A2A"/>
    <w:rsid w:val="00866C5A"/>
    <w:rsid w:val="008671F8"/>
    <w:rsid w:val="00870497"/>
    <w:rsid w:val="00870733"/>
    <w:rsid w:val="00870752"/>
    <w:rsid w:val="00870EA2"/>
    <w:rsid w:val="0087262F"/>
    <w:rsid w:val="0087269C"/>
    <w:rsid w:val="00872F7A"/>
    <w:rsid w:val="0087327D"/>
    <w:rsid w:val="008745BE"/>
    <w:rsid w:val="00874AA8"/>
    <w:rsid w:val="008761E1"/>
    <w:rsid w:val="00876A6E"/>
    <w:rsid w:val="0087713E"/>
    <w:rsid w:val="00877E66"/>
    <w:rsid w:val="00880501"/>
    <w:rsid w:val="00880BED"/>
    <w:rsid w:val="00881B44"/>
    <w:rsid w:val="00882916"/>
    <w:rsid w:val="008835CB"/>
    <w:rsid w:val="00886F56"/>
    <w:rsid w:val="008876F2"/>
    <w:rsid w:val="00887C40"/>
    <w:rsid w:val="00890FAB"/>
    <w:rsid w:val="00891409"/>
    <w:rsid w:val="00891C51"/>
    <w:rsid w:val="00891FCD"/>
    <w:rsid w:val="00892A8F"/>
    <w:rsid w:val="00892B34"/>
    <w:rsid w:val="00893E00"/>
    <w:rsid w:val="00894B82"/>
    <w:rsid w:val="00896640"/>
    <w:rsid w:val="00897219"/>
    <w:rsid w:val="008A01A5"/>
    <w:rsid w:val="008A07CD"/>
    <w:rsid w:val="008A0973"/>
    <w:rsid w:val="008A2326"/>
    <w:rsid w:val="008A2924"/>
    <w:rsid w:val="008A32C9"/>
    <w:rsid w:val="008A403D"/>
    <w:rsid w:val="008A5339"/>
    <w:rsid w:val="008A6075"/>
    <w:rsid w:val="008A6E99"/>
    <w:rsid w:val="008B09E4"/>
    <w:rsid w:val="008B0AF6"/>
    <w:rsid w:val="008B10A2"/>
    <w:rsid w:val="008B2431"/>
    <w:rsid w:val="008B3D5A"/>
    <w:rsid w:val="008B529B"/>
    <w:rsid w:val="008B545F"/>
    <w:rsid w:val="008B61C7"/>
    <w:rsid w:val="008B690C"/>
    <w:rsid w:val="008B7B6E"/>
    <w:rsid w:val="008C0CAC"/>
    <w:rsid w:val="008C28F6"/>
    <w:rsid w:val="008C3D18"/>
    <w:rsid w:val="008C4230"/>
    <w:rsid w:val="008C438D"/>
    <w:rsid w:val="008C49ED"/>
    <w:rsid w:val="008C4AA6"/>
    <w:rsid w:val="008C4F8B"/>
    <w:rsid w:val="008C5EA7"/>
    <w:rsid w:val="008C6FB0"/>
    <w:rsid w:val="008C742F"/>
    <w:rsid w:val="008D08AA"/>
    <w:rsid w:val="008D0EF3"/>
    <w:rsid w:val="008D228F"/>
    <w:rsid w:val="008D40FA"/>
    <w:rsid w:val="008D558E"/>
    <w:rsid w:val="008D6644"/>
    <w:rsid w:val="008D7825"/>
    <w:rsid w:val="008E3EBE"/>
    <w:rsid w:val="008E4464"/>
    <w:rsid w:val="008E4572"/>
    <w:rsid w:val="008E459C"/>
    <w:rsid w:val="008E4875"/>
    <w:rsid w:val="008E557E"/>
    <w:rsid w:val="008E5C9C"/>
    <w:rsid w:val="008E7320"/>
    <w:rsid w:val="008F275A"/>
    <w:rsid w:val="008F2E82"/>
    <w:rsid w:val="008F300F"/>
    <w:rsid w:val="008F4577"/>
    <w:rsid w:val="008F46BE"/>
    <w:rsid w:val="008F535B"/>
    <w:rsid w:val="008F64C6"/>
    <w:rsid w:val="008F69CE"/>
    <w:rsid w:val="008F7135"/>
    <w:rsid w:val="00900F49"/>
    <w:rsid w:val="009016BD"/>
    <w:rsid w:val="00902776"/>
    <w:rsid w:val="009038FF"/>
    <w:rsid w:val="00904CD7"/>
    <w:rsid w:val="0090507C"/>
    <w:rsid w:val="00905FFB"/>
    <w:rsid w:val="00906016"/>
    <w:rsid w:val="009060BF"/>
    <w:rsid w:val="00906A88"/>
    <w:rsid w:val="00907A3F"/>
    <w:rsid w:val="009119E5"/>
    <w:rsid w:val="00911CFA"/>
    <w:rsid w:val="00913F3E"/>
    <w:rsid w:val="0091423D"/>
    <w:rsid w:val="0091428C"/>
    <w:rsid w:val="00915AA0"/>
    <w:rsid w:val="00915CCC"/>
    <w:rsid w:val="009176ED"/>
    <w:rsid w:val="009176F6"/>
    <w:rsid w:val="009177D7"/>
    <w:rsid w:val="00920EE1"/>
    <w:rsid w:val="009231AA"/>
    <w:rsid w:val="0092333A"/>
    <w:rsid w:val="0092529D"/>
    <w:rsid w:val="00927C53"/>
    <w:rsid w:val="00927E3F"/>
    <w:rsid w:val="009301A4"/>
    <w:rsid w:val="009306BE"/>
    <w:rsid w:val="00931A1F"/>
    <w:rsid w:val="00932ACA"/>
    <w:rsid w:val="00932C6C"/>
    <w:rsid w:val="00932CF1"/>
    <w:rsid w:val="00932D7D"/>
    <w:rsid w:val="00932EE1"/>
    <w:rsid w:val="009357D3"/>
    <w:rsid w:val="00935F99"/>
    <w:rsid w:val="00936517"/>
    <w:rsid w:val="0094159E"/>
    <w:rsid w:val="009419BA"/>
    <w:rsid w:val="00942C1D"/>
    <w:rsid w:val="009431E9"/>
    <w:rsid w:val="00944A62"/>
    <w:rsid w:val="00945654"/>
    <w:rsid w:val="00946471"/>
    <w:rsid w:val="00947166"/>
    <w:rsid w:val="009474FE"/>
    <w:rsid w:val="00947E6D"/>
    <w:rsid w:val="00950EB5"/>
    <w:rsid w:val="0095476D"/>
    <w:rsid w:val="0095628F"/>
    <w:rsid w:val="0095651D"/>
    <w:rsid w:val="00957008"/>
    <w:rsid w:val="00957304"/>
    <w:rsid w:val="009574AA"/>
    <w:rsid w:val="00960B2B"/>
    <w:rsid w:val="009624FC"/>
    <w:rsid w:val="009630D6"/>
    <w:rsid w:val="0096551B"/>
    <w:rsid w:val="00966FC1"/>
    <w:rsid w:val="0096766E"/>
    <w:rsid w:val="00967D04"/>
    <w:rsid w:val="0097112A"/>
    <w:rsid w:val="00971721"/>
    <w:rsid w:val="00971ECE"/>
    <w:rsid w:val="00972CC2"/>
    <w:rsid w:val="00975039"/>
    <w:rsid w:val="009771FF"/>
    <w:rsid w:val="00977E46"/>
    <w:rsid w:val="009819D0"/>
    <w:rsid w:val="00983CB0"/>
    <w:rsid w:val="009846E5"/>
    <w:rsid w:val="00985D88"/>
    <w:rsid w:val="009876A4"/>
    <w:rsid w:val="00990B8E"/>
    <w:rsid w:val="00991CB1"/>
    <w:rsid w:val="00991FA9"/>
    <w:rsid w:val="00994BC7"/>
    <w:rsid w:val="009963E0"/>
    <w:rsid w:val="009A0D66"/>
    <w:rsid w:val="009A0DF5"/>
    <w:rsid w:val="009A1140"/>
    <w:rsid w:val="009A2037"/>
    <w:rsid w:val="009A3302"/>
    <w:rsid w:val="009A492A"/>
    <w:rsid w:val="009A5C97"/>
    <w:rsid w:val="009A6C95"/>
    <w:rsid w:val="009B08B3"/>
    <w:rsid w:val="009B369F"/>
    <w:rsid w:val="009B3990"/>
    <w:rsid w:val="009B424B"/>
    <w:rsid w:val="009B6616"/>
    <w:rsid w:val="009B66DA"/>
    <w:rsid w:val="009B6A6D"/>
    <w:rsid w:val="009B7E47"/>
    <w:rsid w:val="009C0E7C"/>
    <w:rsid w:val="009C0E88"/>
    <w:rsid w:val="009C0F76"/>
    <w:rsid w:val="009C2C65"/>
    <w:rsid w:val="009C2C8E"/>
    <w:rsid w:val="009C51AE"/>
    <w:rsid w:val="009D0642"/>
    <w:rsid w:val="009D0AEC"/>
    <w:rsid w:val="009D0E02"/>
    <w:rsid w:val="009D2E34"/>
    <w:rsid w:val="009D372A"/>
    <w:rsid w:val="009D3731"/>
    <w:rsid w:val="009D3FFD"/>
    <w:rsid w:val="009D4129"/>
    <w:rsid w:val="009D458B"/>
    <w:rsid w:val="009D7594"/>
    <w:rsid w:val="009E0794"/>
    <w:rsid w:val="009E21A7"/>
    <w:rsid w:val="009E3836"/>
    <w:rsid w:val="009E3AB9"/>
    <w:rsid w:val="009E49DA"/>
    <w:rsid w:val="009E6FBC"/>
    <w:rsid w:val="009E755D"/>
    <w:rsid w:val="009F008B"/>
    <w:rsid w:val="009F1339"/>
    <w:rsid w:val="009F2162"/>
    <w:rsid w:val="009F2229"/>
    <w:rsid w:val="009F3108"/>
    <w:rsid w:val="009F310C"/>
    <w:rsid w:val="009F3710"/>
    <w:rsid w:val="009F37B1"/>
    <w:rsid w:val="009F4184"/>
    <w:rsid w:val="009F544E"/>
    <w:rsid w:val="009F5DBB"/>
    <w:rsid w:val="009F6EF4"/>
    <w:rsid w:val="009F7746"/>
    <w:rsid w:val="009F78F4"/>
    <w:rsid w:val="00A01CB0"/>
    <w:rsid w:val="00A027B8"/>
    <w:rsid w:val="00A028C8"/>
    <w:rsid w:val="00A038CF"/>
    <w:rsid w:val="00A0436C"/>
    <w:rsid w:val="00A04A50"/>
    <w:rsid w:val="00A065BE"/>
    <w:rsid w:val="00A071FD"/>
    <w:rsid w:val="00A075DA"/>
    <w:rsid w:val="00A13563"/>
    <w:rsid w:val="00A1566B"/>
    <w:rsid w:val="00A165DC"/>
    <w:rsid w:val="00A2108E"/>
    <w:rsid w:val="00A241F1"/>
    <w:rsid w:val="00A2446C"/>
    <w:rsid w:val="00A247F3"/>
    <w:rsid w:val="00A247FD"/>
    <w:rsid w:val="00A27058"/>
    <w:rsid w:val="00A30549"/>
    <w:rsid w:val="00A31C0B"/>
    <w:rsid w:val="00A33E17"/>
    <w:rsid w:val="00A34021"/>
    <w:rsid w:val="00A35485"/>
    <w:rsid w:val="00A3716B"/>
    <w:rsid w:val="00A375B6"/>
    <w:rsid w:val="00A40C59"/>
    <w:rsid w:val="00A40F5D"/>
    <w:rsid w:val="00A41E77"/>
    <w:rsid w:val="00A41EFA"/>
    <w:rsid w:val="00A41F2F"/>
    <w:rsid w:val="00A42A75"/>
    <w:rsid w:val="00A42D24"/>
    <w:rsid w:val="00A43903"/>
    <w:rsid w:val="00A43C5B"/>
    <w:rsid w:val="00A440B4"/>
    <w:rsid w:val="00A4494A"/>
    <w:rsid w:val="00A455C8"/>
    <w:rsid w:val="00A459EB"/>
    <w:rsid w:val="00A45C59"/>
    <w:rsid w:val="00A466B6"/>
    <w:rsid w:val="00A469C2"/>
    <w:rsid w:val="00A47001"/>
    <w:rsid w:val="00A47A70"/>
    <w:rsid w:val="00A50484"/>
    <w:rsid w:val="00A50C25"/>
    <w:rsid w:val="00A51D8D"/>
    <w:rsid w:val="00A527AF"/>
    <w:rsid w:val="00A52B39"/>
    <w:rsid w:val="00A548C3"/>
    <w:rsid w:val="00A54F44"/>
    <w:rsid w:val="00A56784"/>
    <w:rsid w:val="00A5702C"/>
    <w:rsid w:val="00A57E21"/>
    <w:rsid w:val="00A60B97"/>
    <w:rsid w:val="00A60C4E"/>
    <w:rsid w:val="00A614C3"/>
    <w:rsid w:val="00A61FF2"/>
    <w:rsid w:val="00A627C5"/>
    <w:rsid w:val="00A6377F"/>
    <w:rsid w:val="00A65A5B"/>
    <w:rsid w:val="00A674E9"/>
    <w:rsid w:val="00A6779A"/>
    <w:rsid w:val="00A72E2E"/>
    <w:rsid w:val="00A73471"/>
    <w:rsid w:val="00A73D4B"/>
    <w:rsid w:val="00A74B27"/>
    <w:rsid w:val="00A75D86"/>
    <w:rsid w:val="00A76E7D"/>
    <w:rsid w:val="00A808ED"/>
    <w:rsid w:val="00A82664"/>
    <w:rsid w:val="00A82F42"/>
    <w:rsid w:val="00A839C2"/>
    <w:rsid w:val="00A839E6"/>
    <w:rsid w:val="00A859FA"/>
    <w:rsid w:val="00A8602B"/>
    <w:rsid w:val="00A87011"/>
    <w:rsid w:val="00A87068"/>
    <w:rsid w:val="00A879A6"/>
    <w:rsid w:val="00A90FC4"/>
    <w:rsid w:val="00A91A67"/>
    <w:rsid w:val="00A929B8"/>
    <w:rsid w:val="00A93976"/>
    <w:rsid w:val="00A93EA6"/>
    <w:rsid w:val="00A94C8D"/>
    <w:rsid w:val="00A955B8"/>
    <w:rsid w:val="00A966DB"/>
    <w:rsid w:val="00A969C7"/>
    <w:rsid w:val="00A969D4"/>
    <w:rsid w:val="00A96DCE"/>
    <w:rsid w:val="00A972CE"/>
    <w:rsid w:val="00A978CB"/>
    <w:rsid w:val="00AA08CD"/>
    <w:rsid w:val="00AA1027"/>
    <w:rsid w:val="00AA1FDA"/>
    <w:rsid w:val="00AA2A27"/>
    <w:rsid w:val="00AA469D"/>
    <w:rsid w:val="00AA4B12"/>
    <w:rsid w:val="00AA4FCB"/>
    <w:rsid w:val="00AA64C1"/>
    <w:rsid w:val="00AA7601"/>
    <w:rsid w:val="00AB08DB"/>
    <w:rsid w:val="00AB1B3D"/>
    <w:rsid w:val="00AB3593"/>
    <w:rsid w:val="00AB5392"/>
    <w:rsid w:val="00AB7C95"/>
    <w:rsid w:val="00AC1025"/>
    <w:rsid w:val="00AC1D2A"/>
    <w:rsid w:val="00AC2047"/>
    <w:rsid w:val="00AC2E4C"/>
    <w:rsid w:val="00AC3A19"/>
    <w:rsid w:val="00AC4069"/>
    <w:rsid w:val="00AC4436"/>
    <w:rsid w:val="00AC5BCA"/>
    <w:rsid w:val="00AC60E5"/>
    <w:rsid w:val="00AC6C99"/>
    <w:rsid w:val="00AC78B7"/>
    <w:rsid w:val="00AD05D4"/>
    <w:rsid w:val="00AD09E7"/>
    <w:rsid w:val="00AD1058"/>
    <w:rsid w:val="00AD21EC"/>
    <w:rsid w:val="00AD2657"/>
    <w:rsid w:val="00AD4F75"/>
    <w:rsid w:val="00AD76AC"/>
    <w:rsid w:val="00AD782E"/>
    <w:rsid w:val="00AD7939"/>
    <w:rsid w:val="00AE0350"/>
    <w:rsid w:val="00AE0C06"/>
    <w:rsid w:val="00AE4157"/>
    <w:rsid w:val="00AE4ED8"/>
    <w:rsid w:val="00AE55BB"/>
    <w:rsid w:val="00AE6EA1"/>
    <w:rsid w:val="00AE788B"/>
    <w:rsid w:val="00AE7CCC"/>
    <w:rsid w:val="00AF35DE"/>
    <w:rsid w:val="00AF3F6D"/>
    <w:rsid w:val="00AF40A2"/>
    <w:rsid w:val="00AF5EBD"/>
    <w:rsid w:val="00AF67A8"/>
    <w:rsid w:val="00AF6BA7"/>
    <w:rsid w:val="00AF705F"/>
    <w:rsid w:val="00B00D43"/>
    <w:rsid w:val="00B00F42"/>
    <w:rsid w:val="00B015F0"/>
    <w:rsid w:val="00B01801"/>
    <w:rsid w:val="00B04100"/>
    <w:rsid w:val="00B04411"/>
    <w:rsid w:val="00B04426"/>
    <w:rsid w:val="00B04B24"/>
    <w:rsid w:val="00B054AB"/>
    <w:rsid w:val="00B05C3D"/>
    <w:rsid w:val="00B06EB6"/>
    <w:rsid w:val="00B06F74"/>
    <w:rsid w:val="00B07733"/>
    <w:rsid w:val="00B10820"/>
    <w:rsid w:val="00B10CE9"/>
    <w:rsid w:val="00B12A94"/>
    <w:rsid w:val="00B136EA"/>
    <w:rsid w:val="00B15098"/>
    <w:rsid w:val="00B1531D"/>
    <w:rsid w:val="00B15382"/>
    <w:rsid w:val="00B15E57"/>
    <w:rsid w:val="00B1735E"/>
    <w:rsid w:val="00B1737D"/>
    <w:rsid w:val="00B17F3F"/>
    <w:rsid w:val="00B20764"/>
    <w:rsid w:val="00B21A18"/>
    <w:rsid w:val="00B25A56"/>
    <w:rsid w:val="00B25E9F"/>
    <w:rsid w:val="00B26778"/>
    <w:rsid w:val="00B2780E"/>
    <w:rsid w:val="00B3100A"/>
    <w:rsid w:val="00B31F9B"/>
    <w:rsid w:val="00B335D0"/>
    <w:rsid w:val="00B3430E"/>
    <w:rsid w:val="00B34CEE"/>
    <w:rsid w:val="00B35D28"/>
    <w:rsid w:val="00B3703D"/>
    <w:rsid w:val="00B40B67"/>
    <w:rsid w:val="00B40C05"/>
    <w:rsid w:val="00B44A5F"/>
    <w:rsid w:val="00B4573D"/>
    <w:rsid w:val="00B4645C"/>
    <w:rsid w:val="00B46751"/>
    <w:rsid w:val="00B46B0F"/>
    <w:rsid w:val="00B47F76"/>
    <w:rsid w:val="00B505B5"/>
    <w:rsid w:val="00B516F6"/>
    <w:rsid w:val="00B53163"/>
    <w:rsid w:val="00B54B90"/>
    <w:rsid w:val="00B54EFB"/>
    <w:rsid w:val="00B54F48"/>
    <w:rsid w:val="00B551B6"/>
    <w:rsid w:val="00B569A8"/>
    <w:rsid w:val="00B5752A"/>
    <w:rsid w:val="00B57ADD"/>
    <w:rsid w:val="00B6024C"/>
    <w:rsid w:val="00B63E42"/>
    <w:rsid w:val="00B63EFC"/>
    <w:rsid w:val="00B642B4"/>
    <w:rsid w:val="00B64D31"/>
    <w:rsid w:val="00B67F90"/>
    <w:rsid w:val="00B71A5E"/>
    <w:rsid w:val="00B733B8"/>
    <w:rsid w:val="00B7550C"/>
    <w:rsid w:val="00B777DE"/>
    <w:rsid w:val="00B81404"/>
    <w:rsid w:val="00B81949"/>
    <w:rsid w:val="00B821CF"/>
    <w:rsid w:val="00B8280B"/>
    <w:rsid w:val="00B868B0"/>
    <w:rsid w:val="00B903CA"/>
    <w:rsid w:val="00B909A1"/>
    <w:rsid w:val="00B90A42"/>
    <w:rsid w:val="00B9121E"/>
    <w:rsid w:val="00B91D5C"/>
    <w:rsid w:val="00B924D7"/>
    <w:rsid w:val="00B92BD8"/>
    <w:rsid w:val="00B94118"/>
    <w:rsid w:val="00B94E4E"/>
    <w:rsid w:val="00B9503D"/>
    <w:rsid w:val="00B96079"/>
    <w:rsid w:val="00B962A2"/>
    <w:rsid w:val="00B96E91"/>
    <w:rsid w:val="00B9764A"/>
    <w:rsid w:val="00BA0C49"/>
    <w:rsid w:val="00BA136A"/>
    <w:rsid w:val="00BA1802"/>
    <w:rsid w:val="00BA2803"/>
    <w:rsid w:val="00BA292E"/>
    <w:rsid w:val="00BA2D8F"/>
    <w:rsid w:val="00BA39A3"/>
    <w:rsid w:val="00BA3F73"/>
    <w:rsid w:val="00BA6EA0"/>
    <w:rsid w:val="00BA6ED8"/>
    <w:rsid w:val="00BB089B"/>
    <w:rsid w:val="00BB0924"/>
    <w:rsid w:val="00BB0ABD"/>
    <w:rsid w:val="00BB175A"/>
    <w:rsid w:val="00BB1DD8"/>
    <w:rsid w:val="00BB22FA"/>
    <w:rsid w:val="00BB2B1E"/>
    <w:rsid w:val="00BB2FDE"/>
    <w:rsid w:val="00BB447E"/>
    <w:rsid w:val="00BB5757"/>
    <w:rsid w:val="00BB67A3"/>
    <w:rsid w:val="00BB6B77"/>
    <w:rsid w:val="00BB709D"/>
    <w:rsid w:val="00BC0D3E"/>
    <w:rsid w:val="00BC2B9F"/>
    <w:rsid w:val="00BC3784"/>
    <w:rsid w:val="00BC3B0F"/>
    <w:rsid w:val="00BC3FB8"/>
    <w:rsid w:val="00BC44C0"/>
    <w:rsid w:val="00BC6658"/>
    <w:rsid w:val="00BC766B"/>
    <w:rsid w:val="00BD020F"/>
    <w:rsid w:val="00BD0C8E"/>
    <w:rsid w:val="00BD11EC"/>
    <w:rsid w:val="00BD27A6"/>
    <w:rsid w:val="00BD301A"/>
    <w:rsid w:val="00BD43FF"/>
    <w:rsid w:val="00BD60BC"/>
    <w:rsid w:val="00BE086F"/>
    <w:rsid w:val="00BE1C72"/>
    <w:rsid w:val="00BE33AC"/>
    <w:rsid w:val="00BE4242"/>
    <w:rsid w:val="00BE5E2C"/>
    <w:rsid w:val="00BE67ED"/>
    <w:rsid w:val="00BE74CC"/>
    <w:rsid w:val="00BE7DD0"/>
    <w:rsid w:val="00BF08C0"/>
    <w:rsid w:val="00BF1821"/>
    <w:rsid w:val="00BF2C1A"/>
    <w:rsid w:val="00BF2E22"/>
    <w:rsid w:val="00BF551D"/>
    <w:rsid w:val="00C015F9"/>
    <w:rsid w:val="00C05F92"/>
    <w:rsid w:val="00C06991"/>
    <w:rsid w:val="00C078D0"/>
    <w:rsid w:val="00C1082E"/>
    <w:rsid w:val="00C124C6"/>
    <w:rsid w:val="00C132BD"/>
    <w:rsid w:val="00C143EF"/>
    <w:rsid w:val="00C15200"/>
    <w:rsid w:val="00C173EE"/>
    <w:rsid w:val="00C217AB"/>
    <w:rsid w:val="00C21C64"/>
    <w:rsid w:val="00C23124"/>
    <w:rsid w:val="00C23456"/>
    <w:rsid w:val="00C240D2"/>
    <w:rsid w:val="00C25D5D"/>
    <w:rsid w:val="00C25F77"/>
    <w:rsid w:val="00C26DEB"/>
    <w:rsid w:val="00C30240"/>
    <w:rsid w:val="00C30EAB"/>
    <w:rsid w:val="00C31909"/>
    <w:rsid w:val="00C3270D"/>
    <w:rsid w:val="00C358D6"/>
    <w:rsid w:val="00C35DE7"/>
    <w:rsid w:val="00C36005"/>
    <w:rsid w:val="00C364ED"/>
    <w:rsid w:val="00C36BCD"/>
    <w:rsid w:val="00C4048F"/>
    <w:rsid w:val="00C4218B"/>
    <w:rsid w:val="00C4437C"/>
    <w:rsid w:val="00C45BD0"/>
    <w:rsid w:val="00C46EBC"/>
    <w:rsid w:val="00C470FA"/>
    <w:rsid w:val="00C477B5"/>
    <w:rsid w:val="00C50B46"/>
    <w:rsid w:val="00C50F2E"/>
    <w:rsid w:val="00C51082"/>
    <w:rsid w:val="00C511A4"/>
    <w:rsid w:val="00C525AB"/>
    <w:rsid w:val="00C52C47"/>
    <w:rsid w:val="00C5461B"/>
    <w:rsid w:val="00C557F2"/>
    <w:rsid w:val="00C55F53"/>
    <w:rsid w:val="00C56313"/>
    <w:rsid w:val="00C57784"/>
    <w:rsid w:val="00C57ABE"/>
    <w:rsid w:val="00C60212"/>
    <w:rsid w:val="00C606AE"/>
    <w:rsid w:val="00C606BA"/>
    <w:rsid w:val="00C61460"/>
    <w:rsid w:val="00C61DF9"/>
    <w:rsid w:val="00C61FDA"/>
    <w:rsid w:val="00C61FDC"/>
    <w:rsid w:val="00C62DC7"/>
    <w:rsid w:val="00C6332D"/>
    <w:rsid w:val="00C6336E"/>
    <w:rsid w:val="00C6437B"/>
    <w:rsid w:val="00C6543A"/>
    <w:rsid w:val="00C6646A"/>
    <w:rsid w:val="00C6669B"/>
    <w:rsid w:val="00C670C2"/>
    <w:rsid w:val="00C67689"/>
    <w:rsid w:val="00C700C0"/>
    <w:rsid w:val="00C7028B"/>
    <w:rsid w:val="00C70909"/>
    <w:rsid w:val="00C70B15"/>
    <w:rsid w:val="00C73236"/>
    <w:rsid w:val="00C75B27"/>
    <w:rsid w:val="00C7635B"/>
    <w:rsid w:val="00C76F87"/>
    <w:rsid w:val="00C77843"/>
    <w:rsid w:val="00C81E18"/>
    <w:rsid w:val="00C828B8"/>
    <w:rsid w:val="00C82F92"/>
    <w:rsid w:val="00C8382A"/>
    <w:rsid w:val="00C84C80"/>
    <w:rsid w:val="00C84EE4"/>
    <w:rsid w:val="00C86535"/>
    <w:rsid w:val="00C904F9"/>
    <w:rsid w:val="00C912D9"/>
    <w:rsid w:val="00C92FBA"/>
    <w:rsid w:val="00C94A25"/>
    <w:rsid w:val="00C9525A"/>
    <w:rsid w:val="00C9578B"/>
    <w:rsid w:val="00C95DBA"/>
    <w:rsid w:val="00C9686F"/>
    <w:rsid w:val="00C96872"/>
    <w:rsid w:val="00C96A9C"/>
    <w:rsid w:val="00C96D00"/>
    <w:rsid w:val="00C977FE"/>
    <w:rsid w:val="00CA136A"/>
    <w:rsid w:val="00CA173B"/>
    <w:rsid w:val="00CA2489"/>
    <w:rsid w:val="00CA375C"/>
    <w:rsid w:val="00CA4B50"/>
    <w:rsid w:val="00CA5305"/>
    <w:rsid w:val="00CB066D"/>
    <w:rsid w:val="00CB0969"/>
    <w:rsid w:val="00CB1339"/>
    <w:rsid w:val="00CB1F83"/>
    <w:rsid w:val="00CB283A"/>
    <w:rsid w:val="00CB3F03"/>
    <w:rsid w:val="00CB40CF"/>
    <w:rsid w:val="00CB53D6"/>
    <w:rsid w:val="00CB643C"/>
    <w:rsid w:val="00CB6F10"/>
    <w:rsid w:val="00CB7A17"/>
    <w:rsid w:val="00CC1112"/>
    <w:rsid w:val="00CC161F"/>
    <w:rsid w:val="00CC2832"/>
    <w:rsid w:val="00CC2CF4"/>
    <w:rsid w:val="00CC5081"/>
    <w:rsid w:val="00CC5274"/>
    <w:rsid w:val="00CC5397"/>
    <w:rsid w:val="00CC7C91"/>
    <w:rsid w:val="00CC7F5A"/>
    <w:rsid w:val="00CD065F"/>
    <w:rsid w:val="00CD31F9"/>
    <w:rsid w:val="00CD41D4"/>
    <w:rsid w:val="00CD42BA"/>
    <w:rsid w:val="00CD4C1D"/>
    <w:rsid w:val="00CD60E0"/>
    <w:rsid w:val="00CD6AF2"/>
    <w:rsid w:val="00CE0855"/>
    <w:rsid w:val="00CE1A88"/>
    <w:rsid w:val="00CE39A8"/>
    <w:rsid w:val="00CE4217"/>
    <w:rsid w:val="00CE4F9B"/>
    <w:rsid w:val="00CE57D9"/>
    <w:rsid w:val="00CE5B65"/>
    <w:rsid w:val="00CE64BC"/>
    <w:rsid w:val="00CE76D3"/>
    <w:rsid w:val="00CF14E4"/>
    <w:rsid w:val="00CF3FCD"/>
    <w:rsid w:val="00CF7E58"/>
    <w:rsid w:val="00D005D4"/>
    <w:rsid w:val="00D04996"/>
    <w:rsid w:val="00D067E2"/>
    <w:rsid w:val="00D1002D"/>
    <w:rsid w:val="00D11B0D"/>
    <w:rsid w:val="00D134A8"/>
    <w:rsid w:val="00D14056"/>
    <w:rsid w:val="00D14627"/>
    <w:rsid w:val="00D163FD"/>
    <w:rsid w:val="00D16A72"/>
    <w:rsid w:val="00D16E67"/>
    <w:rsid w:val="00D20FB0"/>
    <w:rsid w:val="00D21FC6"/>
    <w:rsid w:val="00D227D4"/>
    <w:rsid w:val="00D23E60"/>
    <w:rsid w:val="00D24242"/>
    <w:rsid w:val="00D26A5A"/>
    <w:rsid w:val="00D270DB"/>
    <w:rsid w:val="00D27DB8"/>
    <w:rsid w:val="00D27F27"/>
    <w:rsid w:val="00D31953"/>
    <w:rsid w:val="00D31A45"/>
    <w:rsid w:val="00D34600"/>
    <w:rsid w:val="00D3653B"/>
    <w:rsid w:val="00D36964"/>
    <w:rsid w:val="00D376B6"/>
    <w:rsid w:val="00D37BCE"/>
    <w:rsid w:val="00D42808"/>
    <w:rsid w:val="00D42CE2"/>
    <w:rsid w:val="00D4461E"/>
    <w:rsid w:val="00D44BEB"/>
    <w:rsid w:val="00D44F66"/>
    <w:rsid w:val="00D45301"/>
    <w:rsid w:val="00D46F20"/>
    <w:rsid w:val="00D47B8F"/>
    <w:rsid w:val="00D50CB4"/>
    <w:rsid w:val="00D517E7"/>
    <w:rsid w:val="00D5230B"/>
    <w:rsid w:val="00D547FB"/>
    <w:rsid w:val="00D54FD0"/>
    <w:rsid w:val="00D5626D"/>
    <w:rsid w:val="00D56BA3"/>
    <w:rsid w:val="00D57331"/>
    <w:rsid w:val="00D5783B"/>
    <w:rsid w:val="00D57B71"/>
    <w:rsid w:val="00D601E6"/>
    <w:rsid w:val="00D6088F"/>
    <w:rsid w:val="00D60E70"/>
    <w:rsid w:val="00D61417"/>
    <w:rsid w:val="00D6364C"/>
    <w:rsid w:val="00D6440F"/>
    <w:rsid w:val="00D644B6"/>
    <w:rsid w:val="00D6452E"/>
    <w:rsid w:val="00D645A8"/>
    <w:rsid w:val="00D65367"/>
    <w:rsid w:val="00D653A5"/>
    <w:rsid w:val="00D65566"/>
    <w:rsid w:val="00D65644"/>
    <w:rsid w:val="00D66615"/>
    <w:rsid w:val="00D67346"/>
    <w:rsid w:val="00D675C5"/>
    <w:rsid w:val="00D70A33"/>
    <w:rsid w:val="00D70FD8"/>
    <w:rsid w:val="00D72EF2"/>
    <w:rsid w:val="00D735AC"/>
    <w:rsid w:val="00D74150"/>
    <w:rsid w:val="00D762EA"/>
    <w:rsid w:val="00D77DAB"/>
    <w:rsid w:val="00D80584"/>
    <w:rsid w:val="00D8233C"/>
    <w:rsid w:val="00D8488A"/>
    <w:rsid w:val="00D87833"/>
    <w:rsid w:val="00D906CB"/>
    <w:rsid w:val="00D91321"/>
    <w:rsid w:val="00D91CB8"/>
    <w:rsid w:val="00D927BF"/>
    <w:rsid w:val="00D9306F"/>
    <w:rsid w:val="00D93746"/>
    <w:rsid w:val="00D93B31"/>
    <w:rsid w:val="00D974C9"/>
    <w:rsid w:val="00DA082A"/>
    <w:rsid w:val="00DA29F9"/>
    <w:rsid w:val="00DA4188"/>
    <w:rsid w:val="00DA5359"/>
    <w:rsid w:val="00DA578B"/>
    <w:rsid w:val="00DA6A90"/>
    <w:rsid w:val="00DA6E55"/>
    <w:rsid w:val="00DA762D"/>
    <w:rsid w:val="00DB1502"/>
    <w:rsid w:val="00DB167D"/>
    <w:rsid w:val="00DB250D"/>
    <w:rsid w:val="00DB2AA5"/>
    <w:rsid w:val="00DB306F"/>
    <w:rsid w:val="00DB440E"/>
    <w:rsid w:val="00DB4BC4"/>
    <w:rsid w:val="00DB4D42"/>
    <w:rsid w:val="00DB57B4"/>
    <w:rsid w:val="00DB5CF8"/>
    <w:rsid w:val="00DB651D"/>
    <w:rsid w:val="00DB6A68"/>
    <w:rsid w:val="00DB7034"/>
    <w:rsid w:val="00DB7762"/>
    <w:rsid w:val="00DC08C7"/>
    <w:rsid w:val="00DC08DB"/>
    <w:rsid w:val="00DC127D"/>
    <w:rsid w:val="00DC1798"/>
    <w:rsid w:val="00DC17A4"/>
    <w:rsid w:val="00DC1BB2"/>
    <w:rsid w:val="00DC2FCA"/>
    <w:rsid w:val="00DC403A"/>
    <w:rsid w:val="00DC499B"/>
    <w:rsid w:val="00DD0FEE"/>
    <w:rsid w:val="00DD2193"/>
    <w:rsid w:val="00DD23ED"/>
    <w:rsid w:val="00DD288A"/>
    <w:rsid w:val="00DD28FA"/>
    <w:rsid w:val="00DD3B30"/>
    <w:rsid w:val="00DD3F9A"/>
    <w:rsid w:val="00DD5A54"/>
    <w:rsid w:val="00DD7AC6"/>
    <w:rsid w:val="00DD7D08"/>
    <w:rsid w:val="00DE0EC0"/>
    <w:rsid w:val="00DE11BE"/>
    <w:rsid w:val="00DE240A"/>
    <w:rsid w:val="00DE3694"/>
    <w:rsid w:val="00DE6224"/>
    <w:rsid w:val="00DF1A67"/>
    <w:rsid w:val="00DF2E9B"/>
    <w:rsid w:val="00DF37DE"/>
    <w:rsid w:val="00DF3B95"/>
    <w:rsid w:val="00DF5012"/>
    <w:rsid w:val="00DF5F93"/>
    <w:rsid w:val="00DF6294"/>
    <w:rsid w:val="00DF76FC"/>
    <w:rsid w:val="00DF7885"/>
    <w:rsid w:val="00DF796F"/>
    <w:rsid w:val="00E00C90"/>
    <w:rsid w:val="00E01049"/>
    <w:rsid w:val="00E02FB2"/>
    <w:rsid w:val="00E03A6E"/>
    <w:rsid w:val="00E0575C"/>
    <w:rsid w:val="00E06198"/>
    <w:rsid w:val="00E06FED"/>
    <w:rsid w:val="00E0700B"/>
    <w:rsid w:val="00E072FD"/>
    <w:rsid w:val="00E0795E"/>
    <w:rsid w:val="00E07E86"/>
    <w:rsid w:val="00E100CB"/>
    <w:rsid w:val="00E106BC"/>
    <w:rsid w:val="00E108E8"/>
    <w:rsid w:val="00E110C4"/>
    <w:rsid w:val="00E119A4"/>
    <w:rsid w:val="00E1615D"/>
    <w:rsid w:val="00E167E7"/>
    <w:rsid w:val="00E16A51"/>
    <w:rsid w:val="00E16FD2"/>
    <w:rsid w:val="00E207E2"/>
    <w:rsid w:val="00E22828"/>
    <w:rsid w:val="00E2292C"/>
    <w:rsid w:val="00E23168"/>
    <w:rsid w:val="00E2649C"/>
    <w:rsid w:val="00E266B4"/>
    <w:rsid w:val="00E27359"/>
    <w:rsid w:val="00E3062E"/>
    <w:rsid w:val="00E3142E"/>
    <w:rsid w:val="00E315E2"/>
    <w:rsid w:val="00E33A38"/>
    <w:rsid w:val="00E33C18"/>
    <w:rsid w:val="00E34FF1"/>
    <w:rsid w:val="00E36548"/>
    <w:rsid w:val="00E37779"/>
    <w:rsid w:val="00E37AF0"/>
    <w:rsid w:val="00E40BC4"/>
    <w:rsid w:val="00E40F1D"/>
    <w:rsid w:val="00E41293"/>
    <w:rsid w:val="00E412F4"/>
    <w:rsid w:val="00E415D9"/>
    <w:rsid w:val="00E420C2"/>
    <w:rsid w:val="00E447E6"/>
    <w:rsid w:val="00E453AB"/>
    <w:rsid w:val="00E465C0"/>
    <w:rsid w:val="00E46BFD"/>
    <w:rsid w:val="00E5192A"/>
    <w:rsid w:val="00E51EC9"/>
    <w:rsid w:val="00E533B8"/>
    <w:rsid w:val="00E534DE"/>
    <w:rsid w:val="00E55AF0"/>
    <w:rsid w:val="00E5738E"/>
    <w:rsid w:val="00E578E1"/>
    <w:rsid w:val="00E606B9"/>
    <w:rsid w:val="00E60C40"/>
    <w:rsid w:val="00E60D2E"/>
    <w:rsid w:val="00E61116"/>
    <w:rsid w:val="00E613DB"/>
    <w:rsid w:val="00E62FF5"/>
    <w:rsid w:val="00E641A1"/>
    <w:rsid w:val="00E6486E"/>
    <w:rsid w:val="00E700FE"/>
    <w:rsid w:val="00E702A8"/>
    <w:rsid w:val="00E70A09"/>
    <w:rsid w:val="00E72595"/>
    <w:rsid w:val="00E72F0B"/>
    <w:rsid w:val="00E76E74"/>
    <w:rsid w:val="00E773B9"/>
    <w:rsid w:val="00E77EC8"/>
    <w:rsid w:val="00E8034D"/>
    <w:rsid w:val="00E80925"/>
    <w:rsid w:val="00E81626"/>
    <w:rsid w:val="00E85295"/>
    <w:rsid w:val="00E85CC1"/>
    <w:rsid w:val="00E861EC"/>
    <w:rsid w:val="00E912AA"/>
    <w:rsid w:val="00E9149A"/>
    <w:rsid w:val="00E91583"/>
    <w:rsid w:val="00E928C8"/>
    <w:rsid w:val="00E92E7B"/>
    <w:rsid w:val="00E93066"/>
    <w:rsid w:val="00E93C7F"/>
    <w:rsid w:val="00E95E88"/>
    <w:rsid w:val="00E9642E"/>
    <w:rsid w:val="00E96D30"/>
    <w:rsid w:val="00E97F60"/>
    <w:rsid w:val="00E97FE2"/>
    <w:rsid w:val="00EA0BF5"/>
    <w:rsid w:val="00EA1E34"/>
    <w:rsid w:val="00EA3110"/>
    <w:rsid w:val="00EA41B0"/>
    <w:rsid w:val="00EA443A"/>
    <w:rsid w:val="00EA46FD"/>
    <w:rsid w:val="00EA4EB9"/>
    <w:rsid w:val="00EA597A"/>
    <w:rsid w:val="00EA5EDB"/>
    <w:rsid w:val="00EA796C"/>
    <w:rsid w:val="00EB26F6"/>
    <w:rsid w:val="00EB27F8"/>
    <w:rsid w:val="00EB2A45"/>
    <w:rsid w:val="00EB2A4E"/>
    <w:rsid w:val="00EB2CC4"/>
    <w:rsid w:val="00EB4859"/>
    <w:rsid w:val="00EB55C6"/>
    <w:rsid w:val="00EB6B9B"/>
    <w:rsid w:val="00EB6DDF"/>
    <w:rsid w:val="00EB703F"/>
    <w:rsid w:val="00EC2B88"/>
    <w:rsid w:val="00EC3571"/>
    <w:rsid w:val="00EC4458"/>
    <w:rsid w:val="00EC44FC"/>
    <w:rsid w:val="00EC5622"/>
    <w:rsid w:val="00EC5C86"/>
    <w:rsid w:val="00ED03F2"/>
    <w:rsid w:val="00ED0CAB"/>
    <w:rsid w:val="00ED14EE"/>
    <w:rsid w:val="00ED295B"/>
    <w:rsid w:val="00ED39A6"/>
    <w:rsid w:val="00ED4BE4"/>
    <w:rsid w:val="00ED63BF"/>
    <w:rsid w:val="00ED7532"/>
    <w:rsid w:val="00EE1A68"/>
    <w:rsid w:val="00EE1EE2"/>
    <w:rsid w:val="00EE4253"/>
    <w:rsid w:val="00EE49BC"/>
    <w:rsid w:val="00EE52E2"/>
    <w:rsid w:val="00EF0772"/>
    <w:rsid w:val="00EF1472"/>
    <w:rsid w:val="00EF25E7"/>
    <w:rsid w:val="00EF34A2"/>
    <w:rsid w:val="00EF4367"/>
    <w:rsid w:val="00EF44C7"/>
    <w:rsid w:val="00EF4C3F"/>
    <w:rsid w:val="00EF56D7"/>
    <w:rsid w:val="00EF5F64"/>
    <w:rsid w:val="00EF65C7"/>
    <w:rsid w:val="00EF6E89"/>
    <w:rsid w:val="00EF72BE"/>
    <w:rsid w:val="00EF759C"/>
    <w:rsid w:val="00EF7DAB"/>
    <w:rsid w:val="00F001BF"/>
    <w:rsid w:val="00F03F22"/>
    <w:rsid w:val="00F0405E"/>
    <w:rsid w:val="00F10102"/>
    <w:rsid w:val="00F10DEE"/>
    <w:rsid w:val="00F11CCF"/>
    <w:rsid w:val="00F139FD"/>
    <w:rsid w:val="00F14841"/>
    <w:rsid w:val="00F1486F"/>
    <w:rsid w:val="00F14BC1"/>
    <w:rsid w:val="00F14CD0"/>
    <w:rsid w:val="00F16F7B"/>
    <w:rsid w:val="00F1722C"/>
    <w:rsid w:val="00F20741"/>
    <w:rsid w:val="00F2187B"/>
    <w:rsid w:val="00F21C00"/>
    <w:rsid w:val="00F21F81"/>
    <w:rsid w:val="00F22105"/>
    <w:rsid w:val="00F2347C"/>
    <w:rsid w:val="00F23511"/>
    <w:rsid w:val="00F23BAB"/>
    <w:rsid w:val="00F25C9F"/>
    <w:rsid w:val="00F262DE"/>
    <w:rsid w:val="00F26E44"/>
    <w:rsid w:val="00F27492"/>
    <w:rsid w:val="00F27CFC"/>
    <w:rsid w:val="00F30DF6"/>
    <w:rsid w:val="00F3326E"/>
    <w:rsid w:val="00F33804"/>
    <w:rsid w:val="00F35676"/>
    <w:rsid w:val="00F35AB8"/>
    <w:rsid w:val="00F35EBA"/>
    <w:rsid w:val="00F36AD4"/>
    <w:rsid w:val="00F37738"/>
    <w:rsid w:val="00F40FDD"/>
    <w:rsid w:val="00F412B1"/>
    <w:rsid w:val="00F412CF"/>
    <w:rsid w:val="00F41D3C"/>
    <w:rsid w:val="00F41E94"/>
    <w:rsid w:val="00F4269C"/>
    <w:rsid w:val="00F427D8"/>
    <w:rsid w:val="00F42ACF"/>
    <w:rsid w:val="00F43D90"/>
    <w:rsid w:val="00F444C2"/>
    <w:rsid w:val="00F4482E"/>
    <w:rsid w:val="00F44C73"/>
    <w:rsid w:val="00F45392"/>
    <w:rsid w:val="00F45BBC"/>
    <w:rsid w:val="00F45EDA"/>
    <w:rsid w:val="00F45F03"/>
    <w:rsid w:val="00F46F50"/>
    <w:rsid w:val="00F47618"/>
    <w:rsid w:val="00F47AAA"/>
    <w:rsid w:val="00F5489F"/>
    <w:rsid w:val="00F55CC4"/>
    <w:rsid w:val="00F55EF6"/>
    <w:rsid w:val="00F5616A"/>
    <w:rsid w:val="00F56E95"/>
    <w:rsid w:val="00F5763E"/>
    <w:rsid w:val="00F60482"/>
    <w:rsid w:val="00F6125D"/>
    <w:rsid w:val="00F6205E"/>
    <w:rsid w:val="00F62DE4"/>
    <w:rsid w:val="00F62F36"/>
    <w:rsid w:val="00F644EB"/>
    <w:rsid w:val="00F64846"/>
    <w:rsid w:val="00F64867"/>
    <w:rsid w:val="00F64E46"/>
    <w:rsid w:val="00F6528D"/>
    <w:rsid w:val="00F70B00"/>
    <w:rsid w:val="00F70F2D"/>
    <w:rsid w:val="00F71053"/>
    <w:rsid w:val="00F72B7E"/>
    <w:rsid w:val="00F72BC6"/>
    <w:rsid w:val="00F740BB"/>
    <w:rsid w:val="00F7454B"/>
    <w:rsid w:val="00F7508D"/>
    <w:rsid w:val="00F7777F"/>
    <w:rsid w:val="00F7787F"/>
    <w:rsid w:val="00F8029C"/>
    <w:rsid w:val="00F80A9C"/>
    <w:rsid w:val="00F80E77"/>
    <w:rsid w:val="00F81914"/>
    <w:rsid w:val="00F82F4E"/>
    <w:rsid w:val="00F83B4B"/>
    <w:rsid w:val="00F84BA1"/>
    <w:rsid w:val="00F85430"/>
    <w:rsid w:val="00F87087"/>
    <w:rsid w:val="00F87990"/>
    <w:rsid w:val="00F90207"/>
    <w:rsid w:val="00F9046B"/>
    <w:rsid w:val="00F925E4"/>
    <w:rsid w:val="00F92BC9"/>
    <w:rsid w:val="00F93554"/>
    <w:rsid w:val="00F935CE"/>
    <w:rsid w:val="00F941C3"/>
    <w:rsid w:val="00F94A49"/>
    <w:rsid w:val="00F96471"/>
    <w:rsid w:val="00F9731A"/>
    <w:rsid w:val="00FA0053"/>
    <w:rsid w:val="00FA0525"/>
    <w:rsid w:val="00FA0EB7"/>
    <w:rsid w:val="00FA6786"/>
    <w:rsid w:val="00FB1F7C"/>
    <w:rsid w:val="00FB5661"/>
    <w:rsid w:val="00FB6086"/>
    <w:rsid w:val="00FB6D4A"/>
    <w:rsid w:val="00FB744F"/>
    <w:rsid w:val="00FC06AA"/>
    <w:rsid w:val="00FC13A3"/>
    <w:rsid w:val="00FC1880"/>
    <w:rsid w:val="00FC2235"/>
    <w:rsid w:val="00FC24DD"/>
    <w:rsid w:val="00FC382E"/>
    <w:rsid w:val="00FC48F5"/>
    <w:rsid w:val="00FC4C87"/>
    <w:rsid w:val="00FC4F4E"/>
    <w:rsid w:val="00FC4FF7"/>
    <w:rsid w:val="00FC5F16"/>
    <w:rsid w:val="00FC5FB7"/>
    <w:rsid w:val="00FC7F4F"/>
    <w:rsid w:val="00FD06BC"/>
    <w:rsid w:val="00FD0979"/>
    <w:rsid w:val="00FD0D65"/>
    <w:rsid w:val="00FD2078"/>
    <w:rsid w:val="00FD3743"/>
    <w:rsid w:val="00FD3C78"/>
    <w:rsid w:val="00FD3E33"/>
    <w:rsid w:val="00FD4745"/>
    <w:rsid w:val="00FD4F7F"/>
    <w:rsid w:val="00FD5A7B"/>
    <w:rsid w:val="00FD5AB5"/>
    <w:rsid w:val="00FD67A4"/>
    <w:rsid w:val="00FD694A"/>
    <w:rsid w:val="00FD6FCE"/>
    <w:rsid w:val="00FD78F2"/>
    <w:rsid w:val="00FE00A6"/>
    <w:rsid w:val="00FE09C8"/>
    <w:rsid w:val="00FE1E67"/>
    <w:rsid w:val="00FE29A0"/>
    <w:rsid w:val="00FE6B8C"/>
    <w:rsid w:val="00FF0A77"/>
    <w:rsid w:val="00FF3A24"/>
    <w:rsid w:val="00FF3C4B"/>
    <w:rsid w:val="00FF4DE2"/>
    <w:rsid w:val="00FF5019"/>
    <w:rsid w:val="00FF5838"/>
    <w:rsid w:val="00FF6938"/>
    <w:rsid w:val="00FF7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F56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3D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3D0F"/>
  </w:style>
  <w:style w:type="paragraph" w:styleId="a5">
    <w:name w:val="footer"/>
    <w:basedOn w:val="a"/>
    <w:link w:val="a6"/>
    <w:uiPriority w:val="99"/>
    <w:semiHidden/>
    <w:unhideWhenUsed/>
    <w:rsid w:val="00643D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3D0F"/>
  </w:style>
  <w:style w:type="paragraph" w:styleId="a7">
    <w:name w:val="List Paragraph"/>
    <w:basedOn w:val="a"/>
    <w:uiPriority w:val="34"/>
    <w:qFormat/>
    <w:rsid w:val="00A969D4"/>
    <w:pPr>
      <w:ind w:left="720"/>
      <w:contextualSpacing/>
    </w:pPr>
  </w:style>
  <w:style w:type="paragraph" w:customStyle="1" w:styleId="a8">
    <w:name w:val="Кр_строка"/>
    <w:basedOn w:val="a"/>
    <w:rsid w:val="00247D57"/>
    <w:pPr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A3F7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1CB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1C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64A48EBA7C42C0C6799E181F16157FC4ECF53E2F2D56B5DB06AF861256CEA73CA718B6788E0293JFB9I" TargetMode="External"/><Relationship Id="rId13" Type="http://schemas.openxmlformats.org/officeDocument/2006/relationships/hyperlink" Target="consultantplus://offline/ref=5464A48EBA7C42C0C6799E181F16157FC4EDFB3F252356B5DB06AF8612J5B6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64A48EBA7C42C0C6799E181F16157FC4EDFB3C232C56B5DB06AF861256CEA73CA718B6788F0192JFBAI" TargetMode="External"/><Relationship Id="rId12" Type="http://schemas.openxmlformats.org/officeDocument/2006/relationships/hyperlink" Target="consultantplus://offline/ref=5464A48EBA7C42C0C6799E181F16157FC4EDF73A262356B5DB06AF8612J5B6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464A48EBA7C42C0C6799E181F16157FC4ECF33C212356B5DB06AF861256CEA73CA718B6788E0293JFBC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464A48EBA7C42C0C67997090A16157FC1E0F53B252B56B5DB06AF8612J5B6I" TargetMode="External"/><Relationship Id="rId10" Type="http://schemas.openxmlformats.org/officeDocument/2006/relationships/hyperlink" Target="consultantplus://offline/ref=5464A48EBA7C42C0C6799E181F16157FC4EDFA3B232956B5DB06AF8612J5B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64A48EBA7C42C0C6799E181F16157FC4EDF73A242D56B5DB06AF861256CEA73CA718B6788E0292JFB2I" TargetMode="External"/><Relationship Id="rId14" Type="http://schemas.openxmlformats.org/officeDocument/2006/relationships/hyperlink" Target="consultantplus://offline/ref=5464A48EBA7C42C0C67997090A16157FC1E0F53B252B56B5DB06AF8612J5B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13</Pages>
  <Words>4474</Words>
  <Characters>25506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Ponamareva</dc:creator>
  <cp:keywords/>
  <dc:description/>
  <cp:lastModifiedBy>Ponomareva</cp:lastModifiedBy>
  <cp:revision>28</cp:revision>
  <cp:lastPrinted>2014-05-29T12:17:00Z</cp:lastPrinted>
  <dcterms:created xsi:type="dcterms:W3CDTF">2014-02-10T08:30:00Z</dcterms:created>
  <dcterms:modified xsi:type="dcterms:W3CDTF">2014-05-29T12:24:00Z</dcterms:modified>
</cp:coreProperties>
</file>