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36" w:rsidRDefault="00231836" w:rsidP="00AC43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бюджетное дошкольное образовательное учреждение</w:t>
      </w:r>
    </w:p>
    <w:p w:rsidR="00231836" w:rsidRDefault="00231836" w:rsidP="00AC43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Центр развития ребёнка – детский сад № 31</w:t>
      </w:r>
    </w:p>
    <w:p w:rsidR="00231836" w:rsidRDefault="00231836" w:rsidP="00AC43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город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Яровое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, Алтайский край</w:t>
      </w:r>
    </w:p>
    <w:p w:rsidR="00231836" w:rsidRDefault="00231836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Pr="00AC434D" w:rsidRDefault="00231836" w:rsidP="00AC43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C43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Проект «Вот он, хлебушко душистый!»</w:t>
      </w:r>
    </w:p>
    <w:p w:rsidR="00231836" w:rsidRPr="00AC434D" w:rsidRDefault="00231836" w:rsidP="00AC43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C43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</w:t>
      </w:r>
      <w:r w:rsidR="001A5906" w:rsidRPr="00AC43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ля детей младшей группы № 8</w:t>
      </w:r>
    </w:p>
    <w:p w:rsidR="00231836" w:rsidRDefault="00231836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Воспитатель </w:t>
      </w:r>
      <w:proofErr w:type="spellStart"/>
      <w:r w:rsidR="001A59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Солоид</w:t>
      </w:r>
      <w:proofErr w:type="spellEnd"/>
      <w:r w:rsidR="001A59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А.Н.</w:t>
      </w:r>
    </w:p>
    <w:p w:rsidR="00231836" w:rsidRDefault="00231836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Default="00231836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C434D" w:rsidRDefault="00AC434D" w:rsidP="00231836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31836" w:rsidRPr="00231836" w:rsidRDefault="001A5906" w:rsidP="002318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2019</w:t>
      </w:r>
      <w:bookmarkStart w:id="0" w:name="_GoBack"/>
      <w:bookmarkEnd w:id="0"/>
      <w:r w:rsidR="002318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год</w:t>
      </w:r>
    </w:p>
    <w:p w:rsidR="003A1C3A" w:rsidRPr="00252987" w:rsidRDefault="00231836" w:rsidP="00252987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>Тема: «</w:t>
      </w:r>
      <w:r w:rsidR="003A1C3A" w:rsidRPr="002318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Вот он</w:t>
      </w:r>
      <w:r w:rsidR="00AC43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r w:rsidR="003A1C3A" w:rsidRPr="002318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хлебушко </w:t>
      </w:r>
      <w:proofErr w:type="spellStart"/>
      <w:r w:rsidR="003A1C3A" w:rsidRPr="002318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душистыи</w:t>
      </w:r>
      <w:proofErr w:type="spellEnd"/>
      <w:r w:rsidR="003A1C3A" w:rsidRPr="002318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̆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!»</w:t>
      </w:r>
    </w:p>
    <w:p w:rsidR="003A1C3A" w:rsidRDefault="00252987" w:rsidP="00252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Краткосрочный проект в </w:t>
      </w:r>
      <w:r w:rsidR="003A1C3A" w:rsidRPr="0023183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младшей 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C3A" w:rsidRPr="00231836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образовательной области «Познание»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C3A" w:rsidRPr="00231836">
        <w:rPr>
          <w:rFonts w:ascii="Times New Roman" w:eastAsia="Times New Roman" w:hAnsi="Times New Roman" w:cs="Times New Roman"/>
          <w:bCs/>
          <w:sz w:val="28"/>
          <w:szCs w:val="28"/>
        </w:rPr>
        <w:t>«Вот он, хлебушко душистый!»</w:t>
      </w:r>
    </w:p>
    <w:p w:rsidR="00252987" w:rsidRPr="00231836" w:rsidRDefault="00252987" w:rsidP="00252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C3A" w:rsidRDefault="003A1C3A" w:rsidP="003A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Технологическая карта проекта</w:t>
      </w:r>
    </w:p>
    <w:p w:rsidR="00231836" w:rsidRPr="00231836" w:rsidRDefault="00231836" w:rsidP="003A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4"/>
        <w:gridCol w:w="7457"/>
      </w:tblGrid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он, хлебушко душистый»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Информационно-творческий, коллективный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родители.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231836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3A1C3A"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младшей группы.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231836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15 по26 октября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 и откуда хлеб появляется у детей на столах.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AC434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долгом пути хлеба от поля до стола, о процессе выращивания хлеба; о людях, которые выращивают хлеб. Воспитывать уважение к труду взрослых, бережное отношение к хлебу.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AC434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творчество и фантазию, мышление и любознательность, наблюдательность и воображение. Обогащать словарь детей. Закрепить знания детей о хлебобулочных изделиях.</w:t>
            </w:r>
          </w:p>
        </w:tc>
      </w:tr>
      <w:tr w:rsidR="003A1C3A" w:rsidRPr="003A1C3A" w:rsidTr="003A1C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3A1C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C3A" w:rsidRPr="003A1C3A" w:rsidRDefault="003A1C3A" w:rsidP="00AC434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3A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и систематизировать весь материал по теме проекта. У родителей проявить интерес к образовательному процессу, развитию творчества, знаний и умений у детей, желание участвовать в жизни группы.</w:t>
            </w:r>
          </w:p>
        </w:tc>
      </w:tr>
    </w:tbl>
    <w:p w:rsidR="00231836" w:rsidRDefault="003A1C3A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  <w:r w:rsidRPr="003A1C3A">
        <w:rPr>
          <w:rFonts w:ascii="Verdana" w:eastAsia="Times New Roman" w:hAnsi="Verdana" w:cs="Times New Roman"/>
          <w:b/>
          <w:bCs/>
          <w:color w:val="2B2B2B"/>
          <w:sz w:val="21"/>
        </w:rPr>
        <w:t>    </w:t>
      </w:r>
    </w:p>
    <w:p w:rsidR="00231836" w:rsidRDefault="00231836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231836" w:rsidRDefault="00231836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231836" w:rsidRDefault="00231836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231836" w:rsidRDefault="00231836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231836" w:rsidRDefault="00231836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231836" w:rsidRDefault="00231836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231836" w:rsidRDefault="00231836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231836" w:rsidRDefault="00231836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252987" w:rsidRDefault="00252987" w:rsidP="003A1C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B2B2B"/>
          <w:sz w:val="21"/>
        </w:rPr>
      </w:pPr>
    </w:p>
    <w:p w:rsidR="003A1C3A" w:rsidRP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A1C3A" w:rsidRPr="00231836" w:rsidRDefault="003A1C3A" w:rsidP="002529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Хлеб и любовь к нему заложена прямо в подсознании. И дети любят хлеб, и взрослые. Тематический проект </w:t>
      </w:r>
      <w:r w:rsidR="00231836">
        <w:rPr>
          <w:rFonts w:ascii="Times New Roman" w:eastAsia="Times New Roman" w:hAnsi="Times New Roman" w:cs="Times New Roman"/>
          <w:sz w:val="28"/>
          <w:szCs w:val="28"/>
        </w:rPr>
        <w:t>«Вот он</w:t>
      </w:r>
      <w:r w:rsidR="00C54C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836">
        <w:rPr>
          <w:rFonts w:ascii="Times New Roman" w:eastAsia="Times New Roman" w:hAnsi="Times New Roman" w:cs="Times New Roman"/>
          <w:sz w:val="28"/>
          <w:szCs w:val="28"/>
        </w:rPr>
        <w:t xml:space="preserve"> хлебушко душистый</w:t>
      </w:r>
      <w:r w:rsidR="00C54CC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31836">
        <w:rPr>
          <w:rFonts w:ascii="Times New Roman" w:eastAsia="Times New Roman" w:hAnsi="Times New Roman" w:cs="Times New Roman"/>
          <w:sz w:val="28"/>
          <w:szCs w:val="28"/>
        </w:rPr>
        <w:t>» познакомит детей с процессом выращивания хлеба, сформирует представление о содержании труда людей, которые участвуют в появлении хлеба на наших столах. Занятия помогут воспитать в детях бережное отношение к хлебу, уважение к человеческому труду.</w:t>
      </w:r>
    </w:p>
    <w:p w:rsidR="003A1C3A" w:rsidRP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 проекта:</w:t>
      </w:r>
    </w:p>
    <w:p w:rsid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•Занятия; </w:t>
      </w:r>
    </w:p>
    <w:p w:rsidR="00231836" w:rsidRDefault="00AC434D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•дидактические, с/</w:t>
      </w:r>
      <w:proofErr w:type="spellStart"/>
      <w:proofErr w:type="gramStart"/>
      <w:r w:rsidR="003A1C3A" w:rsidRPr="0023183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A1C3A" w:rsidRPr="00231836">
        <w:rPr>
          <w:rFonts w:ascii="Times New Roman" w:eastAsia="Times New Roman" w:hAnsi="Times New Roman" w:cs="Times New Roman"/>
          <w:sz w:val="28"/>
          <w:szCs w:val="28"/>
        </w:rPr>
        <w:t xml:space="preserve"> игры;</w:t>
      </w:r>
    </w:p>
    <w:p w:rsid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 •беседы; </w:t>
      </w:r>
    </w:p>
    <w:p w:rsid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•рассматривание иллюстраций, открыток;</w:t>
      </w:r>
    </w:p>
    <w:p w:rsidR="003A1C3A" w:rsidRP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 •работа с родителями.</w:t>
      </w:r>
    </w:p>
    <w:p w:rsidR="003A1C3A" w:rsidRP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работе с детьми</w:t>
      </w:r>
      <w:r w:rsidRPr="002318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1836" w:rsidRDefault="00231836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C3A" w:rsidRPr="00231836" w:rsidRDefault="00231836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Познавательное </w:t>
      </w:r>
      <w:r w:rsidR="003A1C3A" w:rsidRPr="002318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направление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Познание: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 «Каравай»; «РОЖДЕНИЕ ХЛЕБНОЙ КРОШКИ»; «Подарок для крокодила Гены».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 Рассматривание фото, репродукций картин, иллюстраций, и др.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Конструирование: « Машина для перевозки хлеба».</w:t>
      </w:r>
    </w:p>
    <w:p w:rsidR="003A1C3A" w:rsidRPr="00231836" w:rsidRDefault="00231836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Социально-коммуникативное </w:t>
      </w:r>
      <w:r w:rsidR="003A1C3A" w:rsidRPr="002318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направление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Социализация.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 Сюжетно-ролевые игры: «Хлебный магазин», «Булочная», «Семья», «Угостим гостей чаем».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 Дидактические игры: «Угадай профессию», «Кому что нужно?», «Угадай на вкус», «Сравни по форме», «Угадай по описанию», «Придумай узор для печенья».</w:t>
      </w:r>
    </w:p>
    <w:p w:rsid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Труд: Знакомство с трудом взрослых — пекарь, сеятель.</w:t>
      </w:r>
    </w:p>
    <w:p w:rsidR="00231836" w:rsidRPr="00231836" w:rsidRDefault="00231836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1836">
        <w:rPr>
          <w:rFonts w:ascii="Times New Roman" w:eastAsia="Times New Roman" w:hAnsi="Times New Roman" w:cs="Times New Roman"/>
          <w:sz w:val="28"/>
          <w:szCs w:val="28"/>
          <w:u w:val="single"/>
        </w:rPr>
        <w:t>3.Речевое направление</w:t>
      </w:r>
    </w:p>
    <w:p w:rsidR="00231836" w:rsidRPr="00231836" w:rsidRDefault="00231836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- беседа о хлебобулочных изделиях, </w:t>
      </w:r>
      <w:proofErr w:type="spellStart"/>
      <w:r w:rsidRPr="00231836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231836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23183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1836" w:rsidRPr="00231836" w:rsidRDefault="00231836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Чтение худ</w:t>
      </w:r>
      <w:proofErr w:type="gramStart"/>
      <w:r w:rsidRPr="00231836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231836">
        <w:rPr>
          <w:rFonts w:ascii="Times New Roman" w:eastAsia="Times New Roman" w:hAnsi="Times New Roman" w:cs="Times New Roman"/>
          <w:sz w:val="28"/>
          <w:szCs w:val="28"/>
        </w:rPr>
        <w:t>итературы:</w:t>
      </w:r>
    </w:p>
    <w:p w:rsidR="00231836" w:rsidRPr="00231836" w:rsidRDefault="00231836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Рассказывание русской народной сказки «Колобок»; Чтение Я. </w:t>
      </w:r>
      <w:proofErr w:type="spellStart"/>
      <w:r w:rsidRPr="00231836">
        <w:rPr>
          <w:rFonts w:ascii="Times New Roman" w:eastAsia="Times New Roman" w:hAnsi="Times New Roman" w:cs="Times New Roman"/>
          <w:sz w:val="28"/>
          <w:szCs w:val="28"/>
        </w:rPr>
        <w:t>Тайц</w:t>
      </w:r>
      <w:proofErr w:type="spellEnd"/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 «Всё здесь».</w:t>
      </w:r>
    </w:p>
    <w:p w:rsidR="003A1C3A" w:rsidRPr="00231836" w:rsidRDefault="00231836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3A1C3A" w:rsidRPr="00231836">
        <w:rPr>
          <w:rFonts w:ascii="Times New Roman" w:eastAsia="Times New Roman" w:hAnsi="Times New Roman" w:cs="Times New Roman"/>
          <w:sz w:val="28"/>
          <w:szCs w:val="28"/>
          <w:u w:val="single"/>
        </w:rPr>
        <w:t>. Художественно-эстетическое направление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творчество. </w:t>
      </w:r>
      <w:proofErr w:type="gramStart"/>
      <w:r w:rsidRPr="00231836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231836">
        <w:rPr>
          <w:rFonts w:ascii="Times New Roman" w:eastAsia="Times New Roman" w:hAnsi="Times New Roman" w:cs="Times New Roman"/>
          <w:sz w:val="28"/>
          <w:szCs w:val="28"/>
        </w:rPr>
        <w:t>исование: «Фартук для пекаря»; «Колобок»; «Крендельки и булочки».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-Лепка: «Колобок» из солёного теста;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-Аппликация: «Украсим </w:t>
      </w:r>
      <w:proofErr w:type="spellStart"/>
      <w:r w:rsidRPr="00231836">
        <w:rPr>
          <w:rFonts w:ascii="Times New Roman" w:eastAsia="Times New Roman" w:hAnsi="Times New Roman" w:cs="Times New Roman"/>
          <w:sz w:val="28"/>
          <w:szCs w:val="28"/>
        </w:rPr>
        <w:t>рушничок</w:t>
      </w:r>
      <w:proofErr w:type="spellEnd"/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 для каравая», «Колобок».</w:t>
      </w:r>
    </w:p>
    <w:p w:rsidR="003A1C3A" w:rsidRPr="00231836" w:rsidRDefault="00231836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3A1C3A" w:rsidRPr="00231836">
        <w:rPr>
          <w:rFonts w:ascii="Times New Roman" w:eastAsia="Times New Roman" w:hAnsi="Times New Roman" w:cs="Times New Roman"/>
          <w:sz w:val="28"/>
          <w:szCs w:val="28"/>
          <w:u w:val="single"/>
        </w:rPr>
        <w:t>. Физическое развитие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231836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231836">
        <w:rPr>
          <w:rFonts w:ascii="Times New Roman" w:eastAsia="Times New Roman" w:hAnsi="Times New Roman" w:cs="Times New Roman"/>
          <w:sz w:val="28"/>
          <w:szCs w:val="28"/>
        </w:rPr>
        <w:t>, пальчиковых игр о хлебе.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Центр сюжетно-ролевых игр: создание предметно-развивающей среды и совместное изготовление атрибутов.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Центр продуктивных видов деятельности: подборка фотографий по тематике; природного материала; инструменты для рисования, лепки, аппликации.</w:t>
      </w:r>
    </w:p>
    <w:p w:rsidR="003A1C3A" w:rsidRP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•Дети узнают, откуда пришел хлеб. </w:t>
      </w:r>
    </w:p>
    <w:p w:rsid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•Пополнится словарный запас; </w:t>
      </w:r>
    </w:p>
    <w:p w:rsidR="003A1C3A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•Сформируется активность и заинтересованность в образовательном процессе детей у родителей.</w:t>
      </w:r>
    </w:p>
    <w:p w:rsidR="00252987" w:rsidRPr="00231836" w:rsidRDefault="00252987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C3A" w:rsidRP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  <w:r w:rsidRPr="00231836">
        <w:rPr>
          <w:rFonts w:ascii="Times New Roman" w:eastAsia="Times New Roman" w:hAnsi="Times New Roman" w:cs="Times New Roman"/>
          <w:sz w:val="28"/>
          <w:szCs w:val="28"/>
        </w:rPr>
        <w:t> — Консультации: «Всё о хлебе»; «Выбирайте хлеб»;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 организация выставок детских работ: рисунков, аппликаций, поделок из солёного теста;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 проведение индивидуальных бесед.</w:t>
      </w:r>
    </w:p>
    <w:p w:rsidR="003A1C3A" w:rsidRP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 выставка детских рисунков «Хлеб ржаной, батоны, булки не добудешь на прогулке!»;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- НОД: «Откуда хлеб пришёл?»</w:t>
      </w:r>
    </w:p>
    <w:p w:rsidR="003A1C3A" w:rsidRPr="00231836" w:rsidRDefault="003A1C3A" w:rsidP="00231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Инструментарий: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1. Программа воспитания и обучения в д/</w:t>
      </w:r>
      <w:proofErr w:type="gramStart"/>
      <w:r w:rsidRPr="002318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23183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31836">
        <w:rPr>
          <w:rFonts w:ascii="Times New Roman" w:eastAsia="Times New Roman" w:hAnsi="Times New Roman" w:cs="Times New Roman"/>
          <w:sz w:val="28"/>
          <w:szCs w:val="28"/>
        </w:rPr>
        <w:t xml:space="preserve"> рождения до школы» Комарова, </w:t>
      </w:r>
      <w:proofErr w:type="spellStart"/>
      <w:r w:rsidRPr="00231836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231836">
        <w:rPr>
          <w:rFonts w:ascii="Times New Roman" w:eastAsia="Times New Roman" w:hAnsi="Times New Roman" w:cs="Times New Roman"/>
          <w:sz w:val="28"/>
          <w:szCs w:val="28"/>
        </w:rPr>
        <w:t>, Васильева.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2.Куцакова «Конструирование и художественный труд в детском саду»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3. Комарова Т.С. «Занятия по изобразительной деятельности в детском саду».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lastRenderedPageBreak/>
        <w:t>4.Гербова В.В. « Занятия по развитию речи во второй младшей группе детского сада».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5. Затулина Г.Я. « Конспекты комплексных занятий по развитию речи».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6. Волочкова В.Н. «Развитие и воспитание детей младшего дошкольного возраста».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36">
        <w:rPr>
          <w:rFonts w:ascii="Times New Roman" w:eastAsia="Times New Roman" w:hAnsi="Times New Roman" w:cs="Times New Roman"/>
          <w:sz w:val="28"/>
          <w:szCs w:val="28"/>
        </w:rPr>
        <w:t>7. Петрова Т.И. «Игры и занятия по развитию речи дошкольников».</w:t>
      </w:r>
    </w:p>
    <w:p w:rsidR="003A1C3A" w:rsidRPr="00231836" w:rsidRDefault="003A1C3A" w:rsidP="00231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323" w:rsidRPr="00231836" w:rsidRDefault="002B6323" w:rsidP="002318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6323" w:rsidRPr="00231836" w:rsidSect="008D25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32" w:rsidRDefault="00E46832" w:rsidP="00231836">
      <w:pPr>
        <w:spacing w:after="0" w:line="240" w:lineRule="auto"/>
      </w:pPr>
      <w:r>
        <w:separator/>
      </w:r>
    </w:p>
  </w:endnote>
  <w:endnote w:type="continuationSeparator" w:id="1">
    <w:p w:rsidR="00E46832" w:rsidRDefault="00E46832" w:rsidP="0023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36" w:rsidRDefault="00231836">
    <w:pPr>
      <w:pStyle w:val="a9"/>
      <w:jc w:val="right"/>
    </w:pPr>
  </w:p>
  <w:p w:rsidR="00231836" w:rsidRDefault="002318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32" w:rsidRDefault="00E46832" w:rsidP="00231836">
      <w:pPr>
        <w:spacing w:after="0" w:line="240" w:lineRule="auto"/>
      </w:pPr>
      <w:r>
        <w:separator/>
      </w:r>
    </w:p>
  </w:footnote>
  <w:footnote w:type="continuationSeparator" w:id="1">
    <w:p w:rsidR="00E46832" w:rsidRDefault="00E46832" w:rsidP="0023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C3A"/>
    <w:rsid w:val="001A5906"/>
    <w:rsid w:val="00231836"/>
    <w:rsid w:val="00252987"/>
    <w:rsid w:val="002B6323"/>
    <w:rsid w:val="002F0703"/>
    <w:rsid w:val="003A1C3A"/>
    <w:rsid w:val="00601C4C"/>
    <w:rsid w:val="00886EEB"/>
    <w:rsid w:val="008D25F7"/>
    <w:rsid w:val="00AC434D"/>
    <w:rsid w:val="00BE18E6"/>
    <w:rsid w:val="00C54CCC"/>
    <w:rsid w:val="00E04E30"/>
    <w:rsid w:val="00E46832"/>
    <w:rsid w:val="00ED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F7"/>
  </w:style>
  <w:style w:type="paragraph" w:styleId="1">
    <w:name w:val="heading 1"/>
    <w:basedOn w:val="a"/>
    <w:link w:val="10"/>
    <w:uiPriority w:val="9"/>
    <w:qFormat/>
    <w:rsid w:val="003A1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C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A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C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C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3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1836"/>
  </w:style>
  <w:style w:type="paragraph" w:styleId="a9">
    <w:name w:val="footer"/>
    <w:basedOn w:val="a"/>
    <w:link w:val="aa"/>
    <w:uiPriority w:val="99"/>
    <w:unhideWhenUsed/>
    <w:rsid w:val="0023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2018-10-14T11:16:00Z</cp:lastPrinted>
  <dcterms:created xsi:type="dcterms:W3CDTF">2018-06-06T12:30:00Z</dcterms:created>
  <dcterms:modified xsi:type="dcterms:W3CDTF">2021-03-10T08:34:00Z</dcterms:modified>
</cp:coreProperties>
</file>