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D5" w:rsidRPr="00B90AD5" w:rsidRDefault="00B90AD5" w:rsidP="00B90A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0AD5">
        <w:rPr>
          <w:rFonts w:ascii="Times New Roman" w:hAnsi="Times New Roman"/>
          <w:sz w:val="24"/>
          <w:szCs w:val="24"/>
        </w:rPr>
        <w:t>«Современные педагогические технологии развития познавательной активности детей дошкольного возраста в условиях реализации ФГОС ДО»</w:t>
      </w:r>
    </w:p>
    <w:p w:rsid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Проблема развития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познавательной активности дошкольников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– одна из самых актуальных.</w:t>
      </w:r>
    </w:p>
    <w:p w:rsid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 рождается исследователем - это его естественное состояние. И подтверждение этому – любознательность детей, постоянное стремление к экспериментированию, желание самостоятельно находить решение в проблемной ситуации. Задача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– помогать развитию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познавательной активности детей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С утверждением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ФГОС дошкольного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обр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азования к требованиям основной общеобразовательной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программы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образования данная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вышла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новый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этап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развития.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В настоящее время на занятиях с детьми старшего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дошкольного возраста применяются различные технологии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позволяющие эффективно воздействовать на различные аспекты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познавательной сферы детей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Внедрение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педагогических технологий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осуществляется весьма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и требует осмысления. Большинство ученых понимают под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педагогической технологией комплекс психолого-педагогических методов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приемов и средств, позволяющих методически оснастить и организовать воспитательно-образовательный процесс.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Анализируя опыт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применения технологий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позволяют развивать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познавательную сферу детей дошкольного возраста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можно сделать вывод, 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что сегодня наиболее популярными стали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Мультимедийные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технологии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Элементарное экспериментирование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Совместное проектирование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Наглядное моделирование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Элементы теории решения изобретательских задач </w:t>
      </w:r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(ТРИЗ)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Коллекционирование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Мини-музеи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ТРИЗ и </w:t>
      </w:r>
      <w:proofErr w:type="spellStart"/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квест-технологий</w:t>
      </w:r>
      <w:proofErr w:type="spellEnd"/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с детьми старшего дошкольного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Квест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становится все более популярной образовательной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технологией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поскольку интересен детям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Квест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сочетает в себе различные виды деятельности, а также позволяет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педагогам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незаметно для детей формировать задания.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В переводе с английского </w:t>
      </w:r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quest</w:t>
      </w:r>
      <w:proofErr w:type="spellEnd"/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означает </w:t>
      </w:r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«поиск»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-Это игра с сюжетом, специальным образом организованный вид исследовательской деятельности.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Квест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реализует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образовательные задачи. Его сюжет построен на поиске объектов, людей, информации.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Квесты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могут быть организованы в различных пространствах,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например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в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дошкольной организации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вне помещения– на территории ДО, в парках, музеях и т. д.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Для игры могут быть взяты задания различных уровней сложности, требующие особых навыков, а также формирующие универсальные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познавательные компетентности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Технология ТРИЗ </w:t>
      </w:r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(теория решения изобретательских задач)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была предложена Г. С. </w:t>
      </w: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Альтшуллером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середине XX в., но в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педагогику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пришла только в 80е годы. В настоящее время многие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начиная с воспитателей и заканчивая преподавателями вузов,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применяют данную технологию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 Ее особенность в том, что целью является формирование мышления творческой личности, которая будет подготовлена к решению сложных задач в любых областях деятельности.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Проведя анализ различных творческих задач, 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автор ТРИЗ выделил три основных момента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Постановка задачи и определение противоречия, которое мешает решению задачи обычными, уже известными путями.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2.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Устранение причины противоречия с целью достижения нового, более высокого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технического эффекта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3.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Использование других элементов усовершенствуемой системы в соответствии с измененным элементом </w:t>
      </w:r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(системе придается новая форма, соответствующая новой сущности)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ТРИЗ на данный момент - одна из самых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технологичных методик развития познавательной деятельности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которая учит ребенка мыслить нестандартно, находить собственные решения, делать элементарные умозаключения.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Она подразумевает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применение различных методов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позволяют эффективно внедрять идеи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технологии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 маленьких человечков используется для обозначения внутренних моментов какого - либо большого процесса.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Например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для обозначения процессов на молекулярном уровне, описания агрегатных состояний вещества.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 фокальных объектов– прием фантазирования, при котором исходному объекту приписываются свойства, ему изначально не присущие, зачастую фантастические.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 системного оператора заключается в построении систем и подсистем. Каждый объект раскладывается на подсистемы, а также сам рассматривается как ее часть. Таким образом дети изучают составные части объекта, его принадлежность, историю.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 ресурсов подразумевает, что вся система будет рассматриваться с точки зрения ресурсов и их производных, а также свойств. Метод противоречия основан на изучении одной и той же функции с нескольких сторон, т. е. при наличии определенного свойства, которое позволяет выполнять полезную функцию, обязательно должно быть свойство, обеспечивающее возможность не выполнять функцию вредную.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 фантазирования предполагает уменьшение, увеличение, ускорение, замедление, оживление, гиперболизацию, универсализацию предметов и т. д.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 мозгового штурма подразумевает наличие идей, которые рассматриваются с точки зрения </w:t>
      </w:r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«хорошо плохо»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 Результаты мозгового штурма должны быть обязательно представлены в виде продуктивной деятельности.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Метод </w:t>
      </w: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эвроритма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– 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прием фантазирования по алгоритму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• функция и противоречия в данном объекте;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анализ ситуации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данный объект на Земле остался </w:t>
      </w: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одинединственный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 Какие последствия могут быть?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анализ ситуации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: объект исчез. Как будет выполняться функция?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анализ причин в ситуации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: объект есть, а функция не выполняется;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придумывание новых объектов путем объединения данного объекта с другими.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 </w:t>
      </w:r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Данетка</w:t>
      </w:r>
      <w:proofErr w:type="spellEnd"/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основан на одноименной игре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 могут задавать вопросы, на которые нужно ответить </w:t>
      </w:r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«да»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или </w:t>
      </w:r>
      <w:r w:rsidRPr="00B90A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«нет»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 Задачи решаются постепенным сужением зоны поиска.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Комбинирование данных методик возможно, как в рамках одной задачи, так и во время всего образовательного процесса и является наиболее оптимальным вариантом построения занятия.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Интеграция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технологий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ТРИЗ и образовательного занятия может быть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реализована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путем выполнения заданий, решаемых методами ТРИЗ с элементами </w:t>
      </w: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квеста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Примером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такой интеграции может быть </w:t>
      </w: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квест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Сегодня в обществе фиксируется потребность в оснащении родителей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педагогическими компетентностями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а семья рассматривается как социально-образовательный институт. Поэтому взаимодействие семьи и детского сада должно быть ориентировано на формирование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активной социально-педагогической позиции родителей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на их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активное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включение в социально-образовательный процесс как полноценного члена </w:t>
      </w:r>
      <w:proofErr w:type="spellStart"/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триады-родитель-ребенок-педагог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spellEnd"/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Современное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ДОУ 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является субъектом социального партнерства.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На наш взгляд, </w:t>
      </w: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квест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это форма работы и детьми и с родителями, которая позволяет увеличить и количество о некой компетенции. </w:t>
      </w: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Квест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повышает атмосферу сплоченности и дружбы, развивает самостоятельность.</w:t>
      </w:r>
    </w:p>
    <w:p w:rsidR="00B90AD5" w:rsidRPr="00B90AD5" w:rsidRDefault="00B90AD5" w:rsidP="00B9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Таким образом,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условия развития познавательной активности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подъём её на более высокий уровень – это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практические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исследовательские действия ребё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нка-дошкольника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. Первостепенное значение имеет факт завершения таких действий успехом, новыми постижениями, окрашенными яркими эмоциями. Старшие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дошкольники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в ДОУ получают старт развитию мотивов учения, вводных навыков и </w:t>
      </w:r>
      <w:proofErr w:type="spellStart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обучаемости</w:t>
      </w:r>
      <w:proofErr w:type="spellEnd"/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, достигают должного уровня формирования всех аспектов готовности к школьному обучению, накопив значительный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познавательный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опыт во время занятий в детском саду. Задачи развития </w:t>
      </w:r>
      <w:r w:rsidRPr="00B90A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познавательной активности у детей дошкольного</w:t>
      </w:r>
      <w:r w:rsidRPr="00B90AD5">
        <w:rPr>
          <w:rFonts w:ascii="Times New Roman" w:eastAsia="Times New Roman" w:hAnsi="Times New Roman" w:cs="Times New Roman"/>
          <w:color w:val="111111"/>
          <w:sz w:val="24"/>
          <w:szCs w:val="24"/>
        </w:rPr>
        <w:t> возраста можно решить специально-организованной деятельностью и правильным включением в эту деятельность общения ребенка со взрослыми.</w:t>
      </w:r>
    </w:p>
    <w:p w:rsidR="00ED2B39" w:rsidRPr="00B90AD5" w:rsidRDefault="00ED2B39" w:rsidP="00B9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2B39" w:rsidRPr="00B90AD5" w:rsidSect="00B90A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B90AD5"/>
    <w:rsid w:val="00B90AD5"/>
    <w:rsid w:val="00ED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A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9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AD5"/>
    <w:rPr>
      <w:b/>
      <w:bCs/>
    </w:rPr>
  </w:style>
  <w:style w:type="character" w:customStyle="1" w:styleId="slider-readerprogress-value">
    <w:name w:val="slider-reader__progress-value"/>
    <w:basedOn w:val="a0"/>
    <w:rsid w:val="00B90AD5"/>
  </w:style>
  <w:style w:type="character" w:styleId="a5">
    <w:name w:val="Hyperlink"/>
    <w:basedOn w:val="a0"/>
    <w:uiPriority w:val="99"/>
    <w:semiHidden/>
    <w:unhideWhenUsed/>
    <w:rsid w:val="00B90AD5"/>
    <w:rPr>
      <w:color w:val="0000FF"/>
      <w:u w:val="single"/>
    </w:rPr>
  </w:style>
  <w:style w:type="paragraph" w:customStyle="1" w:styleId="course-populartype">
    <w:name w:val="course-popular__type"/>
    <w:basedOn w:val="a"/>
    <w:rsid w:val="00B9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50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6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4596">
                              <w:marLeft w:val="0"/>
                              <w:marRight w:val="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0138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069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1087</Words>
  <Characters>6198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2022-11-04T17:52:00Z</dcterms:created>
  <dcterms:modified xsi:type="dcterms:W3CDTF">2022-11-04T18:00:00Z</dcterms:modified>
</cp:coreProperties>
</file>