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EF" w:rsidRPr="00457525" w:rsidRDefault="009922EF" w:rsidP="009A6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525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922EF" w:rsidRPr="00457525" w:rsidRDefault="009922EF" w:rsidP="009A6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525">
        <w:rPr>
          <w:rFonts w:ascii="Times New Roman" w:hAnsi="Times New Roman"/>
          <w:sz w:val="24"/>
          <w:szCs w:val="24"/>
        </w:rPr>
        <w:t>Центр развития ребенка – детский сад №31</w:t>
      </w:r>
    </w:p>
    <w:p w:rsidR="009922EF" w:rsidRPr="00457525" w:rsidRDefault="009922EF" w:rsidP="009A6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52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525">
        <w:rPr>
          <w:rFonts w:ascii="Times New Roman" w:hAnsi="Times New Roman"/>
          <w:sz w:val="24"/>
          <w:szCs w:val="24"/>
        </w:rPr>
        <w:t>Яровое Алтайского края</w:t>
      </w: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2EF" w:rsidRDefault="009922EF" w:rsidP="009A6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922EF" w:rsidRDefault="009922EF" w:rsidP="009A6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</w:t>
      </w:r>
      <w:r w:rsidRPr="00511A7F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9922EF" w:rsidRDefault="009922EF" w:rsidP="009A6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неделя»</w:t>
      </w:r>
    </w:p>
    <w:p w:rsidR="009922EF" w:rsidRDefault="009922EF" w:rsidP="009A6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2EF" w:rsidRDefault="009922EF" w:rsidP="009A6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2EF" w:rsidRDefault="009922EF" w:rsidP="00511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2EF" w:rsidRDefault="009922EF" w:rsidP="009A62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1A7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9922EF" w:rsidRPr="000C7C02" w:rsidRDefault="009922EF" w:rsidP="009A62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Жаринова Э. Ю.</w:t>
      </w: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1A7F" w:rsidRDefault="00511A7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1A7F" w:rsidRDefault="00511A7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1A7F" w:rsidRDefault="00511A7F" w:rsidP="009A6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2EF" w:rsidRDefault="009922EF" w:rsidP="009A6280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</w:t>
        </w:r>
        <w:r w:rsidRPr="00511A7F">
          <w:rPr>
            <w:rFonts w:ascii="Times New Roman" w:hAnsi="Times New Roman"/>
            <w:sz w:val="28"/>
            <w:szCs w:val="28"/>
          </w:rPr>
          <w:t>7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11A7F" w:rsidRDefault="009922EF" w:rsidP="00511A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Вид проекта: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 групповой</w:t>
      </w:r>
    </w:p>
    <w:p w:rsidR="009922EF" w:rsidRDefault="009922EF" w:rsidP="00511A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краткосрочный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1A7F" w:rsidRDefault="00511A7F" w:rsidP="00511A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A7F" w:rsidRDefault="009922EF" w:rsidP="00511A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2462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Название проект: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«Неделя книги»</w:t>
      </w:r>
    </w:p>
    <w:p w:rsidR="00511A7F" w:rsidRDefault="009922EF" w:rsidP="00511A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дети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средней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группы, воспитатели, родители воспитанников</w:t>
      </w:r>
    </w:p>
    <w:p w:rsidR="00511A7F" w:rsidRDefault="009922EF" w:rsidP="00511A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познание, коммуникация, речевое развитие.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color w:val="000000"/>
          <w:sz w:val="28"/>
          <w:szCs w:val="28"/>
          <w:lang w:eastAsia="ru-RU"/>
        </w:rPr>
        <w:t>Актуальность.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Отсутствие интереса у детей к книгам. Дети в недостаточной степени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имеют представление о книге и её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важном значении в жизни человека. Не владеют обобщающим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понятием о книге вообще.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Участие детей в проекте «</w:t>
      </w:r>
      <w:proofErr w:type="spellStart"/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неделя» позволит максимально обогатить знания и представления о книге, ее значимость, развить связную речь, творческие способности детей. Необходимо опираться на самостоятельность, инициативу, активность и творчество самих ребят. Очень важно показать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что книга - верный друг. </w:t>
      </w:r>
    </w:p>
    <w:p w:rsidR="00511A7F" w:rsidRDefault="009922EF" w:rsidP="00511A7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32462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проекта: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интереса у детей к детской книге через творческую и познавательную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1A7F" w:rsidRDefault="009922EF" w:rsidP="00511A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проекта: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1) Прививать любовь к детской литературе</w:t>
      </w:r>
      <w:r w:rsidR="00511A7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2) Развивать восприятие детей, способствовать связи восприятия со словом и дальнейшим действием; учить детей использовать слова-названия для более глубокого восприятия различных качеств предметов. 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3) Совершенствовать уровень накопленных практических навыков: побуждать детей к использованию различных способ для достижения цели. 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4) Стимулировать ребёнка повторять за воспитателем слова и фразы из знакомых сказок, способствовать проявлению самостоятельности, активности в игре с персонажами-игрушками. 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5) Вызвать эмоциональный отклик на музыкальное сопровождение, побуждать их выполнять совместные движения под музы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ку. </w:t>
      </w:r>
    </w:p>
    <w:p w:rsidR="009922EF" w:rsidRDefault="009922EF" w:rsidP="00511A7F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3102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9922EF" w:rsidRPr="00F32462" w:rsidRDefault="009922EF" w:rsidP="003170A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знать из чего делают книгу; </w:t>
      </w:r>
    </w:p>
    <w:p w:rsidR="009922EF" w:rsidRDefault="009922EF" w:rsidP="003170A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>уметь с помощью бросового материала совместно с родителями выполнять «Книжку-малышку».</w:t>
      </w:r>
    </w:p>
    <w:p w:rsidR="00511A7F" w:rsidRDefault="009922EF" w:rsidP="00511A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24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 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1) ч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>тение, показ русских народных сказок: «Курочка Ряба», «Теремок», «Колобок» (</w:t>
      </w:r>
      <w:proofErr w:type="spellStart"/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>, настольный театр, рассматрива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 иллюстраций к сказкам. 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2) Д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>раматизация сказок детьми. 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  <w:t>3) Дидактические и настольные игры: «Назови сказку»,</w:t>
      </w:r>
      <w:r w:rsidR="00511A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«Спектакль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игрушек».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  <w:t>4) Игровые упражнения: «Угадай, кто я», «Плавающие и тонущие предметы», «Коробочки с секретом», «Достань кораблик», «Узнай голоса»</w:t>
      </w:r>
      <w:r w:rsidR="00511A7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1A7F" w:rsidRDefault="009922EF" w:rsidP="00511A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  <w:t>5) Ролевые игры: «Угадай, кто пришёл», «Угадай, кто как ходит», «Сказочное путешествие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«Поезд путешественников»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>, «Поиграем с мишками в мячи», «Вышла курочка гулять».</w:t>
      </w:r>
    </w:p>
    <w:p w:rsidR="009922EF" w:rsidRDefault="009922EF" w:rsidP="00511A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  <w:t>6) Продуктивная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деятельность: «Д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>орога для Колобка» - рис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ование; </w:t>
      </w:r>
    </w:p>
    <w:p w:rsidR="009922EF" w:rsidRDefault="009922EF" w:rsidP="00511A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«Снесла курочка яичко»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лепка, «Домок-теремок» - конструирование. 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324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Роль родителей в реализации проекта: 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  <w:t>1) Развлечение «Книги - наши друзья» 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  <w:t>2) Индивидуальные беседы «Какие книжки читают дома»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  <w:t>3)Анкетирование для родителей.</w:t>
      </w: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  <w:t>4) Изготовление «Книжек - самоделок». </w:t>
      </w:r>
    </w:p>
    <w:p w:rsidR="009922EF" w:rsidRDefault="009922EF" w:rsidP="00F32462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3246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511A7F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мероприятий</w:t>
      </w:r>
    </w:p>
    <w:p w:rsidR="00511A7F" w:rsidRPr="009D686F" w:rsidRDefault="00511A7F" w:rsidP="00F32462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922EF" w:rsidRPr="009A6280" w:rsidRDefault="009922EF" w:rsidP="00CA06C4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Понедельник</w:t>
      </w:r>
      <w:r w:rsidRPr="009A628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9A628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Открытие недели книги Королева книжек - малышек</w:t>
      </w:r>
      <w:r w:rsidRPr="009A62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ЦЕЛИ ДНЯ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Воспитывать доброжелательное отношение к книгам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Расширять представления о книжках –малышках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Развивать интерес к литературным произведениям и желание слушать и рассматривать книги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МЕРОПРИЯТИЯ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1. Беседа «Какие бывают книги» Дать детям понятие, что книга - друг детей.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2. Организация выставки «Книга мой лучший друг»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 Занятие по развитию речи «Чтение рассказа </w:t>
      </w:r>
      <w:proofErr w:type="spellStart"/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Сутеева</w:t>
      </w:r>
      <w:proofErr w:type="spellEnd"/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«Кто сказал мяу! »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4. Труд в уголке «Скорая помощь» Учить детей оказывать помощь в ремонте книг, прививать бережное отношение к книге</w:t>
      </w:r>
    </w:p>
    <w:p w:rsidR="009922EF" w:rsidRPr="009A6280" w:rsidRDefault="009922EF" w:rsidP="00CA06C4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br/>
      </w:r>
      <w:r w:rsidRPr="009A628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Вторник</w:t>
      </w:r>
      <w:r w:rsidRPr="009A628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В гостях у сказки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ЦЕЛИ ДНЯ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Сформировать интерес к устному народному творчеству, желание слушать сказки, рассматривать иллюстрации, обыгрывать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Закрепить знание содержания знакомых сказок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Сформировать желание быть похожим на положительных героев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22EF" w:rsidRPr="009A6280" w:rsidRDefault="009922EF" w:rsidP="00CA06C4">
      <w:pPr>
        <w:spacing w:after="3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6280">
        <w:rPr>
          <w:rFonts w:ascii="Times New Roman" w:hAnsi="Times New Roman"/>
          <w:b/>
          <w:bCs/>
          <w:sz w:val="28"/>
          <w:szCs w:val="28"/>
          <w:lang w:eastAsia="ru-RU"/>
        </w:rPr>
        <w:t>МЕРОПРИЯТИЯ</w:t>
      </w:r>
    </w:p>
    <w:p w:rsidR="009922EF" w:rsidRPr="009A6280" w:rsidRDefault="009922EF" w:rsidP="00CA06C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1. Дидактическая игра «Сложи картинку» и определи сказку. Развивать мелкую моторику рук, логическое мышление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2. Игра – драматизация по сказке «Теремок»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3. Сюжетно-ролевая игра «Семья» (на основе сюжета сказки «Волк и семеро козлят» - развитие ролевого диалога и игровых умений</w:t>
      </w:r>
    </w:p>
    <w:p w:rsidR="00511A7F" w:rsidRDefault="009922EF" w:rsidP="00CA06C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Среда</w:t>
      </w:r>
      <w:r w:rsidRPr="009A62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По страницам любимых книг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ЦЕЛИ ДНЯ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Создать условия для рассматривания иллюстраций по желанию детей, книг принесенных из дома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Побуждать детей к рассказу по иллюстрациям о героях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МЕРОПРИЯТИЯ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1. Рассматривание детьми иллюстраций к сказкам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2. Занятие по ФЭМП «В гости к сказкам»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3. Организация выставки книг, принесённых из дома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4. Чтение стихов, загадок про книги, героев сказок.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5. Аппликация «Закладки для книг» </w:t>
      </w:r>
    </w:p>
    <w:p w:rsidR="009922EF" w:rsidRPr="009A6280" w:rsidRDefault="009922EF" w:rsidP="00CA06C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Четверг</w:t>
      </w:r>
      <w:r w:rsidRPr="009A62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Чудеса в книжном царстве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ЦЕЛИ ДНЯ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Сформировать интерес к художественной литературе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Научить высказывать суждения по отношению к поступкам героев произведений К. И. Чуковского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Знакомство с писателем К. И. Чуковский.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МЕРОПРИЯТИЯ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1. Дидактическая игра «раскрась репку мозаикой» - развитие воображения, памяти, мелкой моторики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2. Просмотр мультфильмов дома и пересказ в группе.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3. Физкультурное занятие «В гостях у </w:t>
      </w:r>
      <w:proofErr w:type="spellStart"/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4. Конкурс чтецов. Чтение отрывков произведений К. И. Чуковского</w:t>
      </w:r>
    </w:p>
    <w:p w:rsidR="009922EF" w:rsidRPr="009A6280" w:rsidRDefault="009922EF" w:rsidP="00CA06C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628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Пятница</w:t>
      </w:r>
      <w:r w:rsidRPr="009A62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День юмора и смеха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ЦЕЛИ ДНЯ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Развить чувство юмора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Учить различать злую шутку от доброй.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Воспитывать добро-желательные отношение к окружающим, к живой природе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Создать положительный эмоциональный настрой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A6280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МЕРОПРИЯТИЯ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1. Веселая зарядка с клоуном </w:t>
      </w:r>
      <w:proofErr w:type="spellStart"/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Плюхом</w:t>
      </w:r>
      <w:proofErr w:type="spellEnd"/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2. Беседа «о домашних животных»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3. Выставка книг, сделанных своими руками 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4. Рисование «дорога для колобка»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5.Досуг «День смеха» Закладки для книг.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Рисование "Колобок катится по дорожке"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Драматизация сказки "Репка"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Книга своими руками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t>"работа с родителями"</w:t>
      </w:r>
      <w:r w:rsidRPr="009A6280">
        <w:rPr>
          <w:rFonts w:ascii="Times New Roman" w:hAnsi="Times New Roman"/>
          <w:color w:val="000000"/>
          <w:sz w:val="28"/>
          <w:szCs w:val="28"/>
          <w:lang w:eastAsia="ru-RU"/>
        </w:rPr>
        <w:br/>
        <w:t>Итог нашего проекта!!!</w:t>
      </w:r>
    </w:p>
    <w:p w:rsidR="009922EF" w:rsidRPr="009A6280" w:rsidRDefault="009922EF" w:rsidP="00511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22EF" w:rsidRPr="009A6280" w:rsidSect="00511A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628"/>
    <w:multiLevelType w:val="hybridMultilevel"/>
    <w:tmpl w:val="6532A7D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16B37822"/>
    <w:multiLevelType w:val="hybridMultilevel"/>
    <w:tmpl w:val="332EB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738AF"/>
    <w:multiLevelType w:val="hybridMultilevel"/>
    <w:tmpl w:val="C3C0129A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4B0"/>
    <w:rsid w:val="00081B47"/>
    <w:rsid w:val="00082B6D"/>
    <w:rsid w:val="000C7C02"/>
    <w:rsid w:val="003170A4"/>
    <w:rsid w:val="003D5D8A"/>
    <w:rsid w:val="00457525"/>
    <w:rsid w:val="005106B9"/>
    <w:rsid w:val="00511A7F"/>
    <w:rsid w:val="005624B0"/>
    <w:rsid w:val="00676DD6"/>
    <w:rsid w:val="006D11D8"/>
    <w:rsid w:val="009922EF"/>
    <w:rsid w:val="009A6280"/>
    <w:rsid w:val="009B2A40"/>
    <w:rsid w:val="009D686F"/>
    <w:rsid w:val="00B03102"/>
    <w:rsid w:val="00CA06C4"/>
    <w:rsid w:val="00EC6264"/>
    <w:rsid w:val="00F32462"/>
    <w:rsid w:val="00F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9528C"/>
  <w15:docId w15:val="{746AE2B9-4EDF-48C0-BA60-66D719B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62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24B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5624B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624B0"/>
    <w:rPr>
      <w:rFonts w:cs="Times New Roman"/>
    </w:rPr>
  </w:style>
  <w:style w:type="paragraph" w:styleId="a4">
    <w:name w:val="List Paragraph"/>
    <w:basedOn w:val="a"/>
    <w:uiPriority w:val="99"/>
    <w:qFormat/>
    <w:rsid w:val="00F3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1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1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117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813</Words>
  <Characters>4639</Characters>
  <Application>Microsoft Office Word</Application>
  <DocSecurity>0</DocSecurity>
  <Lines>38</Lines>
  <Paragraphs>10</Paragraphs>
  <ScaleCrop>false</ScaleCrop>
  <Company>Microsoft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User29</cp:lastModifiedBy>
  <cp:revision>13</cp:revision>
  <dcterms:created xsi:type="dcterms:W3CDTF">2017-01-16T11:43:00Z</dcterms:created>
  <dcterms:modified xsi:type="dcterms:W3CDTF">2021-04-29T16:17:00Z</dcterms:modified>
</cp:coreProperties>
</file>