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F" w:rsidRPr="00597FDA" w:rsidRDefault="00597FDA">
      <w:pPr>
        <w:jc w:val="right"/>
        <w:rPr>
          <w:b/>
          <w:bCs/>
          <w:sz w:val="28"/>
          <w:lang w:val="en-US"/>
        </w:rPr>
      </w:pPr>
      <w:r>
        <w:rPr>
          <w:b/>
          <w:bCs/>
          <w:sz w:val="28"/>
        </w:rPr>
        <w:t>101.0</w:t>
      </w:r>
      <w:r>
        <w:rPr>
          <w:b/>
          <w:bCs/>
          <w:sz w:val="28"/>
          <w:lang w:val="en-US"/>
        </w:rPr>
        <w:t>7</w:t>
      </w:r>
    </w:p>
    <w:tbl>
      <w:tblPr>
        <w:tblW w:w="5000" w:type="pct"/>
        <w:tblLook w:val="0000"/>
      </w:tblPr>
      <w:tblGrid>
        <w:gridCol w:w="3561"/>
        <w:gridCol w:w="6545"/>
      </w:tblGrid>
      <w:tr w:rsidR="00631D4F">
        <w:tc>
          <w:tcPr>
            <w:tcW w:w="1762" w:type="pct"/>
          </w:tcPr>
          <w:p w:rsidR="00631D4F" w:rsidRDefault="003C264C" w:rsidP="0094266D">
            <w:pPr>
              <w:rPr>
                <w:sz w:val="1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pct"/>
          </w:tcPr>
          <w:p w:rsidR="00631D4F" w:rsidRDefault="00631D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bCs/>
                <w:sz w:val="42"/>
                <w:szCs w:val="42"/>
                <w:lang w:val="en-US" w:eastAsia="en-US"/>
              </w:rPr>
              <w:t>RO</w:t>
            </w: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42"/>
                <w:szCs w:val="42"/>
                <w:lang w:val="en-US" w:eastAsia="en-US"/>
              </w:rPr>
              <w:t>AR</w:t>
            </w:r>
            <w:r>
              <w:rPr>
                <w:rFonts w:ascii="Arial" w:hAnsi="Arial" w:cs="Arial"/>
                <w:b/>
                <w:bCs/>
                <w:sz w:val="35"/>
                <w:szCs w:val="35"/>
                <w:lang w:val="en-US" w:eastAsia="en-US"/>
              </w:rPr>
              <w:t xml:space="preserve">® </w:t>
            </w:r>
            <w:r w:rsidR="00597FDA"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00</w:t>
            </w:r>
          </w:p>
          <w:p w:rsidR="00631D4F" w:rsidRDefault="00631D4F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I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NTERIOR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L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ATEX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F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LAT</w:t>
            </w:r>
          </w:p>
        </w:tc>
      </w:tr>
      <w:tr w:rsidR="00631D4F">
        <w:tc>
          <w:tcPr>
            <w:tcW w:w="1762" w:type="pct"/>
          </w:tcPr>
          <w:p w:rsidR="00EA0BE3" w:rsidRDefault="00EA0BE3" w:rsidP="0094266D">
            <w:pPr>
              <w:rPr>
                <w:b/>
                <w:bCs/>
                <w:sz w:val="16"/>
                <w:szCs w:val="16"/>
              </w:rPr>
            </w:pPr>
          </w:p>
          <w:p w:rsidR="00631D4F" w:rsidRDefault="00F4769E" w:rsidP="0094266D">
            <w:pPr>
              <w:rPr>
                <w:b/>
                <w:bCs/>
                <w:sz w:val="28"/>
              </w:rPr>
            </w:pPr>
            <w:hyperlink r:id="rId7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www.sherwinstore.ru</w:t>
              </w:r>
            </w:hyperlink>
          </w:p>
        </w:tc>
        <w:tc>
          <w:tcPr>
            <w:tcW w:w="3238" w:type="pct"/>
          </w:tcPr>
          <w:p w:rsidR="00631D4F" w:rsidRPr="00891319" w:rsidRDefault="00891319" w:rsidP="00891319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891319">
              <w:rPr>
                <w:b w:val="0"/>
                <w:sz w:val="28"/>
                <w:szCs w:val="28"/>
              </w:rPr>
              <w:t>Латексная матовая к</w:t>
            </w:r>
            <w:r>
              <w:rPr>
                <w:b w:val="0"/>
                <w:sz w:val="28"/>
                <w:szCs w:val="28"/>
              </w:rPr>
              <w:t>раска для внутренних работ</w:t>
            </w:r>
          </w:p>
          <w:p w:rsidR="00631D4F" w:rsidRDefault="00597FDA">
            <w:pPr>
              <w:pStyle w:val="6"/>
            </w:pPr>
            <w:r>
              <w:t>Серия B30W</w:t>
            </w:r>
            <w:r>
              <w:rPr>
                <w:lang w:val="en-US"/>
              </w:rPr>
              <w:t>77</w:t>
            </w:r>
            <w:r w:rsidR="00631D4F">
              <w:t>00</w:t>
            </w:r>
          </w:p>
        </w:tc>
      </w:tr>
    </w:tbl>
    <w:p w:rsidR="00631D4F" w:rsidRDefault="00631D4F">
      <w:pPr>
        <w:pStyle w:val="a5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8"/>
        <w:gridCol w:w="3369"/>
        <w:gridCol w:w="3369"/>
      </w:tblGrid>
      <w:tr w:rsidR="00BC1F3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38" w:rsidRDefault="00BC1F38">
            <w:pPr>
              <w:rPr>
                <w:b/>
                <w:bCs/>
                <w:sz w:val="16"/>
                <w:u w:val="single"/>
              </w:rPr>
            </w:pPr>
          </w:p>
          <w:p w:rsidR="00BC1F38" w:rsidRDefault="00BC1F38">
            <w:pPr>
              <w:pStyle w:val="7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  <w:p w:rsidR="00BC1F38" w:rsidRDefault="00BC1F38">
            <w:pPr>
              <w:rPr>
                <w:sz w:val="16"/>
                <w:u w:val="single"/>
              </w:rPr>
            </w:pPr>
          </w:p>
          <w:p w:rsidR="00BC1F38" w:rsidRDefault="00BC1F38">
            <w:pPr>
              <w:pStyle w:val="a3"/>
              <w:jc w:val="both"/>
              <w:rPr>
                <w:b w:val="0"/>
                <w:bCs w:val="0"/>
                <w:sz w:val="16"/>
              </w:rPr>
            </w:pPr>
            <w:r>
              <w:rPr>
                <w:sz w:val="16"/>
                <w:lang w:val="en-US"/>
              </w:rPr>
              <w:t>ProMar</w:t>
            </w:r>
            <w:r w:rsidR="00060AD9">
              <w:rPr>
                <w:sz w:val="16"/>
              </w:rPr>
              <w:t xml:space="preserve"> </w:t>
            </w:r>
            <w:r w:rsidR="00060AD9" w:rsidRPr="00721AF2">
              <w:rPr>
                <w:sz w:val="16"/>
              </w:rPr>
              <w:t>7</w:t>
            </w:r>
            <w:r w:rsidRPr="001111AB">
              <w:rPr>
                <w:sz w:val="16"/>
              </w:rPr>
              <w:t xml:space="preserve">00 </w:t>
            </w:r>
            <w:r>
              <w:rPr>
                <w:sz w:val="16"/>
                <w:lang w:val="en-US"/>
              </w:rPr>
              <w:t>Interior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Latex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Flat</w:t>
            </w:r>
            <w:r>
              <w:rPr>
                <w:b w:val="0"/>
                <w:bCs w:val="0"/>
                <w:sz w:val="16"/>
              </w:rPr>
              <w:t xml:space="preserve"> – это </w:t>
            </w:r>
            <w:r w:rsidR="00060AD9">
              <w:rPr>
                <w:b w:val="0"/>
                <w:bCs w:val="0"/>
                <w:sz w:val="16"/>
              </w:rPr>
              <w:t xml:space="preserve">экономичная </w:t>
            </w:r>
            <w:r>
              <w:rPr>
                <w:b w:val="0"/>
                <w:bCs w:val="0"/>
                <w:sz w:val="16"/>
              </w:rPr>
              <w:t xml:space="preserve">интерьерная </w:t>
            </w:r>
            <w:r w:rsidR="00060AD9">
              <w:rPr>
                <w:b w:val="0"/>
                <w:bCs w:val="0"/>
                <w:sz w:val="16"/>
              </w:rPr>
              <w:t>латексная</w:t>
            </w:r>
            <w:r>
              <w:rPr>
                <w:b w:val="0"/>
                <w:bCs w:val="0"/>
                <w:sz w:val="16"/>
              </w:rPr>
              <w:t xml:space="preserve"> краска для стен и потолков. Предназначена для нанесения на загрунтованный гипсокартон, древесно-волокнистые плиты, дерево, кирпичную</w:t>
            </w:r>
            <w:r w:rsidRPr="001111AB">
              <w:rPr>
                <w:b w:val="0"/>
                <w:bCs w:val="0"/>
                <w:sz w:val="16"/>
              </w:rPr>
              <w:t>/</w:t>
            </w:r>
            <w:r>
              <w:rPr>
                <w:b w:val="0"/>
                <w:bCs w:val="0"/>
                <w:sz w:val="16"/>
              </w:rPr>
              <w:t xml:space="preserve"> каменную кладку, загрунтованный металл.</w:t>
            </w:r>
            <w:r w:rsidR="00FD1ABB">
              <w:rPr>
                <w:b w:val="0"/>
                <w:bCs w:val="0"/>
                <w:sz w:val="16"/>
              </w:rPr>
              <w:t xml:space="preserve"> Устойчива к мытью с применением жидких моющих средств.</w:t>
            </w:r>
          </w:p>
          <w:tbl>
            <w:tblPr>
              <w:tblW w:w="0" w:type="auto"/>
              <w:tblLook w:val="0000"/>
            </w:tblPr>
            <w:tblGrid>
              <w:gridCol w:w="1252"/>
              <w:gridCol w:w="184"/>
              <w:gridCol w:w="128"/>
              <w:gridCol w:w="228"/>
              <w:gridCol w:w="173"/>
              <w:gridCol w:w="1166"/>
              <w:gridCol w:w="12"/>
            </w:tblGrid>
            <w:tr w:rsidR="00BC1F38" w:rsidTr="00060AD9">
              <w:tc>
                <w:tcPr>
                  <w:tcW w:w="1252" w:type="dxa"/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Цвет:</w:t>
                  </w:r>
                </w:p>
              </w:tc>
              <w:tc>
                <w:tcPr>
                  <w:tcW w:w="1885" w:type="dxa"/>
                  <w:gridSpan w:val="6"/>
                </w:tcPr>
                <w:p w:rsidR="00BC1F38" w:rsidRDefault="00060AD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Белый</w:t>
                  </w:r>
                </w:p>
              </w:tc>
            </w:tr>
            <w:tr w:rsidR="00BC1F38" w:rsidTr="00060AD9">
              <w:tc>
                <w:tcPr>
                  <w:tcW w:w="1436" w:type="dxa"/>
                  <w:gridSpan w:val="2"/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Укрывистость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701" w:type="dxa"/>
                  <w:gridSpan w:val="5"/>
                </w:tcPr>
                <w:p w:rsidR="00BC1F38" w:rsidRDefault="00BC1F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8.6 – 9.8 м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>/л (350–400 фут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>/галлон)</w:t>
                  </w:r>
                </w:p>
              </w:tc>
            </w:tr>
            <w:tr w:rsidR="00BC1F38" w:rsidTr="00060AD9">
              <w:trPr>
                <w:trHeight w:val="1035"/>
              </w:trPr>
              <w:tc>
                <w:tcPr>
                  <w:tcW w:w="1436" w:type="dxa"/>
                  <w:gridSpan w:val="2"/>
                </w:tcPr>
                <w:p w:rsidR="00BC1F38" w:rsidRDefault="00BC1F38">
                  <w:pPr>
                    <w:rPr>
                      <w:sz w:val="16"/>
                    </w:rPr>
                  </w:pPr>
                </w:p>
              </w:tc>
              <w:tc>
                <w:tcPr>
                  <w:tcW w:w="1701" w:type="dxa"/>
                  <w:gridSpan w:val="5"/>
                </w:tcPr>
                <w:p w:rsidR="00BC1F38" w:rsidRDefault="00BC1F38">
                  <w:pPr>
                    <w:pStyle w:val="21"/>
                  </w:pPr>
                  <w:r>
                    <w:t xml:space="preserve">при толщине </w:t>
                  </w:r>
                </w:p>
                <w:p w:rsidR="00BC1F38" w:rsidRDefault="00BC1F38">
                  <w:pPr>
                    <w:pStyle w:val="21"/>
                  </w:pPr>
                  <w:r>
                    <w:t xml:space="preserve">мокрого слоя 4 мил </w:t>
                  </w:r>
                </w:p>
                <w:p w:rsidR="00BC1F38" w:rsidRDefault="00BC1F38">
                  <w:pPr>
                    <w:pStyle w:val="21"/>
                  </w:pPr>
                  <w:r>
                    <w:t xml:space="preserve">(101.6 мкм) и </w:t>
                  </w:r>
                </w:p>
                <w:p w:rsidR="00BC1F38" w:rsidRDefault="00BC1F38">
                  <w:pPr>
                    <w:pStyle w:val="21"/>
                  </w:pPr>
                  <w:r>
                    <w:t xml:space="preserve">высохшего слоя </w:t>
                  </w:r>
                </w:p>
                <w:p w:rsidR="00BC1F38" w:rsidRDefault="003E3632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1.1 мил (27.9</w:t>
                  </w:r>
                  <w:r w:rsidR="00BC1F38">
                    <w:rPr>
                      <w:sz w:val="16"/>
                    </w:rPr>
                    <w:t xml:space="preserve"> мкм)</w:t>
                  </w:r>
                </w:p>
              </w:tc>
            </w:tr>
            <w:tr w:rsidR="00BC1F38" w:rsidTr="00060AD9">
              <w:tc>
                <w:tcPr>
                  <w:tcW w:w="3137" w:type="dxa"/>
                  <w:gridSpan w:val="7"/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Время высыхания, при 25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</w:rPr>
                    <w:t>С (77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F</w:t>
                  </w:r>
                  <w:r>
                    <w:rPr>
                      <w:b/>
                      <w:bCs/>
                      <w:sz w:val="16"/>
                    </w:rPr>
                    <w:t>) и относительной влажности 50%:</w:t>
                  </w:r>
                </w:p>
              </w:tc>
            </w:tr>
            <w:tr w:rsidR="00BC1F38" w:rsidTr="00060AD9">
              <w:tc>
                <w:tcPr>
                  <w:tcW w:w="3137" w:type="dxa"/>
                  <w:gridSpan w:val="7"/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Зависит от температуры и влажности</w:t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Высыхание «до отлипа»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 час</w:t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19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Полное высыхание (для нанесения второго слоя):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 часа</w:t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cantSplit/>
              </w:trPr>
              <w:tc>
                <w:tcPr>
                  <w:tcW w:w="17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tabs>
                      <w:tab w:val="right" w:pos="3152"/>
                    </w:tabs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Температура воспламенения: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 относитя</w:t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</w:trPr>
              <w:tc>
                <w:tcPr>
                  <w:tcW w:w="15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Глянцевитость:</w:t>
                  </w:r>
                </w:p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0 – 5 единиц под углом 85</w:t>
                  </w:r>
                  <w:r>
                    <w:rPr>
                      <w:sz w:val="16"/>
                    </w:rPr>
                    <w:sym w:font="Symbol" w:char="F0B0"/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" w:type="dxa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rPr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Тип связующего вещества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>
                  <w:pPr>
                    <w:pStyle w:val="2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Винил-акриловый</w:t>
                  </w:r>
                </w:p>
              </w:tc>
            </w:tr>
            <w:tr w:rsidR="00BC1F38" w:rsidTr="00060A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" w:type="dxa"/>
              </w:trPr>
              <w:tc>
                <w:tcPr>
                  <w:tcW w:w="31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F38" w:rsidRDefault="00BC1F38" w:rsidP="00060AD9">
                  <w:pPr>
                    <w:pStyle w:val="2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В30W</w:t>
                  </w:r>
                  <w:r w:rsidR="00060AD9">
                    <w:rPr>
                      <w:b/>
                      <w:bCs/>
                      <w:sz w:val="16"/>
                    </w:rPr>
                    <w:t>07700</w:t>
                  </w:r>
                </w:p>
              </w:tc>
            </w:tr>
          </w:tbl>
          <w:p w:rsidR="00BC1F38" w:rsidRDefault="00BC1F38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Летучие органические соединения (без учета летучих компонентов растворителей):</w:t>
            </w:r>
          </w:p>
          <w:p w:rsidR="00BC1F38" w:rsidRDefault="00060AD9">
            <w:pPr>
              <w:pStyle w:val="20"/>
              <w:tabs>
                <w:tab w:val="clear" w:pos="1620"/>
              </w:tabs>
              <w:rPr>
                <w:sz w:val="16"/>
              </w:rPr>
            </w:pPr>
            <w:r>
              <w:rPr>
                <w:sz w:val="16"/>
              </w:rPr>
              <w:tab/>
              <w:t>50 г/л; 0.42</w:t>
            </w:r>
            <w:r w:rsidR="00BC1F38">
              <w:rPr>
                <w:sz w:val="16"/>
              </w:rPr>
              <w:t xml:space="preserve"> фунт/галл.</w:t>
            </w:r>
          </w:p>
          <w:tbl>
            <w:tblPr>
              <w:tblW w:w="3137" w:type="dxa"/>
              <w:tblLook w:val="0000"/>
            </w:tblPr>
            <w:tblGrid>
              <w:gridCol w:w="1792"/>
              <w:gridCol w:w="360"/>
              <w:gridCol w:w="985"/>
            </w:tblGrid>
            <w:tr w:rsidR="00BC1F38">
              <w:tc>
                <w:tcPr>
                  <w:tcW w:w="1792" w:type="dxa"/>
                </w:tcPr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Твердых частиц </w:t>
                  </w:r>
                </w:p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объему):</w:t>
                  </w:r>
                </w:p>
              </w:tc>
              <w:tc>
                <w:tcPr>
                  <w:tcW w:w="1345" w:type="dxa"/>
                  <w:gridSpan w:val="2"/>
                </w:tcPr>
                <w:p w:rsidR="00BC1F38" w:rsidRDefault="00060AD9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  <w:r w:rsidR="00BC1F38">
                    <w:rPr>
                      <w:sz w:val="16"/>
                    </w:rPr>
                    <w:t xml:space="preserve"> </w:t>
                  </w:r>
                  <w:r w:rsidR="00BC1F38">
                    <w:rPr>
                      <w:sz w:val="16"/>
                    </w:rPr>
                    <w:sym w:font="Symbol" w:char="F0B1"/>
                  </w:r>
                  <w:r w:rsidR="00BC1F38">
                    <w:rPr>
                      <w:sz w:val="16"/>
                    </w:rPr>
                    <w:t xml:space="preserve"> 2%</w:t>
                  </w:r>
                </w:p>
              </w:tc>
            </w:tr>
            <w:tr w:rsidR="00BC1F38">
              <w:tc>
                <w:tcPr>
                  <w:tcW w:w="1792" w:type="dxa"/>
                </w:tcPr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Твердых частиц</w:t>
                  </w:r>
                </w:p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(по массе):</w:t>
                  </w:r>
                </w:p>
              </w:tc>
              <w:tc>
                <w:tcPr>
                  <w:tcW w:w="1345" w:type="dxa"/>
                  <w:gridSpan w:val="2"/>
                </w:tcPr>
                <w:p w:rsidR="00BC1F38" w:rsidRDefault="00060AD9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43</w:t>
                  </w:r>
                  <w:r w:rsidR="00BC1F38">
                    <w:rPr>
                      <w:sz w:val="16"/>
                    </w:rPr>
                    <w:t xml:space="preserve"> </w:t>
                  </w:r>
                  <w:r w:rsidR="00BC1F38">
                    <w:rPr>
                      <w:sz w:val="16"/>
                    </w:rPr>
                    <w:sym w:font="Symbol" w:char="F0B1"/>
                  </w:r>
                  <w:r w:rsidR="00BC1F38">
                    <w:rPr>
                      <w:sz w:val="16"/>
                    </w:rPr>
                    <w:t xml:space="preserve"> 2%</w:t>
                  </w:r>
                </w:p>
              </w:tc>
            </w:tr>
            <w:tr w:rsidR="00BC1F38">
              <w:tc>
                <w:tcPr>
                  <w:tcW w:w="2152" w:type="dxa"/>
                  <w:gridSpan w:val="2"/>
                </w:tcPr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Масса в галлоне </w:t>
                  </w:r>
                </w:p>
                <w:p w:rsidR="00BC1F38" w:rsidRDefault="00BC1F38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(= 3.785 литрам) краски:</w:t>
                  </w:r>
                </w:p>
              </w:tc>
              <w:tc>
                <w:tcPr>
                  <w:tcW w:w="985" w:type="dxa"/>
                </w:tcPr>
                <w:p w:rsidR="00BC1F38" w:rsidRDefault="00867561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4.9</w:t>
                  </w:r>
                  <w:r w:rsidR="00BC1F38">
                    <w:rPr>
                      <w:sz w:val="16"/>
                    </w:rPr>
                    <w:t xml:space="preserve"> кг</w:t>
                  </w:r>
                </w:p>
                <w:p w:rsidR="00BC1F38" w:rsidRDefault="00BC1F38">
                  <w:pPr>
                    <w:tabs>
                      <w:tab w:val="right" w:pos="3152"/>
                    </w:tabs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 w:rsidR="00F023BE">
                    <w:rPr>
                      <w:sz w:val="16"/>
                    </w:rPr>
                    <w:t>0.</w:t>
                  </w:r>
                  <w:r w:rsidR="00060AD9">
                    <w:rPr>
                      <w:sz w:val="16"/>
                    </w:rPr>
                    <w:t>9</w:t>
                  </w:r>
                  <w:r>
                    <w:rPr>
                      <w:sz w:val="16"/>
                    </w:rPr>
                    <w:t xml:space="preserve"> фунт.)</w:t>
                  </w:r>
                </w:p>
              </w:tc>
            </w:tr>
          </w:tbl>
          <w:p w:rsidR="00BC1F38" w:rsidRPr="003E3632" w:rsidRDefault="00BC1F38">
            <w:pPr>
              <w:ind w:left="900"/>
              <w:rPr>
                <w:sz w:val="16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BC1F38" w:rsidRPr="003E3632" w:rsidRDefault="00BC1F38">
            <w:pPr>
              <w:rPr>
                <w:sz w:val="16"/>
              </w:rPr>
            </w:pPr>
          </w:p>
          <w:p w:rsidR="00BC1F38" w:rsidRDefault="00BC1F38">
            <w:pPr>
              <w:pStyle w:val="8"/>
              <w:rPr>
                <w:sz w:val="16"/>
              </w:rPr>
            </w:pPr>
            <w:r>
              <w:rPr>
                <w:sz w:val="16"/>
              </w:rPr>
              <w:t>ТЕХНИЧЕСКИЕ УСЛОВИЯ</w:t>
            </w:r>
          </w:p>
          <w:p w:rsidR="00BC1F38" w:rsidRDefault="00BC1F38">
            <w:pPr>
              <w:pStyle w:val="30"/>
              <w:rPr>
                <w:sz w:val="16"/>
              </w:rPr>
            </w:pPr>
          </w:p>
          <w:p w:rsidR="00BC1F38" w:rsidRPr="003E3632" w:rsidRDefault="00BC1F38">
            <w:pPr>
              <w:pStyle w:val="3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Стеновой</w:t>
            </w:r>
            <w:r w:rsidRPr="003E3632">
              <w:rPr>
                <w:sz w:val="16"/>
              </w:rPr>
              <w:t xml:space="preserve"> </w:t>
            </w:r>
            <w:r>
              <w:rPr>
                <w:sz w:val="16"/>
              </w:rPr>
              <w:t>блок</w:t>
            </w:r>
          </w:p>
          <w:p w:rsidR="00BC1F38" w:rsidRPr="00721AF2" w:rsidRDefault="00BC1F38">
            <w:pPr>
              <w:rPr>
                <w:sz w:val="16"/>
              </w:rPr>
            </w:pPr>
            <w:r w:rsidRPr="003E3632">
              <w:rPr>
                <w:sz w:val="16"/>
              </w:rPr>
              <w:t xml:space="preserve">1 </w:t>
            </w:r>
            <w:r w:rsidR="008D49EA">
              <w:rPr>
                <w:sz w:val="16"/>
              </w:rPr>
              <w:t>слой</w:t>
            </w:r>
            <w:r w:rsidRPr="003E3632">
              <w:rPr>
                <w:sz w:val="16"/>
              </w:rPr>
              <w:t>:</w:t>
            </w:r>
            <w:r w:rsidRPr="003E3632">
              <w:rPr>
                <w:sz w:val="16"/>
              </w:rPr>
              <w:tab/>
            </w:r>
            <w:r w:rsidR="008D49EA" w:rsidRPr="003E3632">
              <w:rPr>
                <w:sz w:val="16"/>
              </w:rPr>
              <w:tab/>
            </w:r>
            <w:r w:rsidR="007F4858">
              <w:rPr>
                <w:sz w:val="16"/>
                <w:lang w:val="en-US"/>
              </w:rPr>
              <w:t>Loxon</w:t>
            </w:r>
            <w:r w:rsidR="007F4858" w:rsidRPr="00721AF2">
              <w:rPr>
                <w:sz w:val="16"/>
              </w:rPr>
              <w:t xml:space="preserve"> </w:t>
            </w:r>
            <w:r w:rsidR="007F4858">
              <w:rPr>
                <w:sz w:val="16"/>
                <w:lang w:val="en-US"/>
              </w:rPr>
              <w:t>Block</w:t>
            </w:r>
            <w:r w:rsidR="007F4858" w:rsidRPr="00721AF2">
              <w:rPr>
                <w:sz w:val="16"/>
              </w:rPr>
              <w:t xml:space="preserve"> </w:t>
            </w:r>
            <w:r w:rsidR="007F4858">
              <w:rPr>
                <w:sz w:val="16"/>
                <w:lang w:val="en-US"/>
              </w:rPr>
              <w:t>Surfacer</w:t>
            </w:r>
          </w:p>
          <w:p w:rsidR="00BC1F38" w:rsidRPr="00721AF2" w:rsidRDefault="00BC1F38" w:rsidP="007F4858">
            <w:pPr>
              <w:rPr>
                <w:sz w:val="16"/>
                <w:lang w:val="en-US"/>
              </w:rPr>
            </w:pPr>
            <w:r w:rsidRPr="00721AF2">
              <w:rPr>
                <w:sz w:val="16"/>
                <w:lang w:val="en-US"/>
              </w:rPr>
              <w:t xml:space="preserve">2 </w:t>
            </w:r>
            <w:r w:rsidR="008D49EA">
              <w:rPr>
                <w:sz w:val="16"/>
              </w:rPr>
              <w:t>слоя</w:t>
            </w:r>
            <w:r w:rsidRPr="00721AF2">
              <w:rPr>
                <w:sz w:val="16"/>
                <w:lang w:val="en-US"/>
              </w:rPr>
              <w:t>:</w:t>
            </w:r>
            <w:r w:rsidR="008D49EA" w:rsidRPr="00721AF2">
              <w:rPr>
                <w:sz w:val="16"/>
                <w:lang w:val="en-US"/>
              </w:rPr>
              <w:t xml:space="preserve"> </w:t>
            </w:r>
            <w:r w:rsidR="008D49EA" w:rsidRPr="00721AF2">
              <w:rPr>
                <w:sz w:val="16"/>
                <w:lang w:val="en-US"/>
              </w:rPr>
              <w:tab/>
            </w:r>
            <w:r w:rsidRPr="00721AF2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>ProMar</w:t>
            </w:r>
            <w:r w:rsidR="007F4858" w:rsidRPr="00721AF2">
              <w:rPr>
                <w:sz w:val="16"/>
                <w:lang w:val="en-US"/>
              </w:rPr>
              <w:t xml:space="preserve"> </w:t>
            </w:r>
            <w:r w:rsidR="007F4858">
              <w:rPr>
                <w:sz w:val="16"/>
                <w:lang w:val="en-US"/>
              </w:rPr>
              <w:t>7</w:t>
            </w:r>
            <w:r w:rsidRPr="00721AF2">
              <w:rPr>
                <w:sz w:val="16"/>
                <w:lang w:val="en-US"/>
              </w:rPr>
              <w:t xml:space="preserve">00 </w:t>
            </w:r>
            <w:r>
              <w:rPr>
                <w:sz w:val="16"/>
                <w:lang w:val="en-US"/>
              </w:rPr>
              <w:t>Interior</w:t>
            </w:r>
            <w:r w:rsidRPr="00721AF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Latex</w:t>
            </w:r>
            <w:r w:rsidRPr="00721AF2">
              <w:rPr>
                <w:sz w:val="16"/>
                <w:lang w:val="en-US"/>
              </w:rPr>
              <w:t xml:space="preserve"> </w:t>
            </w:r>
            <w:r w:rsidRPr="00721AF2">
              <w:rPr>
                <w:sz w:val="16"/>
                <w:lang w:val="en-US"/>
              </w:rPr>
              <w:tab/>
            </w:r>
            <w:r w:rsidRPr="00721AF2">
              <w:rPr>
                <w:sz w:val="16"/>
                <w:lang w:val="en-US"/>
              </w:rPr>
              <w:tab/>
            </w:r>
          </w:p>
          <w:p w:rsidR="00BC1F38" w:rsidRPr="00721AF2" w:rsidRDefault="00BC1F38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Гипсокартон</w:t>
            </w:r>
          </w:p>
          <w:p w:rsidR="00BC1F38" w:rsidRDefault="00BC1F38">
            <w:pPr>
              <w:rPr>
                <w:sz w:val="16"/>
                <w:lang w:val="en-US"/>
              </w:rPr>
            </w:pPr>
            <w:r w:rsidRPr="00721AF2">
              <w:rPr>
                <w:sz w:val="16"/>
                <w:lang w:val="en-US"/>
              </w:rPr>
              <w:t xml:space="preserve">1 </w:t>
            </w:r>
            <w:r w:rsidR="008D49EA"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 w:rsidR="008D49EA">
              <w:rPr>
                <w:sz w:val="16"/>
                <w:lang w:val="en-US"/>
              </w:rPr>
              <w:t xml:space="preserve"> </w:t>
            </w:r>
            <w:r w:rsidR="008D49EA">
              <w:rPr>
                <w:sz w:val="16"/>
                <w:lang w:val="en-US"/>
              </w:rPr>
              <w:tab/>
            </w:r>
            <w:r w:rsidR="007F4858">
              <w:rPr>
                <w:sz w:val="16"/>
                <w:lang w:val="en-US"/>
              </w:rPr>
              <w:tab/>
              <w:t>ProMar</w:t>
            </w:r>
            <w:r>
              <w:rPr>
                <w:sz w:val="16"/>
                <w:lang w:val="en-US"/>
              </w:rPr>
              <w:t xml:space="preserve"> </w:t>
            </w:r>
            <w:r w:rsidRPr="008368E6">
              <w:rPr>
                <w:sz w:val="16"/>
                <w:lang w:val="en-US"/>
              </w:rPr>
              <w:t>4</w:t>
            </w:r>
            <w:r>
              <w:rPr>
                <w:sz w:val="16"/>
                <w:lang w:val="en-US"/>
              </w:rPr>
              <w:t>00 Latex Primer</w:t>
            </w:r>
          </w:p>
          <w:p w:rsidR="00BC1F38" w:rsidRPr="008368E6" w:rsidRDefault="00BC1F38" w:rsidP="007F485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  <w:r w:rsidR="008D49EA">
              <w:rPr>
                <w:sz w:val="16"/>
              </w:rPr>
              <w:t>слоя</w:t>
            </w:r>
            <w:r>
              <w:rPr>
                <w:sz w:val="16"/>
                <w:lang w:val="en-US"/>
              </w:rPr>
              <w:t>:</w:t>
            </w:r>
            <w:r>
              <w:rPr>
                <w:sz w:val="16"/>
                <w:lang w:val="en-US"/>
              </w:rPr>
              <w:tab/>
            </w:r>
            <w:r w:rsidR="008D49EA">
              <w:rPr>
                <w:sz w:val="16"/>
                <w:lang w:val="en-US"/>
              </w:rPr>
              <w:tab/>
            </w:r>
            <w:r w:rsidR="007F4858">
              <w:rPr>
                <w:sz w:val="16"/>
                <w:lang w:val="en-US"/>
              </w:rPr>
              <w:t>ProMar 7</w:t>
            </w:r>
            <w:r>
              <w:rPr>
                <w:sz w:val="16"/>
                <w:lang w:val="en-US"/>
              </w:rPr>
              <w:t>00</w:t>
            </w:r>
            <w:r w:rsidRPr="008368E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Interior Latex </w:t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</w:p>
          <w:p w:rsidR="00BC1F38" w:rsidRPr="001111AB" w:rsidRDefault="00BC1F38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Штукатурка</w:t>
            </w:r>
          </w:p>
          <w:p w:rsidR="00BC1F38" w:rsidRDefault="00BC1F3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 w:rsidR="008D49EA"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 w:rsidR="008D49EA">
              <w:rPr>
                <w:sz w:val="16"/>
                <w:lang w:val="en-US"/>
              </w:rPr>
              <w:t xml:space="preserve"> </w:t>
            </w:r>
            <w:r w:rsidR="008D49EA"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 w:rsidR="007F4858">
              <w:rPr>
                <w:sz w:val="16"/>
                <w:lang w:val="en-US"/>
              </w:rPr>
              <w:t>Premium</w:t>
            </w:r>
            <w:r>
              <w:rPr>
                <w:sz w:val="16"/>
                <w:lang w:val="en-US"/>
              </w:rPr>
              <w:t xml:space="preserve"> Wall &amp; Wood </w:t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  <w:t>Primer</w:t>
            </w:r>
          </w:p>
          <w:p w:rsidR="00BC1F38" w:rsidRPr="008D49EA" w:rsidRDefault="00BC1F38" w:rsidP="0097184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  <w:r w:rsidR="008D49EA">
              <w:rPr>
                <w:sz w:val="16"/>
              </w:rPr>
              <w:t>слоя</w:t>
            </w:r>
            <w:r>
              <w:rPr>
                <w:sz w:val="16"/>
                <w:lang w:val="en-US"/>
              </w:rPr>
              <w:t>:</w:t>
            </w:r>
            <w:r w:rsidR="008D49EA">
              <w:rPr>
                <w:sz w:val="16"/>
                <w:lang w:val="en-US"/>
              </w:rPr>
              <w:t xml:space="preserve"> </w:t>
            </w:r>
            <w:r w:rsidR="008D49EA">
              <w:rPr>
                <w:sz w:val="16"/>
                <w:lang w:val="en-US"/>
              </w:rPr>
              <w:tab/>
            </w:r>
            <w:r w:rsidR="00971848">
              <w:rPr>
                <w:sz w:val="16"/>
                <w:lang w:val="en-US"/>
              </w:rPr>
              <w:tab/>
              <w:t>ProMar 7</w:t>
            </w:r>
            <w:r>
              <w:rPr>
                <w:sz w:val="16"/>
                <w:lang w:val="en-US"/>
              </w:rPr>
              <w:t>00</w:t>
            </w:r>
            <w:r w:rsidRPr="008D49EA">
              <w:rPr>
                <w:sz w:val="16"/>
                <w:lang w:val="en-US"/>
              </w:rPr>
              <w:t xml:space="preserve"> </w:t>
            </w:r>
            <w:r w:rsidR="00971848">
              <w:rPr>
                <w:sz w:val="16"/>
                <w:lang w:val="en-US"/>
              </w:rPr>
              <w:t xml:space="preserve">Interior Latex </w:t>
            </w:r>
            <w:r w:rsidR="00971848">
              <w:rPr>
                <w:sz w:val="16"/>
                <w:lang w:val="en-US"/>
              </w:rPr>
              <w:tab/>
            </w:r>
            <w:r w:rsidR="00971848">
              <w:rPr>
                <w:sz w:val="16"/>
                <w:lang w:val="en-US"/>
              </w:rPr>
              <w:tab/>
            </w:r>
          </w:p>
          <w:p w:rsidR="00BC1F38" w:rsidRPr="001111AB" w:rsidRDefault="00BC1F38">
            <w:pPr>
              <w:pStyle w:val="3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</w:rPr>
              <w:t>Кирпичная</w:t>
            </w:r>
            <w:r w:rsidRPr="001111AB">
              <w:rPr>
                <w:sz w:val="16"/>
                <w:lang w:val="en-US"/>
              </w:rPr>
              <w:t>/</w:t>
            </w:r>
            <w:r>
              <w:rPr>
                <w:sz w:val="16"/>
                <w:lang w:val="en-US"/>
              </w:rPr>
              <w:t>K</w:t>
            </w:r>
            <w:r>
              <w:rPr>
                <w:sz w:val="16"/>
              </w:rPr>
              <w:t>аменная</w:t>
            </w:r>
            <w:r w:rsidRPr="001111A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кладка</w:t>
            </w:r>
          </w:p>
          <w:p w:rsidR="00971848" w:rsidRDefault="00BC1F3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 </w:t>
            </w:r>
            <w:r w:rsidR="008D49EA">
              <w:rPr>
                <w:sz w:val="16"/>
              </w:rPr>
              <w:t>слой</w:t>
            </w:r>
            <w:r>
              <w:rPr>
                <w:sz w:val="16"/>
                <w:lang w:val="en-US"/>
              </w:rPr>
              <w:t>:</w:t>
            </w:r>
            <w:r w:rsidR="008D49EA">
              <w:rPr>
                <w:sz w:val="16"/>
                <w:lang w:val="en-US"/>
              </w:rPr>
              <w:t xml:space="preserve"> </w:t>
            </w:r>
            <w:r w:rsidR="008D49EA">
              <w:rPr>
                <w:sz w:val="16"/>
                <w:lang w:val="en-US"/>
              </w:rPr>
              <w:tab/>
            </w:r>
            <w:r w:rsidR="00971848">
              <w:rPr>
                <w:sz w:val="16"/>
                <w:lang w:val="en-US"/>
              </w:rPr>
              <w:tab/>
              <w:t>Loxon Concrete</w:t>
            </w:r>
            <w:r>
              <w:rPr>
                <w:sz w:val="16"/>
                <w:lang w:val="en-US"/>
              </w:rPr>
              <w:t xml:space="preserve"> </w:t>
            </w:r>
            <w:r w:rsidR="00971848">
              <w:rPr>
                <w:sz w:val="16"/>
                <w:lang w:val="en-US"/>
              </w:rPr>
              <w:t xml:space="preserve">&amp;    </w:t>
            </w:r>
          </w:p>
          <w:p w:rsidR="00BC1F38" w:rsidRDefault="0097184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                         </w:t>
            </w:r>
            <w:r w:rsidR="00BC1F38">
              <w:rPr>
                <w:sz w:val="16"/>
                <w:lang w:val="en-US"/>
              </w:rPr>
              <w:t xml:space="preserve">Masonry Primer </w:t>
            </w:r>
          </w:p>
          <w:p w:rsidR="00BC1F38" w:rsidRPr="008D49EA" w:rsidRDefault="00BC1F38" w:rsidP="0097184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 </w:t>
            </w:r>
            <w:r w:rsidR="008D49EA">
              <w:rPr>
                <w:sz w:val="16"/>
              </w:rPr>
              <w:t>сло</w:t>
            </w:r>
            <w:r>
              <w:rPr>
                <w:sz w:val="16"/>
              </w:rPr>
              <w:t>я</w:t>
            </w:r>
            <w:r>
              <w:rPr>
                <w:sz w:val="16"/>
                <w:lang w:val="en-US"/>
              </w:rPr>
              <w:t>:</w:t>
            </w:r>
            <w:r w:rsidR="008D49EA">
              <w:rPr>
                <w:sz w:val="16"/>
                <w:lang w:val="en-US"/>
              </w:rPr>
              <w:t xml:space="preserve"> </w:t>
            </w:r>
            <w:r w:rsidR="008D49EA">
              <w:rPr>
                <w:sz w:val="16"/>
                <w:lang w:val="en-US"/>
              </w:rPr>
              <w:tab/>
            </w:r>
            <w:r w:rsidR="00971848">
              <w:rPr>
                <w:sz w:val="16"/>
                <w:lang w:val="en-US"/>
              </w:rPr>
              <w:tab/>
              <w:t>ProMar 7</w:t>
            </w:r>
            <w:r>
              <w:rPr>
                <w:sz w:val="16"/>
                <w:lang w:val="en-US"/>
              </w:rPr>
              <w:t>00</w:t>
            </w:r>
            <w:r w:rsidRPr="008D49EA">
              <w:rPr>
                <w:sz w:val="16"/>
                <w:lang w:val="en-US"/>
              </w:rPr>
              <w:t xml:space="preserve"> </w:t>
            </w:r>
            <w:r w:rsidR="00971848">
              <w:rPr>
                <w:sz w:val="16"/>
                <w:lang w:val="en-US"/>
              </w:rPr>
              <w:t xml:space="preserve">Interior Latex </w:t>
            </w:r>
            <w:r w:rsidR="00971848">
              <w:rPr>
                <w:sz w:val="16"/>
                <w:lang w:val="en-US"/>
              </w:rPr>
              <w:tab/>
            </w:r>
            <w:r w:rsidR="00971848">
              <w:rPr>
                <w:sz w:val="16"/>
                <w:lang w:val="en-US"/>
              </w:rPr>
              <w:tab/>
            </w:r>
          </w:p>
          <w:p w:rsidR="00BC1F38" w:rsidRPr="008D49EA" w:rsidRDefault="00BC1F38">
            <w:pPr>
              <w:pStyle w:val="30"/>
              <w:rPr>
                <w:sz w:val="16"/>
                <w:lang w:val="en-US"/>
              </w:rPr>
            </w:pPr>
            <w:r>
              <w:rPr>
                <w:sz w:val="16"/>
              </w:rPr>
              <w:t>Дерево</w:t>
            </w:r>
          </w:p>
          <w:p w:rsidR="00BC1F38" w:rsidRPr="00971848" w:rsidRDefault="00BC1F38" w:rsidP="00971848">
            <w:pPr>
              <w:pStyle w:val="30"/>
              <w:rPr>
                <w:b w:val="0"/>
                <w:sz w:val="16"/>
                <w:lang w:val="en-US"/>
              </w:rPr>
            </w:pPr>
            <w:r w:rsidRPr="008368E6">
              <w:rPr>
                <w:b w:val="0"/>
                <w:sz w:val="16"/>
                <w:lang w:val="en-US"/>
              </w:rPr>
              <w:t xml:space="preserve">1 </w:t>
            </w:r>
            <w:r w:rsidR="008D49EA">
              <w:rPr>
                <w:b w:val="0"/>
                <w:sz w:val="16"/>
              </w:rPr>
              <w:t>слой</w:t>
            </w:r>
            <w:r w:rsidR="008D49EA">
              <w:rPr>
                <w:sz w:val="16"/>
                <w:lang w:val="en-US"/>
              </w:rPr>
              <w:tab/>
            </w:r>
            <w:r w:rsidRPr="008368E6">
              <w:rPr>
                <w:b w:val="0"/>
                <w:sz w:val="16"/>
                <w:lang w:val="en-US"/>
              </w:rPr>
              <w:tab/>
            </w:r>
            <w:r w:rsidR="00971848" w:rsidRPr="00971848">
              <w:rPr>
                <w:b w:val="0"/>
                <w:sz w:val="16"/>
                <w:lang w:val="en-US"/>
              </w:rPr>
              <w:t>Premium</w:t>
            </w:r>
            <w:r w:rsidRPr="00971848">
              <w:rPr>
                <w:b w:val="0"/>
                <w:sz w:val="16"/>
                <w:lang w:val="en-US"/>
              </w:rPr>
              <w:t xml:space="preserve"> Wall &amp; Wood </w:t>
            </w:r>
            <w:r w:rsidRPr="00971848">
              <w:rPr>
                <w:b w:val="0"/>
                <w:sz w:val="16"/>
                <w:lang w:val="en-US"/>
              </w:rPr>
              <w:tab/>
            </w:r>
            <w:r w:rsidRPr="00971848">
              <w:rPr>
                <w:b w:val="0"/>
                <w:sz w:val="16"/>
                <w:lang w:val="en-US"/>
              </w:rPr>
              <w:tab/>
              <w:t>Primer</w:t>
            </w:r>
          </w:p>
          <w:p w:rsidR="00BC1F38" w:rsidRPr="00721AF2" w:rsidRDefault="00BC1F38">
            <w:pPr>
              <w:tabs>
                <w:tab w:val="left" w:pos="1132"/>
              </w:tabs>
              <w:ind w:left="1132" w:hanging="1132"/>
              <w:rPr>
                <w:sz w:val="16"/>
              </w:rPr>
            </w:pPr>
            <w:r w:rsidRPr="00721AF2">
              <w:rPr>
                <w:sz w:val="16"/>
              </w:rPr>
              <w:t xml:space="preserve">2 </w:t>
            </w:r>
            <w:r w:rsidR="008D49EA" w:rsidRPr="00971848">
              <w:rPr>
                <w:sz w:val="16"/>
              </w:rPr>
              <w:t>слоя</w:t>
            </w:r>
            <w:r w:rsidR="00971848" w:rsidRPr="00721AF2">
              <w:rPr>
                <w:sz w:val="16"/>
              </w:rPr>
              <w:t>:</w:t>
            </w:r>
            <w:r w:rsidR="00971848" w:rsidRPr="00721AF2">
              <w:rPr>
                <w:sz w:val="16"/>
              </w:rPr>
              <w:tab/>
            </w:r>
            <w:r w:rsidR="00971848" w:rsidRPr="00721AF2">
              <w:rPr>
                <w:sz w:val="16"/>
              </w:rPr>
              <w:tab/>
            </w:r>
            <w:r w:rsidR="00971848" w:rsidRPr="00971848">
              <w:rPr>
                <w:sz w:val="16"/>
                <w:lang w:val="en-US"/>
              </w:rPr>
              <w:t>ProMar</w:t>
            </w:r>
            <w:r w:rsidR="00971848" w:rsidRPr="00721AF2">
              <w:rPr>
                <w:sz w:val="16"/>
              </w:rPr>
              <w:t xml:space="preserve"> 7</w:t>
            </w:r>
            <w:r w:rsidRPr="00721AF2">
              <w:rPr>
                <w:sz w:val="16"/>
              </w:rPr>
              <w:t xml:space="preserve">00 </w:t>
            </w:r>
            <w:r w:rsidRPr="00971848">
              <w:rPr>
                <w:sz w:val="16"/>
                <w:lang w:val="en-US"/>
              </w:rPr>
              <w:t>Interior</w:t>
            </w:r>
            <w:r w:rsidRPr="00721AF2">
              <w:rPr>
                <w:sz w:val="16"/>
              </w:rPr>
              <w:t xml:space="preserve"> </w:t>
            </w:r>
            <w:r w:rsidRPr="008368E6">
              <w:rPr>
                <w:sz w:val="16"/>
                <w:lang w:val="en-US"/>
              </w:rPr>
              <w:t>Latex</w:t>
            </w:r>
            <w:r w:rsidR="00971848" w:rsidRPr="00721AF2">
              <w:rPr>
                <w:sz w:val="16"/>
              </w:rPr>
              <w:t xml:space="preserve"> </w:t>
            </w:r>
          </w:p>
          <w:p w:rsidR="003643BD" w:rsidRPr="00721AF2" w:rsidRDefault="003643BD">
            <w:pPr>
              <w:tabs>
                <w:tab w:val="left" w:pos="1132"/>
              </w:tabs>
              <w:ind w:left="1132" w:hanging="1132"/>
              <w:rPr>
                <w:sz w:val="16"/>
              </w:rPr>
            </w:pPr>
          </w:p>
          <w:p w:rsidR="003643BD" w:rsidRPr="00721AF2" w:rsidRDefault="003643BD">
            <w:pPr>
              <w:tabs>
                <w:tab w:val="left" w:pos="1132"/>
              </w:tabs>
              <w:ind w:left="1132" w:hanging="1132"/>
              <w:rPr>
                <w:sz w:val="16"/>
              </w:rPr>
            </w:pPr>
          </w:p>
          <w:p w:rsidR="003643BD" w:rsidRPr="003643BD" w:rsidRDefault="003643BD" w:rsidP="003643BD">
            <w:pPr>
              <w:ind w:left="34"/>
              <w:jc w:val="both"/>
              <w:rPr>
                <w:sz w:val="16"/>
              </w:rPr>
            </w:pPr>
            <w:r>
              <w:rPr>
                <w:sz w:val="16"/>
              </w:rPr>
              <w:t>Другие грунтовки также могут подойти. При перекрашивании с кардинальным изменением цвета, использоват</w:t>
            </w:r>
            <w:r w:rsidR="00207C5A">
              <w:rPr>
                <w:sz w:val="16"/>
              </w:rPr>
              <w:t>ь слой грунтовки. Это улучшит у</w:t>
            </w:r>
            <w:r>
              <w:rPr>
                <w:sz w:val="16"/>
              </w:rPr>
              <w:t>к</w:t>
            </w:r>
            <w:r w:rsidR="00207C5A">
              <w:rPr>
                <w:sz w:val="16"/>
              </w:rPr>
              <w:t>р</w:t>
            </w:r>
            <w:r>
              <w:rPr>
                <w:sz w:val="16"/>
              </w:rPr>
              <w:t xml:space="preserve">ывистость финишного покрытия. </w:t>
            </w:r>
          </w:p>
        </w:tc>
        <w:tc>
          <w:tcPr>
            <w:tcW w:w="1667" w:type="pct"/>
          </w:tcPr>
          <w:p w:rsidR="00BC1F38" w:rsidRPr="00721AF2" w:rsidRDefault="00BC1F38" w:rsidP="00AD0298">
            <w:pPr>
              <w:rPr>
                <w:sz w:val="16"/>
              </w:rPr>
            </w:pPr>
          </w:p>
          <w:p w:rsidR="00BC1F38" w:rsidRPr="008027A3" w:rsidRDefault="00BC1F38" w:rsidP="00AD0298">
            <w:pPr>
              <w:pStyle w:val="9"/>
              <w:jc w:val="center"/>
              <w:rPr>
                <w:sz w:val="16"/>
                <w:u w:val="single"/>
              </w:rPr>
            </w:pPr>
            <w:r w:rsidRPr="008027A3">
              <w:rPr>
                <w:sz w:val="16"/>
                <w:u w:val="single"/>
              </w:rPr>
              <w:t>ПОДГОТОВКА ПОВЕРХНОСТИ</w:t>
            </w:r>
          </w:p>
          <w:p w:rsidR="00BC1F38" w:rsidRPr="008027A3" w:rsidRDefault="00BC1F38" w:rsidP="00AD0298">
            <w:pPr>
              <w:jc w:val="both"/>
              <w:rPr>
                <w:sz w:val="16"/>
              </w:rPr>
            </w:pPr>
          </w:p>
          <w:p w:rsidR="00DF1FFE" w:rsidRDefault="00DF1FFE" w:rsidP="00DF1FFE">
            <w:pPr>
              <w:jc w:val="both"/>
              <w:rPr>
                <w:sz w:val="16"/>
              </w:rPr>
            </w:pPr>
            <w:r>
              <w:rPr>
                <w:sz w:val="16"/>
              </w:rPr>
              <w:t>Очистить поверхность с помощью подходящего чистящего средства</w:t>
            </w:r>
            <w:r w:rsidRPr="00E873B4">
              <w:rPr>
                <w:sz w:val="16"/>
              </w:rPr>
              <w:t>;</w:t>
            </w:r>
            <w:r>
              <w:rPr>
                <w:sz w:val="16"/>
              </w:rPr>
              <w:t xml:space="preserve">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воды, дыма, чернил, карандаша, жира и т.п. обработать</w:t>
            </w:r>
            <w:r w:rsidRPr="005B49C8">
              <w:rPr>
                <w:sz w:val="16"/>
              </w:rPr>
              <w:t xml:space="preserve"> </w:t>
            </w:r>
            <w:r>
              <w:rPr>
                <w:sz w:val="16"/>
              </w:rPr>
              <w:t>соответствующей грунтовкой</w:t>
            </w:r>
            <w:r w:rsidRPr="005B49C8">
              <w:rPr>
                <w:sz w:val="16"/>
              </w:rPr>
              <w:t xml:space="preserve">/ </w:t>
            </w:r>
            <w:r>
              <w:rPr>
                <w:sz w:val="16"/>
              </w:rPr>
              <w:t>силером.</w:t>
            </w:r>
          </w:p>
          <w:p w:rsidR="00BC1F38" w:rsidRPr="008027A3" w:rsidRDefault="00BC1F38" w:rsidP="00AD0298">
            <w:pPr>
              <w:jc w:val="both"/>
              <w:rPr>
                <w:sz w:val="16"/>
              </w:rPr>
            </w:pPr>
          </w:p>
          <w:p w:rsidR="00BC1F38" w:rsidRPr="008027A3" w:rsidRDefault="00BC1F38" w:rsidP="00AD0298">
            <w:pPr>
              <w:tabs>
                <w:tab w:val="left" w:pos="2533"/>
              </w:tabs>
              <w:jc w:val="both"/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</w:rPr>
              <w:t>Гипсокартон</w:t>
            </w:r>
          </w:p>
          <w:p w:rsidR="00BC1F38" w:rsidRPr="008027A3" w:rsidRDefault="00BC1F38" w:rsidP="00AD0298">
            <w:pPr>
              <w:tabs>
                <w:tab w:val="left" w:pos="2533"/>
              </w:tabs>
              <w:jc w:val="both"/>
              <w:rPr>
                <w:sz w:val="16"/>
              </w:rPr>
            </w:pPr>
            <w:r w:rsidRPr="008027A3">
              <w:rPr>
                <w:sz w:val="16"/>
              </w:rPr>
              <w:t xml:space="preserve">Обработать трещины и отверстия с помощью отделочной замазки/ шпатлевки и отшлифовать до гладкого состояния. </w:t>
            </w:r>
            <w:r>
              <w:rPr>
                <w:sz w:val="16"/>
              </w:rPr>
              <w:t>Составы для герметизации</w:t>
            </w:r>
            <w:r w:rsidRPr="008027A3">
              <w:rPr>
                <w:sz w:val="16"/>
              </w:rPr>
              <w:t xml:space="preserve"> швов должны быть выдержаны до затвердевания и отшлифованы до гладкого состояния. Удалить всю пыль, образовавшуюся при зачистке поверхности.</w:t>
            </w:r>
          </w:p>
          <w:p w:rsidR="00BC1F38" w:rsidRPr="008027A3" w:rsidRDefault="00BC1F38" w:rsidP="00AD0298">
            <w:pPr>
              <w:tabs>
                <w:tab w:val="left" w:pos="2533"/>
              </w:tabs>
              <w:jc w:val="both"/>
              <w:rPr>
                <w:sz w:val="16"/>
              </w:rPr>
            </w:pPr>
          </w:p>
          <w:p w:rsidR="00BC1F38" w:rsidRPr="008027A3" w:rsidRDefault="00BC1F38" w:rsidP="00AD0298">
            <w:pPr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</w:rPr>
              <w:t>Кирпичная/ каменная кладка, бетон, цемент, стеновой блок</w:t>
            </w:r>
          </w:p>
          <w:p w:rsidR="00BC1F38" w:rsidRDefault="00BC1F38" w:rsidP="00AD0298">
            <w:pPr>
              <w:jc w:val="both"/>
              <w:rPr>
                <w:sz w:val="16"/>
              </w:rPr>
            </w:pPr>
            <w:r w:rsidRPr="008027A3">
              <w:rPr>
                <w:sz w:val="16"/>
              </w:rPr>
              <w:t xml:space="preserve"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затем покрыть ее грунтовкой </w:t>
            </w:r>
            <w:r w:rsidR="003643BD">
              <w:rPr>
                <w:sz w:val="16"/>
                <w:lang w:val="en-US"/>
              </w:rPr>
              <w:t>Loxon</w:t>
            </w:r>
            <w:r w:rsidR="003643BD" w:rsidRPr="00721AF2">
              <w:rPr>
                <w:sz w:val="16"/>
              </w:rPr>
              <w:t xml:space="preserve"> </w:t>
            </w:r>
            <w:r w:rsidR="003643BD">
              <w:rPr>
                <w:sz w:val="16"/>
                <w:lang w:val="en-US"/>
              </w:rPr>
              <w:t>Concrete</w:t>
            </w:r>
            <w:r w:rsidR="003643BD" w:rsidRPr="00721AF2">
              <w:rPr>
                <w:sz w:val="16"/>
              </w:rPr>
              <w:t xml:space="preserve"> &amp; </w:t>
            </w:r>
            <w:r w:rsidR="003643BD">
              <w:rPr>
                <w:sz w:val="16"/>
                <w:lang w:val="en-US"/>
              </w:rPr>
              <w:t>Masonry</w:t>
            </w:r>
            <w:r w:rsidRPr="008027A3">
              <w:rPr>
                <w:sz w:val="16"/>
              </w:rPr>
              <w:t xml:space="preserve"> Primer.</w:t>
            </w:r>
          </w:p>
          <w:p w:rsidR="00D04A58" w:rsidRPr="008027A3" w:rsidRDefault="00D04A58" w:rsidP="00AD0298">
            <w:pPr>
              <w:jc w:val="both"/>
              <w:rPr>
                <w:sz w:val="16"/>
              </w:rPr>
            </w:pPr>
          </w:p>
          <w:p w:rsidR="00BC1F38" w:rsidRPr="008027A3" w:rsidRDefault="00BC1F38" w:rsidP="00AD0298">
            <w:pPr>
              <w:tabs>
                <w:tab w:val="left" w:pos="2533"/>
              </w:tabs>
              <w:jc w:val="both"/>
              <w:rPr>
                <w:sz w:val="16"/>
              </w:rPr>
            </w:pPr>
          </w:p>
        </w:tc>
      </w:tr>
    </w:tbl>
    <w:p w:rsidR="00631D4F" w:rsidRDefault="00631D4F">
      <w:pPr>
        <w:pStyle w:val="a5"/>
        <w:tabs>
          <w:tab w:val="clear" w:pos="4320"/>
          <w:tab w:val="clear" w:pos="8640"/>
        </w:tabs>
        <w:sectPr w:rsidR="00631D4F">
          <w:footerReference w:type="default" r:id="rId8"/>
          <w:footerReference w:type="first" r:id="rId9"/>
          <w:pgSz w:w="11906" w:h="16838" w:code="9"/>
          <w:pgMar w:top="864" w:right="864" w:bottom="864" w:left="1152" w:header="706" w:footer="706" w:gutter="0"/>
          <w:cols w:space="708"/>
          <w:docGrid w:linePitch="360"/>
        </w:sectPr>
      </w:pPr>
    </w:p>
    <w:p w:rsidR="00631D4F" w:rsidRPr="00597FDA" w:rsidRDefault="00ED0E04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lastRenderedPageBreak/>
        <w:t>101.0</w:t>
      </w:r>
      <w:r w:rsidR="00597FDA">
        <w:rPr>
          <w:b/>
          <w:bCs/>
          <w:sz w:val="28"/>
          <w:lang w:val="en-US"/>
        </w:rPr>
        <w:t>7</w:t>
      </w:r>
    </w:p>
    <w:tbl>
      <w:tblPr>
        <w:tblW w:w="5000" w:type="pct"/>
        <w:tblLook w:val="0000"/>
      </w:tblPr>
      <w:tblGrid>
        <w:gridCol w:w="6520"/>
        <w:gridCol w:w="3586"/>
      </w:tblGrid>
      <w:tr w:rsidR="00631D4F">
        <w:tc>
          <w:tcPr>
            <w:tcW w:w="3226" w:type="pct"/>
          </w:tcPr>
          <w:p w:rsidR="00631D4F" w:rsidRDefault="00631D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bCs/>
                <w:sz w:val="42"/>
                <w:szCs w:val="42"/>
                <w:lang w:val="en-US" w:eastAsia="en-US"/>
              </w:rPr>
              <w:t>RO</w:t>
            </w: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42"/>
                <w:szCs w:val="42"/>
                <w:lang w:val="en-US" w:eastAsia="en-US"/>
              </w:rPr>
              <w:t>AR</w:t>
            </w:r>
            <w:r>
              <w:rPr>
                <w:rFonts w:ascii="Arial" w:hAnsi="Arial" w:cs="Arial"/>
                <w:b/>
                <w:bCs/>
                <w:sz w:val="35"/>
                <w:szCs w:val="35"/>
                <w:lang w:val="en-US" w:eastAsia="en-US"/>
              </w:rPr>
              <w:t xml:space="preserve">® </w:t>
            </w:r>
            <w:r w:rsidR="00597FDA"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60"/>
                <w:szCs w:val="60"/>
                <w:lang w:val="en-US" w:eastAsia="en-US"/>
              </w:rPr>
              <w:t>00</w:t>
            </w:r>
          </w:p>
          <w:p w:rsidR="00631D4F" w:rsidRDefault="00631D4F">
            <w:pPr>
              <w:rPr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I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NTERIOR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L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 xml:space="preserve">ATEX </w:t>
            </w:r>
            <w:r>
              <w:rPr>
                <w:rFonts w:ascii="Arial" w:hAnsi="Arial" w:cs="Arial"/>
                <w:sz w:val="48"/>
                <w:szCs w:val="48"/>
                <w:lang w:val="en-US" w:eastAsia="en-US"/>
              </w:rPr>
              <w:t>F</w:t>
            </w:r>
            <w:r>
              <w:rPr>
                <w:rFonts w:ascii="Arial" w:hAnsi="Arial" w:cs="Arial"/>
                <w:sz w:val="33"/>
                <w:szCs w:val="33"/>
                <w:lang w:val="en-US" w:eastAsia="en-US"/>
              </w:rPr>
              <w:t>LAT</w:t>
            </w:r>
          </w:p>
        </w:tc>
        <w:tc>
          <w:tcPr>
            <w:tcW w:w="1774" w:type="pct"/>
          </w:tcPr>
          <w:p w:rsidR="00631D4F" w:rsidRDefault="003C264C" w:rsidP="0094266D">
            <w:pPr>
              <w:jc w:val="right"/>
              <w:rPr>
                <w:sz w:val="1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8175" cy="914400"/>
                  <wp:effectExtent l="19050" t="0" r="9525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4F">
        <w:tc>
          <w:tcPr>
            <w:tcW w:w="3226" w:type="pct"/>
          </w:tcPr>
          <w:p w:rsidR="00ED0E04" w:rsidRDefault="00ED0E04">
            <w:pPr>
              <w:pStyle w:val="6"/>
              <w:jc w:val="left"/>
              <w:rPr>
                <w:szCs w:val="28"/>
              </w:rPr>
            </w:pPr>
          </w:p>
          <w:p w:rsidR="00631D4F" w:rsidRPr="00ED0E04" w:rsidRDefault="00ED0E04">
            <w:pPr>
              <w:pStyle w:val="6"/>
              <w:jc w:val="left"/>
            </w:pPr>
            <w:r w:rsidRPr="00ED0E04">
              <w:rPr>
                <w:szCs w:val="28"/>
              </w:rPr>
              <w:t>Латексная матовая краска для внутренних работ</w:t>
            </w:r>
          </w:p>
          <w:p w:rsidR="00631D4F" w:rsidRPr="00597FDA" w:rsidRDefault="00ED0E04">
            <w:pPr>
              <w:rPr>
                <w:sz w:val="28"/>
                <w:lang w:val="en-US"/>
              </w:rPr>
            </w:pPr>
            <w:r>
              <w:t>Серия B30W</w:t>
            </w:r>
            <w:r w:rsidR="00597FDA">
              <w:rPr>
                <w:lang w:val="en-US"/>
              </w:rPr>
              <w:t>7700</w:t>
            </w:r>
          </w:p>
        </w:tc>
        <w:tc>
          <w:tcPr>
            <w:tcW w:w="1774" w:type="pct"/>
          </w:tcPr>
          <w:p w:rsidR="00EA0BE3" w:rsidRDefault="00EA0BE3" w:rsidP="0094266D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31D4F" w:rsidRDefault="00F4769E" w:rsidP="0094266D">
            <w:pPr>
              <w:jc w:val="right"/>
              <w:rPr>
                <w:b/>
                <w:bCs/>
                <w:sz w:val="28"/>
              </w:rPr>
            </w:pPr>
            <w:hyperlink r:id="rId10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www.sherwinstore.ru</w:t>
              </w:r>
            </w:hyperlink>
          </w:p>
        </w:tc>
      </w:tr>
    </w:tbl>
    <w:p w:rsidR="00631D4F" w:rsidRDefault="00631D4F">
      <w:pPr>
        <w:rPr>
          <w:sz w:val="16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8"/>
        <w:gridCol w:w="3369"/>
        <w:gridCol w:w="3369"/>
      </w:tblGrid>
      <w:tr w:rsidR="00B323A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9" w:rsidRPr="00721AF2" w:rsidRDefault="00B323A9" w:rsidP="00AD0298">
            <w:pPr>
              <w:jc w:val="both"/>
              <w:rPr>
                <w:sz w:val="16"/>
              </w:rPr>
            </w:pPr>
          </w:p>
          <w:p w:rsidR="00B323A9" w:rsidRPr="008027A3" w:rsidRDefault="00B323A9" w:rsidP="00AD0298">
            <w:pPr>
              <w:jc w:val="center"/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  <w:u w:val="single"/>
              </w:rPr>
              <w:t>ПОДГОТОВКА ПОВЕРХНОСТИ</w:t>
            </w:r>
          </w:p>
          <w:p w:rsidR="00B323A9" w:rsidRPr="008027A3" w:rsidRDefault="00B323A9" w:rsidP="00AD0298">
            <w:pPr>
              <w:jc w:val="both"/>
              <w:rPr>
                <w:sz w:val="16"/>
              </w:rPr>
            </w:pP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</w:rPr>
              <w:t>Штукатурка</w:t>
            </w:r>
          </w:p>
          <w:p w:rsidR="00B323A9" w:rsidRPr="008027A3" w:rsidRDefault="00B323A9" w:rsidP="00AD0298">
            <w:pPr>
              <w:jc w:val="both"/>
              <w:rPr>
                <w:sz w:val="16"/>
              </w:rPr>
            </w:pPr>
            <w:r w:rsidRPr="008027A3">
              <w:rPr>
                <w:sz w:val="16"/>
              </w:rPr>
              <w:t xml:space="preserve">Штукатурка должна быть выдержанной </w:t>
            </w:r>
            <w:r w:rsidR="00721AF2">
              <w:rPr>
                <w:sz w:val="16"/>
              </w:rPr>
              <w:t xml:space="preserve">в течении 28 дней </w:t>
            </w:r>
            <w:r w:rsidRPr="008027A3">
              <w:rPr>
                <w:sz w:val="16"/>
              </w:rPr>
              <w:t xml:space="preserve">и твердой. Текстурированную, мягкую, пористую или крошащуюся штукатурку следует обработать раствором, составленным из </w:t>
            </w:r>
            <w:smartTag w:uri="urn:schemas-microsoft-com:office:smarttags" w:element="metricconverter">
              <w:smartTagPr>
                <w:attr w:name="ProductID" w:val="1 пинты"/>
              </w:smartTagPr>
              <w:r w:rsidRPr="008027A3">
                <w:rPr>
                  <w:sz w:val="16"/>
                </w:rPr>
                <w:t>1 пинты</w:t>
              </w:r>
            </w:smartTag>
            <w:r w:rsidRPr="008027A3">
              <w:rPr>
                <w:sz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47 л"/>
              </w:smartTagPr>
              <w:r w:rsidRPr="008027A3">
                <w:rPr>
                  <w:sz w:val="16"/>
                </w:rPr>
                <w:t>0.47 л</w:t>
              </w:r>
            </w:smartTag>
            <w:r w:rsidRPr="008027A3">
              <w:rPr>
                <w:sz w:val="16"/>
              </w:rPr>
              <w:t xml:space="preserve">) хозяйственного уксуса и </w:t>
            </w:r>
            <w:smartTag w:uri="urn:schemas-microsoft-com:office:smarttags" w:element="metricconverter">
              <w:smartTagPr>
                <w:attr w:name="ProductID" w:val="1 галлона"/>
              </w:smartTagPr>
              <w:r w:rsidRPr="008027A3">
                <w:rPr>
                  <w:sz w:val="16"/>
                </w:rPr>
                <w:t>1 галлона</w:t>
              </w:r>
            </w:smartTag>
            <w:r w:rsidRPr="008027A3">
              <w:rPr>
                <w:sz w:val="16"/>
              </w:rPr>
              <w:t xml:space="preserve"> (</w:t>
            </w:r>
            <w:smartTag w:uri="urn:schemas-microsoft-com:office:smarttags" w:element="metricconverter">
              <w:smartTagPr>
                <w:attr w:name="ProductID" w:val="3.785 л"/>
              </w:smartTagPr>
              <w:r w:rsidRPr="008027A3">
                <w:rPr>
                  <w:sz w:val="16"/>
                </w:rPr>
                <w:t>3.785 л</w:t>
              </w:r>
            </w:smartTag>
            <w:r w:rsidRPr="008027A3">
              <w:rPr>
                <w:sz w:val="16"/>
              </w:rPr>
              <w:t>) воды. Повторять обработку пока поверхность не затвердеет, затем промыть ее чистой водой и высушить.</w:t>
            </w: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</w:rPr>
              <w:t>Дерево</w:t>
            </w:r>
          </w:p>
          <w:p w:rsidR="00B323A9" w:rsidRPr="008027A3" w:rsidRDefault="00B323A9" w:rsidP="00AD0298">
            <w:pPr>
              <w:jc w:val="both"/>
              <w:rPr>
                <w:sz w:val="16"/>
              </w:rPr>
            </w:pPr>
            <w:r w:rsidRPr="008027A3">
              <w:rPr>
                <w:sz w:val="16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</w:p>
          <w:p w:rsidR="00DF1FFE" w:rsidRDefault="00DF1FFE" w:rsidP="00DF1FF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Плесень</w:t>
            </w:r>
          </w:p>
          <w:p w:rsidR="00B323A9" w:rsidRPr="008027A3" w:rsidRDefault="00DF1FFE" w:rsidP="00DF1FFE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</w:p>
          <w:p w:rsidR="00B323A9" w:rsidRPr="008027A3" w:rsidRDefault="00B323A9" w:rsidP="00AD0298">
            <w:pPr>
              <w:jc w:val="both"/>
              <w:rPr>
                <w:b/>
                <w:bCs/>
                <w:sz w:val="16"/>
              </w:rPr>
            </w:pPr>
            <w:r w:rsidRPr="008027A3">
              <w:rPr>
                <w:b/>
                <w:bCs/>
                <w:sz w:val="16"/>
              </w:rPr>
              <w:t>Уплотнение щелей</w:t>
            </w:r>
          </w:p>
          <w:p w:rsidR="00B323A9" w:rsidRDefault="00B323A9" w:rsidP="00AD0298">
            <w:pPr>
              <w:jc w:val="both"/>
              <w:rPr>
                <w:sz w:val="16"/>
              </w:rPr>
            </w:pPr>
            <w:r w:rsidRPr="008027A3">
              <w:rPr>
                <w:sz w:val="16"/>
              </w:rPr>
              <w:t xml:space="preserve">Щели между 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герметиком </w:t>
            </w:r>
            <w:r>
              <w:rPr>
                <w:sz w:val="16"/>
                <w:lang w:val="en-US"/>
              </w:rPr>
              <w:t>ProSelect</w:t>
            </w:r>
            <w:r w:rsidRPr="008027A3">
              <w:rPr>
                <w:sz w:val="16"/>
              </w:rPr>
              <w:t>.</w:t>
            </w:r>
          </w:p>
          <w:p w:rsidR="00B323A9" w:rsidRPr="008027A3" w:rsidRDefault="00B323A9" w:rsidP="00AD0298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B323A9" w:rsidRDefault="00B323A9">
            <w:pPr>
              <w:jc w:val="both"/>
              <w:rPr>
                <w:sz w:val="16"/>
              </w:rPr>
            </w:pPr>
          </w:p>
          <w:p w:rsidR="00B323A9" w:rsidRDefault="00B323A9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НАНЕСЕНИЕ КРАСКИ</w:t>
            </w:r>
          </w:p>
          <w:p w:rsidR="00B323A9" w:rsidRDefault="00B323A9">
            <w:pPr>
              <w:jc w:val="both"/>
              <w:rPr>
                <w:sz w:val="16"/>
              </w:rPr>
            </w:pP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 w:rsidR="00EF3782">
              <w:rPr>
                <w:sz w:val="16"/>
              </w:rPr>
              <w:t xml:space="preserve">С </w:t>
            </w:r>
            <w:r w:rsidR="00EF3782" w:rsidRPr="00721AF2">
              <w:rPr>
                <w:sz w:val="16"/>
              </w:rPr>
              <w:t>(</w:t>
            </w:r>
            <w:r w:rsidR="00EF3782">
              <w:rPr>
                <w:sz w:val="16"/>
              </w:rPr>
              <w:t>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).</w:t>
            </w:r>
          </w:p>
          <w:p w:rsidR="00B323A9" w:rsidRDefault="00DF1FFE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Разбавление</w:t>
            </w:r>
            <w:r w:rsidR="00B323A9">
              <w:rPr>
                <w:sz w:val="16"/>
              </w:rPr>
              <w:t xml:space="preserve"> не требуется.</w:t>
            </w:r>
          </w:p>
          <w:p w:rsidR="00B323A9" w:rsidRDefault="00B323A9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Кисть</w:t>
            </w: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нейлоновую</w:t>
            </w:r>
            <w:r w:rsidRPr="00B323A9">
              <w:rPr>
                <w:sz w:val="16"/>
              </w:rPr>
              <w:t xml:space="preserve">/ </w:t>
            </w:r>
            <w:r>
              <w:rPr>
                <w:sz w:val="16"/>
              </w:rPr>
              <w:t>полиэстровую кисть.</w:t>
            </w:r>
          </w:p>
          <w:p w:rsidR="00B323A9" w:rsidRDefault="00B323A9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Малярный валик</w:t>
            </w: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Использовать ворсистый валик диаметром 9.5 –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sz w:val="16"/>
                </w:rPr>
                <w:t>19 мм</w:t>
              </w:r>
            </w:smartTag>
            <w:r>
              <w:rPr>
                <w:sz w:val="16"/>
              </w:rPr>
              <w:t xml:space="preserve"> (3/8 – 3/4 дюйма) из синтетического материала.</w:t>
            </w:r>
          </w:p>
          <w:p w:rsidR="00B323A9" w:rsidRDefault="00B323A9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Краскопульт безвоздушного распыления</w:t>
            </w:r>
          </w:p>
          <w:p w:rsidR="00B323A9" w:rsidRDefault="00B323A9">
            <w:pPr>
              <w:tabs>
                <w:tab w:val="right" w:leader="dot" w:pos="315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z w:val="16"/>
              </w:rPr>
              <w:tab/>
              <w:t>2000 фунт/кв. дюйм (138 бар)</w:t>
            </w:r>
          </w:p>
          <w:p w:rsidR="00B323A9" w:rsidRDefault="00B323A9">
            <w:pPr>
              <w:tabs>
                <w:tab w:val="left" w:leader="dot" w:pos="13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Наконечник</w:t>
            </w:r>
            <w:r>
              <w:rPr>
                <w:sz w:val="16"/>
              </w:rPr>
              <w:tab/>
              <w:t xml:space="preserve">диаметр 0.43 – </w:t>
            </w:r>
            <w:smartTag w:uri="urn:schemas-microsoft-com:office:smarttags" w:element="metricconverter">
              <w:smartTagPr>
                <w:attr w:name="ProductID" w:val="0.53 мм"/>
              </w:smartTagPr>
              <w:r>
                <w:rPr>
                  <w:sz w:val="16"/>
                </w:rPr>
                <w:t>0.53 мм</w:t>
              </w:r>
            </w:smartTag>
            <w:r>
              <w:rPr>
                <w:sz w:val="16"/>
              </w:rPr>
              <w:t xml:space="preserve"> (0.017-</w:t>
            </w:r>
            <w:smartTag w:uri="urn:schemas-microsoft-com:office:smarttags" w:element="metricconverter">
              <w:smartTagPr>
                <w:attr w:name="ProductID" w:val="0.021 дюйм"/>
              </w:smartTagPr>
              <w:r>
                <w:rPr>
                  <w:sz w:val="16"/>
                </w:rPr>
                <w:t>0.021 дюйм</w:t>
              </w:r>
            </w:smartTag>
            <w:r>
              <w:rPr>
                <w:sz w:val="16"/>
              </w:rPr>
              <w:t>)</w:t>
            </w:r>
          </w:p>
          <w:p w:rsidR="00B323A9" w:rsidRDefault="00B323A9">
            <w:pPr>
              <w:jc w:val="both"/>
              <w:rPr>
                <w:sz w:val="16"/>
              </w:rPr>
            </w:pPr>
          </w:p>
          <w:p w:rsidR="00B323A9" w:rsidRPr="008F3535" w:rsidRDefault="00B323A9" w:rsidP="00B323A9">
            <w:pPr>
              <w:jc w:val="center"/>
              <w:rPr>
                <w:b/>
                <w:bCs/>
                <w:sz w:val="16"/>
                <w:u w:val="single"/>
              </w:rPr>
            </w:pPr>
            <w:r w:rsidRPr="008F3535">
              <w:rPr>
                <w:b/>
                <w:bCs/>
                <w:sz w:val="16"/>
                <w:u w:val="single"/>
              </w:rPr>
              <w:t>ИНФОРМАЦИЯ ОБ ОЧИСТКЕ</w:t>
            </w:r>
          </w:p>
          <w:p w:rsidR="00B323A9" w:rsidRPr="008F3535" w:rsidRDefault="00B323A9" w:rsidP="00B323A9">
            <w:pPr>
              <w:jc w:val="both"/>
              <w:rPr>
                <w:sz w:val="16"/>
              </w:rPr>
            </w:pPr>
          </w:p>
          <w:p w:rsidR="00B323A9" w:rsidRPr="008F3535" w:rsidRDefault="00DF1FFE" w:rsidP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После нанесения немедленно удалить проливы и брызги краски, а также отмыть инструмент теплым мыльным раствором. Помыть руки с мылом. После очистки промыть оборудование для распыления уайт-спиритом, что позволит предотвратить образование ржавчины. При использовании уайт-спирита следовать рекомендациям изготовителя по технике безопасности.</w:t>
            </w:r>
          </w:p>
          <w:p w:rsidR="00B323A9" w:rsidRDefault="00B323A9" w:rsidP="00B323A9">
            <w:pPr>
              <w:jc w:val="both"/>
              <w:rPr>
                <w:sz w:val="16"/>
              </w:rPr>
            </w:pPr>
          </w:p>
          <w:p w:rsidR="00B323A9" w:rsidRDefault="00B323A9">
            <w:pPr>
              <w:jc w:val="both"/>
              <w:rPr>
                <w:sz w:val="16"/>
              </w:rPr>
            </w:pPr>
          </w:p>
        </w:tc>
        <w:tc>
          <w:tcPr>
            <w:tcW w:w="3369" w:type="dxa"/>
          </w:tcPr>
          <w:p w:rsidR="00B323A9" w:rsidRPr="001111AB" w:rsidRDefault="00B323A9">
            <w:pPr>
              <w:jc w:val="both"/>
              <w:rPr>
                <w:sz w:val="16"/>
              </w:rPr>
            </w:pPr>
          </w:p>
          <w:p w:rsidR="00B323A9" w:rsidRDefault="00B323A9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ПРЕДУПРЕЖДЕНИЯ</w:t>
            </w:r>
          </w:p>
          <w:p w:rsidR="00B323A9" w:rsidRDefault="00B323A9">
            <w:pPr>
              <w:jc w:val="both"/>
              <w:rPr>
                <w:sz w:val="16"/>
              </w:rPr>
            </w:pP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краску только для внутренних работ.</w:t>
            </w: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Защищать краску от замерзания.</w:t>
            </w:r>
          </w:p>
          <w:p w:rsidR="00B323A9" w:rsidRDefault="00B323A9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Краска не обладает фотохимической активностью.</w:t>
            </w:r>
          </w:p>
          <w:p w:rsidR="00B323A9" w:rsidRDefault="00B323A9">
            <w:pPr>
              <w:jc w:val="both"/>
              <w:rPr>
                <w:sz w:val="16"/>
              </w:rPr>
            </w:pPr>
          </w:p>
          <w:p w:rsidR="00B323A9" w:rsidRPr="009F19DB" w:rsidRDefault="00B323A9" w:rsidP="00B323A9">
            <w:pPr>
              <w:jc w:val="both"/>
              <w:rPr>
                <w:sz w:val="16"/>
              </w:rPr>
            </w:pPr>
          </w:p>
          <w:p w:rsidR="00B323A9" w:rsidRPr="00721AF2" w:rsidRDefault="00B323A9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55535" w:rsidRPr="00721AF2" w:rsidRDefault="00B55535" w:rsidP="00B323A9">
            <w:pPr>
              <w:jc w:val="both"/>
              <w:rPr>
                <w:sz w:val="16"/>
              </w:rPr>
            </w:pPr>
          </w:p>
          <w:p w:rsidR="00B323A9" w:rsidRPr="008027A3" w:rsidRDefault="00B323A9" w:rsidP="00B323A9">
            <w:pPr>
              <w:jc w:val="both"/>
              <w:rPr>
                <w:sz w:val="16"/>
              </w:rPr>
            </w:pPr>
          </w:p>
          <w:p w:rsidR="00B323A9" w:rsidRPr="008027A3" w:rsidRDefault="00B323A9" w:rsidP="00B323A9">
            <w:pPr>
              <w:jc w:val="both"/>
              <w:rPr>
                <w:sz w:val="16"/>
              </w:rPr>
            </w:pPr>
          </w:p>
          <w:p w:rsidR="00B323A9" w:rsidRPr="00B323A9" w:rsidRDefault="00B323A9" w:rsidP="00B323A9">
            <w:pPr>
              <w:jc w:val="both"/>
              <w:rPr>
                <w:sz w:val="16"/>
              </w:rPr>
            </w:pPr>
            <w:r w:rsidRPr="008027A3">
              <w:rPr>
                <w:sz w:val="16"/>
              </w:rPr>
              <w:t>Информация и рекомендации, изложенные в настоящем Листе технических данных продукта, основаны на испытаниях, проведенных компанией Sherwin-Williams или по ее заказу. Изложенные здесь информация и рекомендации могут измениться и относятся к предлагаемому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Sherwin-Williams.</w:t>
            </w:r>
          </w:p>
          <w:p w:rsidR="00B323A9" w:rsidRDefault="00B323A9">
            <w:pPr>
              <w:jc w:val="both"/>
              <w:rPr>
                <w:sz w:val="16"/>
              </w:rPr>
            </w:pPr>
          </w:p>
        </w:tc>
      </w:tr>
    </w:tbl>
    <w:p w:rsidR="00631D4F" w:rsidRDefault="00631D4F"/>
    <w:sectPr w:rsidR="00631D4F" w:rsidSect="00F54154">
      <w:footerReference w:type="first" r:id="rId11"/>
      <w:pgSz w:w="11906" w:h="16838" w:code="9"/>
      <w:pgMar w:top="864" w:right="1152" w:bottom="864" w:left="864" w:header="70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2C" w:rsidRDefault="0073462C">
      <w:r>
        <w:separator/>
      </w:r>
    </w:p>
  </w:endnote>
  <w:endnote w:type="continuationSeparator" w:id="1">
    <w:p w:rsidR="0073462C" w:rsidRDefault="0073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58" w:rsidRDefault="00D04A58">
    <w:pPr>
      <w:pStyle w:val="a6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  <w:lang w:val="en-US"/>
      </w:rPr>
      <w:tab/>
    </w:r>
    <w:r>
      <w:rPr>
        <w:sz w:val="16"/>
      </w:rPr>
      <w:tab/>
      <w:t>продолжение на обратной стороне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58" w:rsidRDefault="00D04A58">
    <w:pPr>
      <w:pStyle w:val="a6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>2000327</w:t>
    </w:r>
    <w:r>
      <w:rPr>
        <w:sz w:val="16"/>
      </w:rPr>
      <w:tab/>
      <w:t>1/2002</w:t>
    </w:r>
    <w:r>
      <w:rPr>
        <w:sz w:val="16"/>
      </w:rPr>
      <w:tab/>
      <w:t>продолжение на обратной стороне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58" w:rsidRDefault="00D04A58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2C" w:rsidRDefault="0073462C">
      <w:r>
        <w:separator/>
      </w:r>
    </w:p>
  </w:footnote>
  <w:footnote w:type="continuationSeparator" w:id="1">
    <w:p w:rsidR="0073462C" w:rsidRDefault="0073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6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58F"/>
    <w:rsid w:val="00060AD9"/>
    <w:rsid w:val="000F63DE"/>
    <w:rsid w:val="001111AB"/>
    <w:rsid w:val="001A56AE"/>
    <w:rsid w:val="00207C5A"/>
    <w:rsid w:val="003467AF"/>
    <w:rsid w:val="003643BD"/>
    <w:rsid w:val="003A75A0"/>
    <w:rsid w:val="003C264C"/>
    <w:rsid w:val="003E3632"/>
    <w:rsid w:val="00415DB9"/>
    <w:rsid w:val="004F063D"/>
    <w:rsid w:val="0055783B"/>
    <w:rsid w:val="00597FDA"/>
    <w:rsid w:val="005D10FE"/>
    <w:rsid w:val="00606B99"/>
    <w:rsid w:val="00631D4F"/>
    <w:rsid w:val="00721AF2"/>
    <w:rsid w:val="0073462C"/>
    <w:rsid w:val="007F4858"/>
    <w:rsid w:val="008368E6"/>
    <w:rsid w:val="00867561"/>
    <w:rsid w:val="00891319"/>
    <w:rsid w:val="0089720D"/>
    <w:rsid w:val="008D49EA"/>
    <w:rsid w:val="00902E76"/>
    <w:rsid w:val="0090618D"/>
    <w:rsid w:val="0093069B"/>
    <w:rsid w:val="0094266D"/>
    <w:rsid w:val="00950468"/>
    <w:rsid w:val="00971848"/>
    <w:rsid w:val="009C640D"/>
    <w:rsid w:val="00A332BF"/>
    <w:rsid w:val="00AD0298"/>
    <w:rsid w:val="00B323A9"/>
    <w:rsid w:val="00B55535"/>
    <w:rsid w:val="00BC1F38"/>
    <w:rsid w:val="00BE510F"/>
    <w:rsid w:val="00D04A58"/>
    <w:rsid w:val="00DF1FFE"/>
    <w:rsid w:val="00E628F0"/>
    <w:rsid w:val="00EA0BE3"/>
    <w:rsid w:val="00ED0E04"/>
    <w:rsid w:val="00EF3782"/>
    <w:rsid w:val="00F023BE"/>
    <w:rsid w:val="00F4769E"/>
    <w:rsid w:val="00F54154"/>
    <w:rsid w:val="00FB558F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54"/>
    <w:rPr>
      <w:sz w:val="24"/>
      <w:szCs w:val="24"/>
    </w:rPr>
  </w:style>
  <w:style w:type="paragraph" w:styleId="1">
    <w:name w:val="heading 1"/>
    <w:basedOn w:val="a"/>
    <w:next w:val="a"/>
    <w:qFormat/>
    <w:rsid w:val="00F54154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F54154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F54154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F54154"/>
    <w:pPr>
      <w:keepNext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rsid w:val="00F54154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F54154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54154"/>
    <w:pPr>
      <w:keepNext/>
      <w:jc w:val="center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qFormat/>
    <w:rsid w:val="00F54154"/>
    <w:pPr>
      <w:keepNext/>
      <w:jc w:val="center"/>
      <w:outlineLvl w:val="7"/>
    </w:pPr>
    <w:rPr>
      <w:b/>
      <w:bCs/>
      <w:sz w:val="18"/>
      <w:u w:val="single"/>
    </w:rPr>
  </w:style>
  <w:style w:type="paragraph" w:styleId="9">
    <w:name w:val="heading 9"/>
    <w:basedOn w:val="a"/>
    <w:next w:val="a"/>
    <w:qFormat/>
    <w:rsid w:val="00F54154"/>
    <w:pPr>
      <w:keepNext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154"/>
    <w:rPr>
      <w:b/>
      <w:bCs/>
      <w:sz w:val="20"/>
    </w:rPr>
  </w:style>
  <w:style w:type="paragraph" w:styleId="20">
    <w:name w:val="Body Text 2"/>
    <w:basedOn w:val="a"/>
    <w:rsid w:val="00F54154"/>
    <w:pPr>
      <w:tabs>
        <w:tab w:val="center" w:pos="1620"/>
        <w:tab w:val="right" w:pos="3152"/>
      </w:tabs>
    </w:pPr>
    <w:rPr>
      <w:sz w:val="18"/>
    </w:rPr>
  </w:style>
  <w:style w:type="paragraph" w:styleId="30">
    <w:name w:val="Body Text 3"/>
    <w:basedOn w:val="a"/>
    <w:rsid w:val="00F54154"/>
    <w:rPr>
      <w:b/>
      <w:bCs/>
      <w:sz w:val="18"/>
    </w:rPr>
  </w:style>
  <w:style w:type="paragraph" w:styleId="a4">
    <w:name w:val="Body Text Indent"/>
    <w:basedOn w:val="a"/>
    <w:rsid w:val="00F54154"/>
    <w:pPr>
      <w:tabs>
        <w:tab w:val="left" w:pos="1132"/>
      </w:tabs>
      <w:ind w:left="1132" w:hanging="1132"/>
    </w:pPr>
    <w:rPr>
      <w:sz w:val="16"/>
    </w:rPr>
  </w:style>
  <w:style w:type="paragraph" w:styleId="a5">
    <w:name w:val="header"/>
    <w:basedOn w:val="a"/>
    <w:rsid w:val="00F5415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F54154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rsid w:val="00F54154"/>
    <w:pPr>
      <w:tabs>
        <w:tab w:val="left" w:pos="1440"/>
      </w:tabs>
      <w:ind w:left="900" w:hanging="900"/>
      <w:jc w:val="right"/>
    </w:pPr>
    <w:rPr>
      <w:sz w:val="16"/>
    </w:rPr>
  </w:style>
  <w:style w:type="paragraph" w:styleId="a7">
    <w:name w:val="Balloon Text"/>
    <w:basedOn w:val="a"/>
    <w:link w:val="a8"/>
    <w:rsid w:val="00597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7FDA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47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herwinstor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://www.sherwinstore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</vt:lpstr>
    </vt:vector>
  </TitlesOfParts>
  <Company>Sherwin-Williams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ash33c</dc:creator>
  <cp:lastModifiedBy>Lenovo</cp:lastModifiedBy>
  <cp:revision>4</cp:revision>
  <dcterms:created xsi:type="dcterms:W3CDTF">2015-06-08T14:21:00Z</dcterms:created>
  <dcterms:modified xsi:type="dcterms:W3CDTF">2017-02-04T16:10:00Z</dcterms:modified>
</cp:coreProperties>
</file>