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C0" w:rsidRPr="00EF2223" w:rsidRDefault="00BA42C0" w:rsidP="00BA42C0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F2223">
        <w:rPr>
          <w:rFonts w:ascii="Times New Roman" w:hAnsi="Times New Roman"/>
          <w:b/>
          <w:sz w:val="28"/>
          <w:szCs w:val="28"/>
          <w:shd w:val="clear" w:color="auto" w:fill="FFFFFF"/>
        </w:rPr>
        <w:t>Муниципальное автономное общеобразовательное учреждение</w:t>
      </w:r>
    </w:p>
    <w:p w:rsidR="00BA42C0" w:rsidRPr="00EF2223" w:rsidRDefault="00BA42C0" w:rsidP="00BA42C0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F222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«Средняя общеобразовательная школа №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16</w:t>
      </w:r>
      <w:r w:rsidRPr="00EF2223">
        <w:rPr>
          <w:rFonts w:ascii="Times New Roman" w:hAnsi="Times New Roman"/>
          <w:b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г. Сыктывкара</w:t>
      </w:r>
    </w:p>
    <w:p w:rsidR="00BA42C0" w:rsidRDefault="00BA42C0" w:rsidP="00BA42C0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BA42C0" w:rsidRDefault="00BA42C0" w:rsidP="00BA42C0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BA42C0" w:rsidRDefault="00BA42C0" w:rsidP="00BA42C0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BA42C0" w:rsidRDefault="00BA42C0" w:rsidP="00BA42C0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BA42C0" w:rsidRDefault="00BA42C0" w:rsidP="00BA42C0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BA42C0" w:rsidRDefault="00BA42C0" w:rsidP="00BA42C0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BA42C0" w:rsidRDefault="00BA42C0" w:rsidP="00BA42C0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BA42C0" w:rsidRPr="005D42A9" w:rsidRDefault="00BA42C0" w:rsidP="00BA42C0">
      <w:pPr>
        <w:pStyle w:val="a3"/>
        <w:spacing w:line="360" w:lineRule="auto"/>
        <w:jc w:val="center"/>
        <w:rPr>
          <w:rFonts w:ascii="Times New Roman" w:hAnsi="Times New Roman"/>
          <w:b/>
          <w:sz w:val="48"/>
          <w:szCs w:val="48"/>
          <w:shd w:val="clear" w:color="auto" w:fill="FFFFFF"/>
        </w:rPr>
      </w:pPr>
      <w:proofErr w:type="spellStart"/>
      <w:r>
        <w:rPr>
          <w:rFonts w:ascii="Times New Roman" w:hAnsi="Times New Roman"/>
          <w:b/>
          <w:sz w:val="48"/>
          <w:szCs w:val="48"/>
          <w:shd w:val="clear" w:color="auto" w:fill="FFFFFF"/>
        </w:rPr>
        <w:t>Вишневецкая</w:t>
      </w:r>
      <w:proofErr w:type="spellEnd"/>
      <w:r>
        <w:rPr>
          <w:rFonts w:ascii="Times New Roman" w:hAnsi="Times New Roman"/>
          <w:b/>
          <w:sz w:val="48"/>
          <w:szCs w:val="48"/>
          <w:shd w:val="clear" w:color="auto" w:fill="FFFFFF"/>
        </w:rPr>
        <w:t xml:space="preserve"> А</w:t>
      </w:r>
      <w:r w:rsidRPr="005D42A9">
        <w:rPr>
          <w:rFonts w:ascii="Times New Roman" w:hAnsi="Times New Roman"/>
          <w:b/>
          <w:sz w:val="48"/>
          <w:szCs w:val="48"/>
          <w:shd w:val="clear" w:color="auto" w:fill="FFFFFF"/>
        </w:rPr>
        <w:t>.В.</w:t>
      </w:r>
    </w:p>
    <w:p w:rsidR="00BA42C0" w:rsidRPr="005D42A9" w:rsidRDefault="00BA42C0" w:rsidP="00BA42C0">
      <w:pPr>
        <w:pStyle w:val="a3"/>
        <w:spacing w:line="360" w:lineRule="auto"/>
        <w:jc w:val="center"/>
        <w:rPr>
          <w:rFonts w:ascii="Times New Roman" w:hAnsi="Times New Roman"/>
          <w:b/>
          <w:sz w:val="48"/>
          <w:szCs w:val="48"/>
          <w:shd w:val="clear" w:color="auto" w:fill="FFFFFF"/>
        </w:rPr>
      </w:pPr>
    </w:p>
    <w:p w:rsidR="00BA42C0" w:rsidRPr="00D63ADF" w:rsidRDefault="00BA42C0" w:rsidP="00BA42C0">
      <w:pPr>
        <w:pStyle w:val="a5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Карта подготовки к ОГЭ по обществознанию</w:t>
      </w:r>
    </w:p>
    <w:p w:rsidR="00BA42C0" w:rsidRDefault="00BA42C0" w:rsidP="00BA42C0">
      <w:pPr>
        <w:pStyle w:val="a3"/>
        <w:spacing w:line="360" w:lineRule="auto"/>
        <w:jc w:val="center"/>
        <w:rPr>
          <w:rFonts w:ascii="Times New Roman" w:hAnsi="Times New Roman"/>
          <w:b/>
          <w:sz w:val="48"/>
          <w:szCs w:val="48"/>
          <w:shd w:val="clear" w:color="auto" w:fill="FFFFFF"/>
        </w:rPr>
      </w:pPr>
    </w:p>
    <w:p w:rsidR="00BA42C0" w:rsidRDefault="00BA42C0" w:rsidP="00BA42C0">
      <w:pPr>
        <w:pStyle w:val="a3"/>
        <w:spacing w:line="360" w:lineRule="auto"/>
        <w:jc w:val="center"/>
        <w:rPr>
          <w:rFonts w:ascii="Times New Roman" w:hAnsi="Times New Roman"/>
          <w:b/>
          <w:sz w:val="48"/>
          <w:szCs w:val="48"/>
          <w:shd w:val="clear" w:color="auto" w:fill="FFFFFF"/>
        </w:rPr>
      </w:pPr>
    </w:p>
    <w:p w:rsidR="00BA42C0" w:rsidRDefault="00BA42C0" w:rsidP="00BA42C0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BA42C0" w:rsidRDefault="00BA42C0" w:rsidP="00BA42C0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BA42C0" w:rsidRDefault="00BA42C0" w:rsidP="00BA42C0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BA42C0" w:rsidRDefault="00BA42C0" w:rsidP="00BA42C0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BA42C0" w:rsidRDefault="00BA42C0" w:rsidP="00BA42C0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BA42C0" w:rsidRDefault="00BA42C0" w:rsidP="00BA42C0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BA42C0" w:rsidRDefault="00BA42C0" w:rsidP="00BA42C0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Сыктывкар, 2018</w:t>
      </w:r>
    </w:p>
    <w:p w:rsidR="00BA42C0" w:rsidRDefault="00BA42C0" w:rsidP="00BA42C0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BA42C0" w:rsidRDefault="00BA42C0" w:rsidP="00BA42C0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BA42C0" w:rsidRDefault="00BA42C0" w:rsidP="00BA42C0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BA42C0" w:rsidRDefault="00BA42C0" w:rsidP="00BA42C0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А.В. </w:t>
      </w:r>
      <w:proofErr w:type="spellStart"/>
      <w:r>
        <w:rPr>
          <w:rFonts w:ascii="Times New Roman" w:hAnsi="Times New Roman"/>
          <w:sz w:val="28"/>
          <w:szCs w:val="28"/>
        </w:rPr>
        <w:t>Вишневецкая</w:t>
      </w:r>
      <w:proofErr w:type="spellEnd"/>
      <w:r>
        <w:rPr>
          <w:rFonts w:ascii="Times New Roman" w:hAnsi="Times New Roman"/>
          <w:sz w:val="28"/>
          <w:szCs w:val="28"/>
        </w:rPr>
        <w:t>, учитель истории и обществознания</w:t>
      </w:r>
    </w:p>
    <w:p w:rsidR="00BA42C0" w:rsidRDefault="00BA42C0" w:rsidP="00BA42C0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МАОУ «СОШ № 16» г. Сыктывкар, Республика Коми, 2018 год.</w:t>
      </w:r>
    </w:p>
    <w:p w:rsidR="00BA42C0" w:rsidRDefault="00BA42C0" w:rsidP="00BA42C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A42C0" w:rsidRDefault="00BA42C0" w:rsidP="00BA42C0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814D3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BA42C0" w:rsidRDefault="00BA42C0" w:rsidP="00BA42C0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A42C0" w:rsidRPr="00BA42C0" w:rsidRDefault="00BA42C0" w:rsidP="00BA42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2C0">
        <w:rPr>
          <w:rFonts w:ascii="Times New Roman" w:eastAsia="Times New Roman" w:hAnsi="Times New Roman"/>
          <w:sz w:val="28"/>
          <w:szCs w:val="28"/>
          <w:lang w:eastAsia="ru-RU"/>
        </w:rPr>
        <w:t>В условиях перехода к информационному обществу важнейшей ценностью является качественное и непрерывное образование на протяжении всей жизни человека. Основа такого образования формируется в школьные годы.</w:t>
      </w:r>
    </w:p>
    <w:p w:rsidR="00BA42C0" w:rsidRPr="00BA42C0" w:rsidRDefault="00BA42C0" w:rsidP="00BA42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2C0">
        <w:rPr>
          <w:rFonts w:ascii="Times New Roman" w:eastAsia="Times New Roman" w:hAnsi="Times New Roman"/>
          <w:sz w:val="28"/>
          <w:szCs w:val="28"/>
          <w:lang w:eastAsia="ru-RU"/>
        </w:rPr>
        <w:t>Решение проблемы качества образования – необходимое условие реализации программы модернизации российского образования. Одним из приоритетных направлений деятельности системы образования является подготовка учащихся к итоговой аттестации.</w:t>
      </w:r>
    </w:p>
    <w:p w:rsidR="00BA42C0" w:rsidRPr="00BA42C0" w:rsidRDefault="00BA42C0" w:rsidP="00BA42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2C0">
        <w:rPr>
          <w:rFonts w:ascii="Times New Roman" w:eastAsia="Times New Roman" w:hAnsi="Times New Roman"/>
          <w:sz w:val="28"/>
          <w:szCs w:val="28"/>
          <w:lang w:eastAsia="ru-RU"/>
        </w:rPr>
        <w:t>Государственная итоговая аттестация в форме ЕГЭ и ОГЭ стала неотъемлемой частью школьного образования. Государственная итоговая аттестация дает возможность объективно оценить педагогическую деятельность, позволяет оценить качество преподавания отдельных предметов, увидеть просчеты и проблемы в осуществлении учебно-воспитательного процесса.</w:t>
      </w:r>
    </w:p>
    <w:p w:rsidR="00BA42C0" w:rsidRPr="00BA42C0" w:rsidRDefault="00BA42C0" w:rsidP="00BA42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2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Основные направления в подготовке к ОГЭ по обществознанию</w:t>
      </w:r>
    </w:p>
    <w:p w:rsidR="00BA42C0" w:rsidRPr="00BA42C0" w:rsidRDefault="00BA42C0" w:rsidP="00BA42C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2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Информационное.</w:t>
      </w:r>
      <w:r w:rsidRPr="00BA42C0">
        <w:rPr>
          <w:rFonts w:ascii="Times New Roman" w:eastAsia="Times New Roman" w:hAnsi="Times New Roman"/>
          <w:sz w:val="28"/>
          <w:szCs w:val="28"/>
          <w:lang w:eastAsia="ru-RU"/>
        </w:rPr>
        <w:t> Все участники государственной итоговой аттестации должны иметь полное представление о нормативно-правовой базе, процедуре экзамена, структуре работы, критериях оценивания</w:t>
      </w:r>
    </w:p>
    <w:p w:rsidR="00BA42C0" w:rsidRPr="00BA42C0" w:rsidRDefault="00BA42C0" w:rsidP="00BA42C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2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Методическое</w:t>
      </w:r>
      <w:r w:rsidRPr="00BA42C0">
        <w:rPr>
          <w:rFonts w:ascii="Times New Roman" w:eastAsia="Times New Roman" w:hAnsi="Times New Roman"/>
          <w:sz w:val="28"/>
          <w:szCs w:val="28"/>
          <w:lang w:eastAsia="ru-RU"/>
        </w:rPr>
        <w:t>. Учитель находится в процессе постоянного самообразования, в поиске и отборе эффективных приемов и методов преподавания. Он должен изучать и использовать в своей деятельности аналитические материалы и методические рекомендации Федерального института педагогических измерений.</w:t>
      </w:r>
    </w:p>
    <w:p w:rsidR="00BA42C0" w:rsidRPr="00BA42C0" w:rsidRDefault="00BA42C0" w:rsidP="00BA42C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2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Психологическое</w:t>
      </w:r>
      <w:r w:rsidRPr="00BA42C0">
        <w:rPr>
          <w:rFonts w:ascii="Times New Roman" w:eastAsia="Times New Roman" w:hAnsi="Times New Roman"/>
          <w:sz w:val="28"/>
          <w:szCs w:val="28"/>
          <w:lang w:eastAsia="ru-RU"/>
        </w:rPr>
        <w:t>. Успех в сдаче ОГЭ во многом зависит от психологического состояния обучающегося, умений мобилизовать свои силы в стрессовой ситуации. Необходимо отработать с помощью психологических тренингов умения владеть собой, сохранять выдержку, четко распределять время</w:t>
      </w:r>
    </w:p>
    <w:p w:rsidR="00BA42C0" w:rsidRPr="00BA42C0" w:rsidRDefault="00BA42C0" w:rsidP="00BA42C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2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Диагностическое</w:t>
      </w:r>
      <w:r w:rsidRPr="00BA42C0">
        <w:rPr>
          <w:rFonts w:ascii="Times New Roman" w:eastAsia="Times New Roman" w:hAnsi="Times New Roman"/>
          <w:sz w:val="28"/>
          <w:szCs w:val="28"/>
          <w:lang w:eastAsia="ru-RU"/>
        </w:rPr>
        <w:t>. В процессе подготовки учащихся к ОГЭ необходимо анализировать уровень теоретической подготовки, умений применять полученные знания при работе с разными видами информации, работать с диаграммами, статистическим материалом. Определять на основе анализа зону ближайшего развития ученика, составлять карты индивидуальных маршрутов, фиксировать пробелы и успехи учеников.</w:t>
      </w:r>
    </w:p>
    <w:p w:rsidR="00BA42C0" w:rsidRPr="00BA42C0" w:rsidRDefault="00BA42C0" w:rsidP="00BA42C0">
      <w:pPr>
        <w:shd w:val="clear" w:color="auto" w:fill="FFFFFF"/>
        <w:spacing w:after="0" w:line="30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2C0">
        <w:rPr>
          <w:rFonts w:ascii="Times New Roman" w:eastAsia="Times New Roman" w:hAnsi="Times New Roman"/>
          <w:sz w:val="28"/>
          <w:szCs w:val="28"/>
          <w:lang w:eastAsia="ru-RU"/>
        </w:rPr>
        <w:t>Проблемы в преподавании и подготовке учащихся к ОГЭ по обществознанию</w:t>
      </w:r>
    </w:p>
    <w:p w:rsidR="00BA42C0" w:rsidRPr="00BA42C0" w:rsidRDefault="00BA42C0" w:rsidP="00BA42C0">
      <w:pPr>
        <w:shd w:val="clear" w:color="auto" w:fill="FFFFFF"/>
        <w:spacing w:after="0" w:line="30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2C0">
        <w:rPr>
          <w:rFonts w:ascii="Times New Roman" w:eastAsia="Times New Roman" w:hAnsi="Times New Roman"/>
          <w:sz w:val="28"/>
          <w:szCs w:val="28"/>
          <w:lang w:eastAsia="ru-RU"/>
        </w:rPr>
        <w:t xml:space="preserve">1)Обществознание является комплексной дисциплиной, требующей обширной подготовки по праву, экономике, политологии, социологии, философии, социальной психологии. </w:t>
      </w:r>
      <w:proofErr w:type="gramStart"/>
      <w:r w:rsidRPr="00BA42C0">
        <w:rPr>
          <w:rFonts w:ascii="Times New Roman" w:eastAsia="Times New Roman" w:hAnsi="Times New Roman"/>
          <w:sz w:val="28"/>
          <w:szCs w:val="28"/>
          <w:lang w:eastAsia="ru-RU"/>
        </w:rPr>
        <w:t xml:space="preserve">Затруднения в подготовке к экзамену </w:t>
      </w:r>
      <w:r w:rsidRPr="00BA42C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связаны </w:t>
      </w:r>
      <w:r w:rsidRPr="00BA42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 сложностью теоретического содержания</w:t>
      </w:r>
      <w:r w:rsidRPr="00BA42C0">
        <w:rPr>
          <w:rFonts w:ascii="Times New Roman" w:eastAsia="Times New Roman" w:hAnsi="Times New Roman"/>
          <w:sz w:val="28"/>
          <w:szCs w:val="28"/>
          <w:lang w:eastAsia="ru-RU"/>
        </w:rPr>
        <w:t> некоторых тем, многообразием научных подходов к их изложению, недостаточно полным отражением контролируемых элементов содержания в отдельных учебниках по обществознанию, дефицитом времени на их изучение, дроблением материала.</w:t>
      </w:r>
      <w:proofErr w:type="gramEnd"/>
    </w:p>
    <w:p w:rsidR="00BA42C0" w:rsidRPr="00BA42C0" w:rsidRDefault="00BA42C0" w:rsidP="00BA42C0">
      <w:pPr>
        <w:shd w:val="clear" w:color="auto" w:fill="FFFFFF"/>
        <w:spacing w:after="0" w:line="30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2C0">
        <w:rPr>
          <w:rFonts w:ascii="Times New Roman" w:eastAsia="Times New Roman" w:hAnsi="Times New Roman"/>
          <w:sz w:val="28"/>
          <w:szCs w:val="28"/>
          <w:lang w:eastAsia="ru-RU"/>
        </w:rPr>
        <w:t>2) традиционно этот предмет лидирует в выборе учащихся. Его выбирают дети с разным </w:t>
      </w:r>
      <w:r w:rsidRPr="00BA42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уровнем подготовки, с разной мотивацией</w:t>
      </w:r>
      <w:r w:rsidRPr="00BA42C0">
        <w:rPr>
          <w:rFonts w:ascii="Times New Roman" w:eastAsia="Times New Roman" w:hAnsi="Times New Roman"/>
          <w:sz w:val="28"/>
          <w:szCs w:val="28"/>
          <w:lang w:eastAsia="ru-RU"/>
        </w:rPr>
        <w:t>, что создает проблемы </w:t>
      </w:r>
      <w:r w:rsidRPr="00BA42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дифференциации </w:t>
      </w:r>
      <w:r w:rsidRPr="00BA42C0">
        <w:rPr>
          <w:rFonts w:ascii="Times New Roman" w:eastAsia="Times New Roman" w:hAnsi="Times New Roman"/>
          <w:sz w:val="28"/>
          <w:szCs w:val="28"/>
          <w:lang w:eastAsia="ru-RU"/>
        </w:rPr>
        <w:t>групп по подготовке к экзамену.</w:t>
      </w:r>
    </w:p>
    <w:p w:rsidR="00BA42C0" w:rsidRPr="00BA42C0" w:rsidRDefault="00BA42C0" w:rsidP="00BA42C0">
      <w:pPr>
        <w:shd w:val="clear" w:color="auto" w:fill="FFFFFF"/>
        <w:spacing w:after="0" w:line="30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2C0">
        <w:rPr>
          <w:rFonts w:ascii="Times New Roman" w:eastAsia="Times New Roman" w:hAnsi="Times New Roman"/>
          <w:sz w:val="28"/>
          <w:szCs w:val="28"/>
          <w:lang w:eastAsia="ru-RU"/>
        </w:rPr>
        <w:t>3) На преподавание предмета «обществознание» в учебном плане отведено </w:t>
      </w:r>
      <w:r w:rsidRPr="00BA42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34 часа</w:t>
      </w:r>
      <w:r w:rsidRPr="00BA42C0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не позволяет выделить дополнительные часы на практикумы и уроки </w:t>
      </w:r>
      <w:proofErr w:type="gramStart"/>
      <w:r w:rsidRPr="00BA42C0">
        <w:rPr>
          <w:rFonts w:ascii="Times New Roman" w:eastAsia="Times New Roman" w:hAnsi="Times New Roman"/>
          <w:sz w:val="28"/>
          <w:szCs w:val="28"/>
          <w:lang w:eastAsia="ru-RU"/>
        </w:rPr>
        <w:t>–к</w:t>
      </w:r>
      <w:proofErr w:type="gramEnd"/>
      <w:r w:rsidRPr="00BA42C0">
        <w:rPr>
          <w:rFonts w:ascii="Times New Roman" w:eastAsia="Times New Roman" w:hAnsi="Times New Roman"/>
          <w:sz w:val="28"/>
          <w:szCs w:val="28"/>
          <w:lang w:eastAsia="ru-RU"/>
        </w:rPr>
        <w:t>оррекции, уроки обобщения.</w:t>
      </w:r>
    </w:p>
    <w:p w:rsidR="00BA42C0" w:rsidRPr="00BA42C0" w:rsidRDefault="00BA42C0" w:rsidP="00BA42C0">
      <w:pPr>
        <w:shd w:val="clear" w:color="auto" w:fill="FFFFFF"/>
        <w:spacing w:after="0" w:line="30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2C0">
        <w:rPr>
          <w:rFonts w:ascii="Times New Roman" w:eastAsia="Times New Roman" w:hAnsi="Times New Roman"/>
          <w:sz w:val="28"/>
          <w:szCs w:val="28"/>
          <w:lang w:eastAsia="ru-RU"/>
        </w:rPr>
        <w:t>4) существенной проблемой является </w:t>
      </w:r>
      <w:r w:rsidRPr="00BA42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клиповый тип мышления</w:t>
      </w:r>
      <w:r w:rsidRPr="00BA42C0">
        <w:rPr>
          <w:rFonts w:ascii="Times New Roman" w:eastAsia="Times New Roman" w:hAnsi="Times New Roman"/>
          <w:sz w:val="28"/>
          <w:szCs w:val="28"/>
          <w:lang w:eastAsia="ru-RU"/>
        </w:rPr>
        <w:t> современных школьников.</w:t>
      </w:r>
    </w:p>
    <w:p w:rsidR="00EB6630" w:rsidRDefault="00EB6630" w:rsidP="00BA42C0">
      <w:pPr>
        <w:shd w:val="clear" w:color="auto" w:fill="FFFFFF"/>
        <w:spacing w:after="0" w:line="30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630" w:rsidRDefault="00EB6630" w:rsidP="00BA42C0">
      <w:pPr>
        <w:shd w:val="clear" w:color="auto" w:fill="FFFFFF"/>
        <w:spacing w:after="0" w:line="30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630" w:rsidRDefault="00EB6630" w:rsidP="00BA42C0">
      <w:pPr>
        <w:shd w:val="clear" w:color="auto" w:fill="FFFFFF"/>
        <w:spacing w:after="0" w:line="30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630" w:rsidRDefault="00EB6630" w:rsidP="00BA42C0">
      <w:pPr>
        <w:shd w:val="clear" w:color="auto" w:fill="FFFFFF"/>
        <w:spacing w:after="0" w:line="30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630" w:rsidRDefault="00EB6630" w:rsidP="00BA42C0">
      <w:pPr>
        <w:shd w:val="clear" w:color="auto" w:fill="FFFFFF"/>
        <w:spacing w:after="0" w:line="30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630" w:rsidRDefault="00EB6630" w:rsidP="00BA42C0">
      <w:pPr>
        <w:shd w:val="clear" w:color="auto" w:fill="FFFFFF"/>
        <w:spacing w:after="0" w:line="30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630" w:rsidRDefault="00EB6630" w:rsidP="00BA42C0">
      <w:pPr>
        <w:shd w:val="clear" w:color="auto" w:fill="FFFFFF"/>
        <w:spacing w:after="0" w:line="30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630" w:rsidRDefault="00EB6630" w:rsidP="00BA42C0">
      <w:pPr>
        <w:shd w:val="clear" w:color="auto" w:fill="FFFFFF"/>
        <w:spacing w:after="0" w:line="30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630" w:rsidRDefault="00EB6630" w:rsidP="00BA42C0">
      <w:pPr>
        <w:shd w:val="clear" w:color="auto" w:fill="FFFFFF"/>
        <w:spacing w:after="0" w:line="30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630" w:rsidRDefault="00EB6630" w:rsidP="00BA42C0">
      <w:pPr>
        <w:shd w:val="clear" w:color="auto" w:fill="FFFFFF"/>
        <w:spacing w:after="0" w:line="30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630" w:rsidRDefault="00EB6630" w:rsidP="00BA42C0">
      <w:pPr>
        <w:shd w:val="clear" w:color="auto" w:fill="FFFFFF"/>
        <w:spacing w:after="0" w:line="30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630" w:rsidRDefault="00EB6630" w:rsidP="00BA42C0">
      <w:pPr>
        <w:shd w:val="clear" w:color="auto" w:fill="FFFFFF"/>
        <w:spacing w:after="0" w:line="30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630" w:rsidRDefault="00EB6630" w:rsidP="00BA42C0">
      <w:pPr>
        <w:shd w:val="clear" w:color="auto" w:fill="FFFFFF"/>
        <w:spacing w:after="0" w:line="30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630" w:rsidRDefault="00EB6630" w:rsidP="00BA42C0">
      <w:pPr>
        <w:shd w:val="clear" w:color="auto" w:fill="FFFFFF"/>
        <w:spacing w:after="0" w:line="30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630" w:rsidRDefault="00EB6630" w:rsidP="00BA42C0">
      <w:pPr>
        <w:shd w:val="clear" w:color="auto" w:fill="FFFFFF"/>
        <w:spacing w:after="0" w:line="30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630" w:rsidRDefault="00EB6630" w:rsidP="00BA42C0">
      <w:pPr>
        <w:shd w:val="clear" w:color="auto" w:fill="FFFFFF"/>
        <w:spacing w:after="0" w:line="30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630" w:rsidRDefault="00EB6630" w:rsidP="00BA42C0">
      <w:pPr>
        <w:shd w:val="clear" w:color="auto" w:fill="FFFFFF"/>
        <w:spacing w:after="0" w:line="30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630" w:rsidRDefault="00EB6630" w:rsidP="00BA42C0">
      <w:pPr>
        <w:shd w:val="clear" w:color="auto" w:fill="FFFFFF"/>
        <w:spacing w:after="0" w:line="30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630" w:rsidRDefault="00EB6630" w:rsidP="00BA42C0">
      <w:pPr>
        <w:shd w:val="clear" w:color="auto" w:fill="FFFFFF"/>
        <w:spacing w:after="0" w:line="30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630" w:rsidRDefault="00EB6630" w:rsidP="00BA42C0">
      <w:pPr>
        <w:shd w:val="clear" w:color="auto" w:fill="FFFFFF"/>
        <w:spacing w:after="0" w:line="30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630" w:rsidRDefault="00EB6630" w:rsidP="00BA42C0">
      <w:pPr>
        <w:shd w:val="clear" w:color="auto" w:fill="FFFFFF"/>
        <w:spacing w:after="0" w:line="30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630" w:rsidRDefault="00EB6630" w:rsidP="00BA42C0">
      <w:pPr>
        <w:shd w:val="clear" w:color="auto" w:fill="FFFFFF"/>
        <w:spacing w:after="0" w:line="30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630" w:rsidRDefault="00EB6630" w:rsidP="00BA42C0">
      <w:pPr>
        <w:shd w:val="clear" w:color="auto" w:fill="FFFFFF"/>
        <w:spacing w:after="0" w:line="30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630" w:rsidRDefault="00EB6630" w:rsidP="00BA42C0">
      <w:pPr>
        <w:shd w:val="clear" w:color="auto" w:fill="FFFFFF"/>
        <w:spacing w:after="0" w:line="30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630" w:rsidRDefault="00EB6630" w:rsidP="00BA42C0">
      <w:pPr>
        <w:shd w:val="clear" w:color="auto" w:fill="FFFFFF"/>
        <w:spacing w:after="0" w:line="30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630" w:rsidRDefault="00EB6630" w:rsidP="00BA42C0">
      <w:pPr>
        <w:shd w:val="clear" w:color="auto" w:fill="FFFFFF"/>
        <w:spacing w:after="0" w:line="30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630" w:rsidRDefault="00EB6630" w:rsidP="00BA42C0">
      <w:pPr>
        <w:shd w:val="clear" w:color="auto" w:fill="FFFFFF"/>
        <w:spacing w:after="0" w:line="30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630" w:rsidRDefault="00EB6630" w:rsidP="00BA42C0">
      <w:pPr>
        <w:shd w:val="clear" w:color="auto" w:fill="FFFFFF"/>
        <w:spacing w:after="0" w:line="30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630" w:rsidRDefault="00EB6630" w:rsidP="00BA42C0">
      <w:pPr>
        <w:shd w:val="clear" w:color="auto" w:fill="FFFFFF"/>
        <w:spacing w:after="0" w:line="30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630" w:rsidRDefault="00EB6630" w:rsidP="00BA42C0">
      <w:pPr>
        <w:shd w:val="clear" w:color="auto" w:fill="FFFFFF"/>
        <w:spacing w:after="0" w:line="30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630" w:rsidRDefault="00EB6630" w:rsidP="00BA42C0">
      <w:pPr>
        <w:shd w:val="clear" w:color="auto" w:fill="FFFFFF"/>
        <w:spacing w:after="0" w:line="30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630" w:rsidRDefault="00EB6630" w:rsidP="00BA42C0">
      <w:pPr>
        <w:shd w:val="clear" w:color="auto" w:fill="FFFFFF"/>
        <w:spacing w:after="0" w:line="30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42C0" w:rsidRPr="00BA42C0" w:rsidRDefault="00BA42C0" w:rsidP="00BA42C0">
      <w:pPr>
        <w:shd w:val="clear" w:color="auto" w:fill="FFFFFF"/>
        <w:spacing w:after="0" w:line="30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2C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Современные школьники живут в эпоху клиповой культуры. Все они в той или иной степени </w:t>
      </w:r>
      <w:r w:rsidRPr="00BA42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зависят о</w:t>
      </w:r>
      <w:r w:rsidRPr="00BA42C0">
        <w:rPr>
          <w:rFonts w:ascii="Times New Roman" w:eastAsia="Times New Roman" w:hAnsi="Times New Roman"/>
          <w:sz w:val="28"/>
          <w:szCs w:val="28"/>
          <w:lang w:eastAsia="ru-RU"/>
        </w:rPr>
        <w:t>т прогресса цивилизации.</w:t>
      </w:r>
    </w:p>
    <w:p w:rsidR="00BA42C0" w:rsidRDefault="00BA42C0" w:rsidP="00BA42C0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42C0">
        <w:rPr>
          <w:rFonts w:ascii="Times New Roman" w:eastAsia="Times New Roman" w:hAnsi="Times New Roman"/>
          <w:sz w:val="28"/>
          <w:szCs w:val="28"/>
          <w:lang w:eastAsia="ru-RU"/>
        </w:rPr>
        <w:t>Как же изменился психологический портрет современного школьника, если он совершает несколько действий одновременно и даже не видит, в чем может быть проблема. Выполнять уроки и параллельно сидеть в социальной сети, просматривать ролики, слушать радио, кликать по фотографиям и одновременно решать математические задачи или размышлять над затронутыми проблемами в романе – кому под силу такая смена информации, как ни современному школьнику?</w:t>
      </w:r>
      <w:r w:rsidRPr="00BA42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BA42C0" w:rsidRDefault="00BA42C0" w:rsidP="00BA42C0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A42C0" w:rsidRPr="00BA42C0" w:rsidRDefault="00BA42C0" w:rsidP="00BA42C0">
      <w:pPr>
        <w:shd w:val="clear" w:color="auto" w:fill="FFFFFF"/>
        <w:spacing w:after="0" w:line="302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42C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Психологический портрет современного школьника </w:t>
      </w:r>
      <w:r w:rsidRPr="00BA42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(в сравнении)</w:t>
      </w:r>
    </w:p>
    <w:p w:rsidR="00BA42C0" w:rsidRPr="00BA42C0" w:rsidRDefault="00BA42C0" w:rsidP="00BA42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2C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Погоня за успехом</w:t>
      </w:r>
    </w:p>
    <w:p w:rsidR="00BA42C0" w:rsidRPr="00BA42C0" w:rsidRDefault="00BA42C0" w:rsidP="00BA42C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42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Приоритет материальных ценностей</w:t>
      </w:r>
    </w:p>
    <w:p w:rsidR="00BA42C0" w:rsidRPr="00BA42C0" w:rsidRDefault="00BA42C0" w:rsidP="00BA42C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42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Возможность самореализация</w:t>
      </w:r>
    </w:p>
    <w:p w:rsidR="00BA42C0" w:rsidRPr="00BA42C0" w:rsidRDefault="00BA42C0" w:rsidP="00BA42C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42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Приоритет духовных ценностей</w:t>
      </w:r>
    </w:p>
    <w:p w:rsidR="00BA42C0" w:rsidRPr="00BA42C0" w:rsidRDefault="00BA42C0" w:rsidP="00BA42C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42C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Отношение к учебе</w:t>
      </w:r>
    </w:p>
    <w:p w:rsidR="00BA42C0" w:rsidRPr="00BA42C0" w:rsidRDefault="00BA42C0" w:rsidP="00BA42C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42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прагматизм</w:t>
      </w:r>
    </w:p>
    <w:p w:rsidR="00BA42C0" w:rsidRPr="00BA42C0" w:rsidRDefault="00BA42C0" w:rsidP="00BA42C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42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учеба как </w:t>
      </w:r>
      <w:proofErr w:type="spellStart"/>
      <w:r w:rsidRPr="00BA42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возможнсть</w:t>
      </w:r>
      <w:proofErr w:type="spellEnd"/>
      <w:r w:rsidRPr="00BA42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самореализации и ступенька в профессиональном самоопределении</w:t>
      </w:r>
    </w:p>
    <w:p w:rsidR="00BA42C0" w:rsidRPr="00BA42C0" w:rsidRDefault="00BA42C0" w:rsidP="00BA42C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42C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Свободное время</w:t>
      </w:r>
    </w:p>
    <w:p w:rsidR="00BA42C0" w:rsidRPr="00BA42C0" w:rsidRDefault="00BA42C0" w:rsidP="00BA42C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42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Дефицит времени</w:t>
      </w:r>
    </w:p>
    <w:p w:rsidR="00BA42C0" w:rsidRPr="00BA42C0" w:rsidRDefault="00BA42C0" w:rsidP="00BA42C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42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Возможность для самореализации</w:t>
      </w:r>
    </w:p>
    <w:p w:rsidR="00BA42C0" w:rsidRPr="00BA42C0" w:rsidRDefault="00BA42C0" w:rsidP="00BA42C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42C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Состояние здоровья</w:t>
      </w:r>
    </w:p>
    <w:p w:rsidR="00BA42C0" w:rsidRPr="00BA42C0" w:rsidRDefault="00BA42C0" w:rsidP="00BA42C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42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Снижение двигательной активности, ухудшение состояния здоровья</w:t>
      </w:r>
    </w:p>
    <w:p w:rsidR="00BA42C0" w:rsidRPr="00BA42C0" w:rsidRDefault="00BA42C0" w:rsidP="00BA42C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42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Активный образ жизни, много времени тратили на спортивные занятия, игры на свежем воздухе</w:t>
      </w:r>
    </w:p>
    <w:p w:rsidR="00BA42C0" w:rsidRPr="00BA42C0" w:rsidRDefault="00BA42C0" w:rsidP="00BA42C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42C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Отношение к взрослым</w:t>
      </w:r>
    </w:p>
    <w:p w:rsidR="00BA42C0" w:rsidRPr="00BA42C0" w:rsidRDefault="00BA42C0" w:rsidP="00BA42C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42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Прагматизм, недоверие</w:t>
      </w:r>
    </w:p>
    <w:p w:rsidR="00BA42C0" w:rsidRPr="00BA42C0" w:rsidRDefault="00BA42C0" w:rsidP="00BA42C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42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Деньги как главный критерий преуспевания, «личного успеха», стали фактором первичной оценки человека.</w:t>
      </w:r>
    </w:p>
    <w:p w:rsidR="00BA42C0" w:rsidRPr="00BA42C0" w:rsidRDefault="00BA42C0" w:rsidP="00BA42C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42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Более тесная связь с родителями, учителями</w:t>
      </w:r>
    </w:p>
    <w:p w:rsidR="00BA42C0" w:rsidRPr="00BA42C0" w:rsidRDefault="00BA42C0" w:rsidP="00BA42C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42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Оценка личных качеств и профессионализма как главных критериев преуспевания в жизни</w:t>
      </w:r>
    </w:p>
    <w:p w:rsidR="00BA42C0" w:rsidRPr="00BA42C0" w:rsidRDefault="00BA42C0" w:rsidP="00BA42C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42C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Уровень грамотности</w:t>
      </w:r>
    </w:p>
    <w:p w:rsidR="00EB6630" w:rsidRDefault="00BA42C0" w:rsidP="00BA42C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42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Информационной –</w:t>
      </w:r>
      <w:r w:rsidR="00EB66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A42C0" w:rsidRPr="00BA42C0" w:rsidRDefault="00BA42C0" w:rsidP="00BA42C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42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высокий</w:t>
      </w:r>
    </w:p>
    <w:p w:rsidR="00BA42C0" w:rsidRPr="00BA42C0" w:rsidRDefault="00BA42C0" w:rsidP="00BA42C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42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Снижение грамотности и ухудшение навыков ручного письма</w:t>
      </w:r>
    </w:p>
    <w:p w:rsidR="00BA42C0" w:rsidRPr="00BA42C0" w:rsidRDefault="00BA42C0" w:rsidP="00BA42C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BA42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Более</w:t>
      </w:r>
      <w:proofErr w:type="spellEnd"/>
      <w:r w:rsidRPr="00BA42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высокий уровень словесной грамотности</w:t>
      </w:r>
    </w:p>
    <w:p w:rsidR="00EB6630" w:rsidRDefault="00EB6630" w:rsidP="00BA42C0">
      <w:pPr>
        <w:shd w:val="clear" w:color="auto" w:fill="FFFFFF"/>
        <w:spacing w:after="0" w:line="302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6630" w:rsidRDefault="00BA42C0" w:rsidP="00EB6630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42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Возникает конфликт знания и информации. Учащиеся, привыкшие к клиповым режимам работы с информацией, практически не умеют мыслительно концентрироваться. </w:t>
      </w:r>
    </w:p>
    <w:p w:rsidR="00BA42C0" w:rsidRPr="00BA42C0" w:rsidRDefault="00BA42C0" w:rsidP="00EB6630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42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учетом происходящих изменений на смену </w:t>
      </w:r>
      <w:proofErr w:type="spellStart"/>
      <w:r w:rsidRPr="00BA42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знаниевому</w:t>
      </w:r>
      <w:proofErr w:type="spellEnd"/>
      <w:r w:rsidRPr="00BA42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подходу пришел системно-</w:t>
      </w:r>
      <w:proofErr w:type="spellStart"/>
      <w:r w:rsidRPr="00BA42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BA42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подход, направленный на развитие умений </w:t>
      </w:r>
      <w:r w:rsidRPr="00BA42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добывать и применять знания. Учитель должен кардинально изменить систему преподавания и подготовки к ОГЭ, учитывая веления времени.</w:t>
      </w:r>
    </w:p>
    <w:p w:rsidR="00EB6630" w:rsidRDefault="00BA42C0" w:rsidP="00EB6630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42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Наиболее эффективными технологиями считаю: </w:t>
      </w:r>
    </w:p>
    <w:p w:rsidR="00EB6630" w:rsidRDefault="00EB6630" w:rsidP="00EB6630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B663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A42C0" w:rsidRPr="00BA42C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технологию критического мышления, </w:t>
      </w:r>
    </w:p>
    <w:p w:rsidR="00EB6630" w:rsidRDefault="00EB6630" w:rsidP="00EB6630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="00BA42C0" w:rsidRPr="00BA42C0">
        <w:rPr>
          <w:rFonts w:ascii="Times New Roman" w:eastAsia="Times New Roman" w:hAnsi="Times New Roman"/>
          <w:bCs/>
          <w:sz w:val="28"/>
          <w:szCs w:val="28"/>
          <w:lang w:eastAsia="ru-RU"/>
        </w:rPr>
        <w:t>обучения в сотрудничества,</w:t>
      </w:r>
    </w:p>
    <w:p w:rsidR="00EB6630" w:rsidRDefault="00EB6630" w:rsidP="00EB6630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B6630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="00BA42C0" w:rsidRPr="00BA42C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технологию визуализации. </w:t>
      </w:r>
    </w:p>
    <w:p w:rsidR="00EB6630" w:rsidRPr="00EB6630" w:rsidRDefault="00EB6630" w:rsidP="00EB6630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B6630" w:rsidRPr="00EB6630" w:rsidRDefault="00BA42C0" w:rsidP="00EB6630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A42C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Применение приемов: </w:t>
      </w:r>
    </w:p>
    <w:p w:rsidR="00EB6630" w:rsidRPr="00EB6630" w:rsidRDefault="00BA42C0" w:rsidP="00EB6630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A42C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«ромашка </w:t>
      </w:r>
      <w:proofErr w:type="spellStart"/>
      <w:r w:rsidRPr="00BA42C0">
        <w:rPr>
          <w:rFonts w:ascii="Times New Roman" w:eastAsia="Times New Roman" w:hAnsi="Times New Roman"/>
          <w:bCs/>
          <w:sz w:val="28"/>
          <w:szCs w:val="28"/>
          <w:lang w:eastAsia="ru-RU"/>
        </w:rPr>
        <w:t>Блума</w:t>
      </w:r>
      <w:proofErr w:type="spellEnd"/>
      <w:r w:rsidRPr="00BA42C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», </w:t>
      </w:r>
    </w:p>
    <w:p w:rsidR="00EB6630" w:rsidRPr="00EB6630" w:rsidRDefault="00BA42C0" w:rsidP="00EB6630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A42C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концептуальные таблицы, </w:t>
      </w:r>
    </w:p>
    <w:p w:rsidR="00EB6630" w:rsidRPr="00EB6630" w:rsidRDefault="00BA42C0" w:rsidP="00EB6630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A42C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«ассоциативный ряд», </w:t>
      </w:r>
    </w:p>
    <w:p w:rsidR="00EB6630" w:rsidRPr="00EB6630" w:rsidRDefault="00BA42C0" w:rsidP="00EB6630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A42C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«мозговой штурм», </w:t>
      </w:r>
    </w:p>
    <w:p w:rsidR="00EB6630" w:rsidRPr="00EB6630" w:rsidRDefault="00BA42C0" w:rsidP="00EB6630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A42C0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proofErr w:type="spellStart"/>
      <w:r w:rsidRPr="00BA42C0">
        <w:rPr>
          <w:rFonts w:ascii="Times New Roman" w:eastAsia="Times New Roman" w:hAnsi="Times New Roman"/>
          <w:bCs/>
          <w:sz w:val="28"/>
          <w:szCs w:val="28"/>
          <w:lang w:eastAsia="ru-RU"/>
        </w:rPr>
        <w:t>синквейн</w:t>
      </w:r>
      <w:proofErr w:type="spellEnd"/>
      <w:r w:rsidRPr="00BA42C0">
        <w:rPr>
          <w:rFonts w:ascii="Times New Roman" w:eastAsia="Times New Roman" w:hAnsi="Times New Roman"/>
          <w:bCs/>
          <w:sz w:val="28"/>
          <w:szCs w:val="28"/>
          <w:lang w:eastAsia="ru-RU"/>
        </w:rPr>
        <w:t>»,</w:t>
      </w:r>
    </w:p>
    <w:p w:rsidR="00EB6630" w:rsidRPr="00EB6630" w:rsidRDefault="00BA42C0" w:rsidP="00EB6630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A42C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«пометки на полях», </w:t>
      </w:r>
    </w:p>
    <w:p w:rsidR="00EB6630" w:rsidRPr="00EB6630" w:rsidRDefault="00EB6630" w:rsidP="00EB6630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B6630">
        <w:rPr>
          <w:rFonts w:ascii="Times New Roman" w:eastAsia="Times New Roman" w:hAnsi="Times New Roman"/>
          <w:bCs/>
          <w:sz w:val="28"/>
          <w:szCs w:val="28"/>
          <w:lang w:eastAsia="ru-RU"/>
        </w:rPr>
        <w:t>«кластер».</w:t>
      </w:r>
    </w:p>
    <w:p w:rsidR="00EB6630" w:rsidRDefault="00EB6630" w:rsidP="00EB6630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EB6630" w:rsidRDefault="00BA42C0" w:rsidP="00EB6630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2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Одним из перспективных методов технологии визуализации является метод </w:t>
      </w:r>
      <w:r w:rsidRPr="00BA42C0">
        <w:rPr>
          <w:rFonts w:ascii="Times New Roman" w:eastAsia="Times New Roman" w:hAnsi="Times New Roman"/>
          <w:sz w:val="28"/>
          <w:szCs w:val="28"/>
          <w:lang w:eastAsia="ru-RU"/>
        </w:rPr>
        <w:t>создания </w:t>
      </w:r>
      <w:proofErr w:type="gramStart"/>
      <w:r w:rsidRPr="00BA42C0">
        <w:rPr>
          <w:rFonts w:ascii="Times New Roman" w:eastAsia="Times New Roman" w:hAnsi="Times New Roman"/>
          <w:bCs/>
          <w:sz w:val="28"/>
          <w:szCs w:val="28"/>
          <w:lang w:eastAsia="ru-RU"/>
        </w:rPr>
        <w:t>интеллект-карт</w:t>
      </w:r>
      <w:proofErr w:type="gramEnd"/>
      <w:r w:rsidRPr="00BA42C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BA42C0">
        <w:rPr>
          <w:rFonts w:ascii="Times New Roman" w:eastAsia="Times New Roman" w:hAnsi="Times New Roman"/>
          <w:sz w:val="28"/>
          <w:szCs w:val="28"/>
          <w:lang w:eastAsia="ru-RU"/>
        </w:rPr>
        <w:t>Интеллект-карты</w:t>
      </w:r>
      <w:proofErr w:type="gramEnd"/>
      <w:r w:rsidRPr="00BA42C0">
        <w:rPr>
          <w:rFonts w:ascii="Times New Roman" w:eastAsia="Times New Roman" w:hAnsi="Times New Roman"/>
          <w:sz w:val="28"/>
          <w:szCs w:val="28"/>
          <w:lang w:eastAsia="ru-RU"/>
        </w:rPr>
        <w:t xml:space="preserve"> – это уникальный и простой метод запоминания информации. Метод интеллектуальных карт наиболее полно отвечает особенностям работы человеческого мозга. Отличительным свойством методики является привлечение в процесс усвоения информации обоих </w:t>
      </w:r>
      <w:r w:rsidRPr="00BA42C0">
        <w:rPr>
          <w:rFonts w:ascii="Times New Roman" w:eastAsia="Times New Roman" w:hAnsi="Times New Roman"/>
          <w:bCs/>
          <w:sz w:val="28"/>
          <w:szCs w:val="28"/>
          <w:lang w:eastAsia="ru-RU"/>
        </w:rPr>
        <w:t>полушарий головного мозга</w:t>
      </w:r>
      <w:r w:rsidRPr="00BA42C0">
        <w:rPr>
          <w:rFonts w:ascii="Times New Roman" w:eastAsia="Times New Roman" w:hAnsi="Times New Roman"/>
          <w:sz w:val="28"/>
          <w:szCs w:val="28"/>
          <w:lang w:eastAsia="ru-RU"/>
        </w:rPr>
        <w:t>, благодаря чему обеспечивается его наиболее эффективная работа и информация сохраняется как в виде </w:t>
      </w:r>
      <w:r w:rsidRPr="00BA42C0">
        <w:rPr>
          <w:rFonts w:ascii="Times New Roman" w:eastAsia="Times New Roman" w:hAnsi="Times New Roman"/>
          <w:bCs/>
          <w:sz w:val="28"/>
          <w:szCs w:val="28"/>
          <w:lang w:eastAsia="ru-RU"/>
        </w:rPr>
        <w:t>целостного образа</w:t>
      </w:r>
      <w:r w:rsidRPr="00BA42C0">
        <w:rPr>
          <w:rFonts w:ascii="Times New Roman" w:eastAsia="Times New Roman" w:hAnsi="Times New Roman"/>
          <w:sz w:val="28"/>
          <w:szCs w:val="28"/>
          <w:lang w:eastAsia="ru-RU"/>
        </w:rPr>
        <w:t xml:space="preserve">, так и в словесной форме (ключевые слова). </w:t>
      </w:r>
    </w:p>
    <w:p w:rsidR="00BA42C0" w:rsidRPr="00BA42C0" w:rsidRDefault="00BA42C0" w:rsidP="00EB6630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42C0">
        <w:rPr>
          <w:rFonts w:ascii="Times New Roman" w:eastAsia="Times New Roman" w:hAnsi="Times New Roman"/>
          <w:sz w:val="28"/>
          <w:szCs w:val="28"/>
          <w:lang w:eastAsia="ru-RU"/>
        </w:rPr>
        <w:t>С помощью используемых при построении карт зрительных образов обеспечивается создание </w:t>
      </w:r>
      <w:r w:rsidRPr="00BA42C0">
        <w:rPr>
          <w:rFonts w:ascii="Times New Roman" w:eastAsia="Times New Roman" w:hAnsi="Times New Roman"/>
          <w:bCs/>
          <w:sz w:val="28"/>
          <w:szCs w:val="28"/>
          <w:lang w:eastAsia="ru-RU"/>
        </w:rPr>
        <w:t>глубокого впечатления</w:t>
      </w:r>
      <w:r w:rsidRPr="00BA42C0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существенно увеличивает запоминаемость материала и способность </w:t>
      </w:r>
      <w:r w:rsidRPr="00BA42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воспроизведению.</w:t>
      </w:r>
    </w:p>
    <w:p w:rsidR="00EB6630" w:rsidRDefault="00BA42C0" w:rsidP="00EB6630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42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построении карт идеи становятся более четкими и понятными, хорошо усваиваются связи между идеями; метод позволяет взглянуть на изучаемый материал с более высокой точки зрения, охватить его «единым взором», воспринять его как единое целое. </w:t>
      </w:r>
    </w:p>
    <w:p w:rsidR="00BA42C0" w:rsidRPr="00BA42C0" w:rsidRDefault="00BA42C0" w:rsidP="00EB6630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2C0">
        <w:rPr>
          <w:rFonts w:ascii="Times New Roman" w:eastAsia="Times New Roman" w:hAnsi="Times New Roman"/>
          <w:sz w:val="28"/>
          <w:szCs w:val="28"/>
          <w:lang w:eastAsia="ru-RU"/>
        </w:rPr>
        <w:t>Данный метод позволяет использовать достоинства клипового мышления: усваивать </w:t>
      </w:r>
      <w:r w:rsidRPr="00BA42C0">
        <w:rPr>
          <w:rFonts w:ascii="Times New Roman" w:eastAsia="Times New Roman" w:hAnsi="Times New Roman"/>
          <w:bCs/>
          <w:sz w:val="28"/>
          <w:szCs w:val="28"/>
          <w:lang w:eastAsia="ru-RU"/>
        </w:rPr>
        <w:t>в сжатом виде огромный объем</w:t>
      </w:r>
      <w:r w:rsidRPr="00BA42C0">
        <w:rPr>
          <w:rFonts w:ascii="Times New Roman" w:eastAsia="Times New Roman" w:hAnsi="Times New Roman"/>
          <w:sz w:val="28"/>
          <w:szCs w:val="28"/>
          <w:lang w:eastAsia="ru-RU"/>
        </w:rPr>
        <w:t xml:space="preserve"> информации, использовать слова-ассоциации, рисунки, картинки. Метод </w:t>
      </w:r>
      <w:proofErr w:type="gramStart"/>
      <w:r w:rsidRPr="00BA42C0">
        <w:rPr>
          <w:rFonts w:ascii="Times New Roman" w:eastAsia="Times New Roman" w:hAnsi="Times New Roman"/>
          <w:sz w:val="28"/>
          <w:szCs w:val="28"/>
          <w:lang w:eastAsia="ru-RU"/>
        </w:rPr>
        <w:t>интеллект-карт</w:t>
      </w:r>
      <w:proofErr w:type="gramEnd"/>
      <w:r w:rsidRPr="00BA42C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BA42C0">
        <w:rPr>
          <w:rFonts w:ascii="Times New Roman" w:eastAsia="Times New Roman" w:hAnsi="Times New Roman"/>
          <w:bCs/>
          <w:sz w:val="28"/>
          <w:szCs w:val="28"/>
          <w:lang w:eastAsia="ru-RU"/>
        </w:rPr>
        <w:t>минимизирует отрицательные последствия клипового мышления</w:t>
      </w:r>
      <w:r w:rsidRPr="00BA42C0">
        <w:rPr>
          <w:rFonts w:ascii="Times New Roman" w:eastAsia="Times New Roman" w:hAnsi="Times New Roman"/>
          <w:sz w:val="28"/>
          <w:szCs w:val="28"/>
          <w:lang w:eastAsia="ru-RU"/>
        </w:rPr>
        <w:t>, развивает творческий подход, логическое мышление, позволяет задействовать левое и правое полушария. Данный метод помогает девятиклассникам усваивать материал фрагментами, соединёнными логическими цепочками.</w:t>
      </w:r>
    </w:p>
    <w:p w:rsidR="00BA42C0" w:rsidRPr="00BA42C0" w:rsidRDefault="00BA42C0" w:rsidP="00EB6630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A42C0" w:rsidRPr="00BA42C0" w:rsidRDefault="00BA42C0" w:rsidP="00EB6630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42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Подготовка к ОГЭ должна обязательно отличаться от традиционного повторения школьной программы по обществознанию и должна быть строго ориентирована на определённую форму экзамена и на специфическую систему проверки.</w:t>
      </w:r>
    </w:p>
    <w:p w:rsidR="00EB6630" w:rsidRDefault="00EB6630" w:rsidP="00EB6630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6630" w:rsidRDefault="00EB6630" w:rsidP="00EB6630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6630" w:rsidRDefault="00EB6630" w:rsidP="00EB6630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Рекомендую вашему вниманию своеобразную карту подготовки в ОГЭ:</w:t>
      </w:r>
    </w:p>
    <w:p w:rsidR="00EB6630" w:rsidRDefault="00EB6630" w:rsidP="00EB6630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A42C0" w:rsidRPr="00EB6630" w:rsidRDefault="00BA42C0" w:rsidP="00EB6630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63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Изучение методических рекомендаций</w:t>
      </w:r>
      <w:r w:rsidR="00EB663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на </w:t>
      </w:r>
      <w:proofErr w:type="spellStart"/>
      <w:r w:rsidR="00EB663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fipi</w:t>
      </w:r>
      <w:proofErr w:type="spellEnd"/>
      <w:r w:rsidR="00EB6630" w:rsidRPr="00EB663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spellStart"/>
      <w:r w:rsidR="00EB663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ru</w:t>
      </w:r>
      <w:proofErr w:type="spellEnd"/>
      <w:r w:rsidR="00EB6630" w:rsidRPr="00EB663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</w:p>
    <w:p w:rsidR="00BA42C0" w:rsidRPr="00EB6630" w:rsidRDefault="00BA42C0" w:rsidP="00EB6630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66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</w:t>
      </w:r>
      <w:r w:rsidR="00EB66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айте </w:t>
      </w:r>
      <w:r w:rsidRPr="00EB66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карт</w:t>
      </w:r>
      <w:r w:rsidR="00EB66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Pr="00EB66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индивидуальных маршрутов для учащихся</w:t>
      </w:r>
    </w:p>
    <w:p w:rsidR="00EB6630" w:rsidRDefault="00EB6630" w:rsidP="00EB6630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Составьте задания на определенный период по блокам.</w:t>
      </w:r>
    </w:p>
    <w:p w:rsidR="00BA42C0" w:rsidRPr="00EB6630" w:rsidRDefault="00EB6630" w:rsidP="00EB6630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Ознакомьте учащихся </w:t>
      </w:r>
      <w:r w:rsidR="00BA42C0" w:rsidRPr="00EB66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процедурой экзамена и структурой </w:t>
      </w:r>
      <w:proofErr w:type="spellStart"/>
      <w:r w:rsidR="00BA42C0" w:rsidRPr="00EB66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КИМов</w:t>
      </w:r>
      <w:proofErr w:type="spellEnd"/>
    </w:p>
    <w:p w:rsidR="00EB6630" w:rsidRPr="00EB6630" w:rsidRDefault="00EB6630" w:rsidP="00EB6630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6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Проводите зачеты после каждого пройденного блока</w:t>
      </w:r>
    </w:p>
    <w:p w:rsidR="00BA42C0" w:rsidRPr="00EB6630" w:rsidRDefault="00EB6630" w:rsidP="00EB6630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Задавайте он</w:t>
      </w:r>
      <w:r w:rsidR="00BA42C0" w:rsidRPr="00EB66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лайн тесты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РЕШУ ОГЭ</w:t>
      </w:r>
    </w:p>
    <w:p w:rsidR="00EB6630" w:rsidRDefault="00EB6630" w:rsidP="00EB6630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</w:t>
      </w:r>
      <w:r w:rsidR="002D34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одите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мониторинг</w:t>
      </w:r>
      <w:r w:rsidR="002D34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диагностически</w:t>
      </w:r>
      <w:r w:rsidR="002D34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работ</w:t>
      </w:r>
      <w:r w:rsidR="002D34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</w:p>
    <w:p w:rsidR="002D34D2" w:rsidRDefault="00EB6630" w:rsidP="00EB6630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Анализ</w:t>
      </w:r>
      <w:r w:rsidR="002D34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ируйте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работ</w:t>
      </w:r>
      <w:r w:rsidR="002D34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="00BA42C0" w:rsidRPr="00EB66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учащихся на уроках и консультационных занятиях</w:t>
      </w:r>
    </w:p>
    <w:p w:rsidR="00BA42C0" w:rsidRPr="002D34D2" w:rsidRDefault="00BA42C0" w:rsidP="00EB6630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D3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</w:t>
      </w:r>
      <w:r w:rsidR="002D3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уйте</w:t>
      </w:r>
      <w:r w:rsidRPr="002D3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 о выполнении заданий индивидуального маршрута</w:t>
      </w:r>
    </w:p>
    <w:p w:rsidR="00BA42C0" w:rsidRPr="002D34D2" w:rsidRDefault="002D34D2" w:rsidP="002D34D2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Поддерживайте обратную связь посредством э</w:t>
      </w:r>
      <w:r w:rsidR="00BA42C0" w:rsidRPr="002D34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лектронн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ой</w:t>
      </w:r>
      <w:r w:rsidR="00BA42C0" w:rsidRPr="002D34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переписк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BA42C0" w:rsidRPr="002D34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учителем</w:t>
      </w:r>
    </w:p>
    <w:p w:rsidR="002D34D2" w:rsidRPr="002D34D2" w:rsidRDefault="002D34D2" w:rsidP="002D34D2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2D34D2">
        <w:rPr>
          <w:rFonts w:ascii="Times New Roman" w:hAnsi="Times New Roman"/>
          <w:b/>
          <w:sz w:val="28"/>
          <w:szCs w:val="28"/>
        </w:rPr>
        <w:t>Карта подготовки к  ОГЭ</w:t>
      </w:r>
    </w:p>
    <w:tbl>
      <w:tblPr>
        <w:tblStyle w:val="a7"/>
        <w:tblW w:w="9827" w:type="dxa"/>
        <w:tblLook w:val="04A0" w:firstRow="1" w:lastRow="0" w:firstColumn="1" w:lastColumn="0" w:noHBand="0" w:noVBand="1"/>
      </w:tblPr>
      <w:tblGrid>
        <w:gridCol w:w="4913"/>
        <w:gridCol w:w="4914"/>
      </w:tblGrid>
      <w:tr w:rsidR="002D34D2" w:rsidRPr="00164420" w:rsidTr="00CD1242">
        <w:trPr>
          <w:trHeight w:val="1786"/>
        </w:trPr>
        <w:tc>
          <w:tcPr>
            <w:tcW w:w="4913" w:type="dxa"/>
          </w:tcPr>
          <w:p w:rsidR="002D34D2" w:rsidRPr="00164420" w:rsidRDefault="002D34D2" w:rsidP="00CD12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4420">
              <w:rPr>
                <w:rFonts w:ascii="Times New Roman" w:hAnsi="Times New Roman"/>
                <w:b/>
                <w:sz w:val="28"/>
                <w:szCs w:val="28"/>
              </w:rPr>
              <w:t>Учебный материал</w:t>
            </w:r>
          </w:p>
        </w:tc>
        <w:tc>
          <w:tcPr>
            <w:tcW w:w="4914" w:type="dxa"/>
          </w:tcPr>
          <w:p w:rsidR="002D34D2" w:rsidRPr="00164420" w:rsidRDefault="002D34D2" w:rsidP="00CD12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4420">
              <w:rPr>
                <w:rFonts w:ascii="Times New Roman" w:hAnsi="Times New Roman"/>
                <w:b/>
                <w:sz w:val="28"/>
                <w:szCs w:val="28"/>
              </w:rPr>
              <w:t xml:space="preserve">Ссылки </w:t>
            </w:r>
          </w:p>
        </w:tc>
      </w:tr>
      <w:tr w:rsidR="002D34D2" w:rsidRPr="00164420" w:rsidTr="00CD1242">
        <w:trPr>
          <w:trHeight w:val="1531"/>
        </w:trPr>
        <w:tc>
          <w:tcPr>
            <w:tcW w:w="4913" w:type="dxa"/>
          </w:tcPr>
          <w:p w:rsidR="002D34D2" w:rsidRPr="00164420" w:rsidRDefault="002D34D2" w:rsidP="00CD12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420">
              <w:rPr>
                <w:rFonts w:ascii="Times New Roman" w:hAnsi="Times New Roman"/>
                <w:sz w:val="28"/>
                <w:szCs w:val="28"/>
              </w:rPr>
              <w:t>Кодификатор, спецификатор, демоверсия</w:t>
            </w:r>
          </w:p>
        </w:tc>
        <w:tc>
          <w:tcPr>
            <w:tcW w:w="4914" w:type="dxa"/>
          </w:tcPr>
          <w:p w:rsidR="002D34D2" w:rsidRPr="00164420" w:rsidRDefault="002D34D2" w:rsidP="00CD12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Pr="00327B9B">
                <w:rPr>
                  <w:rStyle w:val="aa"/>
                  <w:rFonts w:ascii="Times New Roman" w:hAnsi="Times New Roman"/>
                  <w:sz w:val="28"/>
                  <w:szCs w:val="28"/>
                </w:rPr>
                <w:t>https://vk-cc.com/Pa6JlUs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D34D2" w:rsidRPr="00164420" w:rsidTr="00CD1242">
        <w:trPr>
          <w:trHeight w:val="1531"/>
        </w:trPr>
        <w:tc>
          <w:tcPr>
            <w:tcW w:w="4913" w:type="dxa"/>
          </w:tcPr>
          <w:p w:rsidR="002D34D2" w:rsidRPr="00164420" w:rsidRDefault="002D34D2" w:rsidP="00CD12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420">
              <w:rPr>
                <w:rFonts w:ascii="Times New Roman" w:hAnsi="Times New Roman"/>
                <w:sz w:val="28"/>
                <w:szCs w:val="28"/>
              </w:rPr>
              <w:t xml:space="preserve">Справочники </w:t>
            </w:r>
          </w:p>
        </w:tc>
        <w:tc>
          <w:tcPr>
            <w:tcW w:w="4914" w:type="dxa"/>
          </w:tcPr>
          <w:p w:rsidR="002D34D2" w:rsidRPr="00E30AC8" w:rsidRDefault="002D34D2" w:rsidP="00CD1242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 w:rsidRPr="00E30AC8">
              <w:rPr>
                <w:rFonts w:ascii="Times New Roman" w:hAnsi="Times New Roman"/>
                <w:color w:val="365F91" w:themeColor="accent1" w:themeShade="BF"/>
                <w:sz w:val="28"/>
                <w:szCs w:val="28"/>
                <w:u w:val="single"/>
              </w:rPr>
              <w:t>shorturl.at/</w:t>
            </w:r>
            <w:proofErr w:type="spellStart"/>
            <w:r w:rsidRPr="00E30AC8">
              <w:rPr>
                <w:rFonts w:ascii="Times New Roman" w:hAnsi="Times New Roman"/>
                <w:color w:val="365F91" w:themeColor="accent1" w:themeShade="BF"/>
                <w:sz w:val="28"/>
                <w:szCs w:val="28"/>
                <w:u w:val="single"/>
              </w:rPr>
              <w:t>yBIXZ</w:t>
            </w:r>
            <w:proofErr w:type="spellEnd"/>
            <w:r w:rsidRPr="00E30AC8">
              <w:rPr>
                <w:rFonts w:ascii="Times New Roman" w:hAnsi="Times New Roman"/>
                <w:color w:val="365F91" w:themeColor="accent1" w:themeShade="BF"/>
                <w:sz w:val="28"/>
                <w:szCs w:val="28"/>
                <w:u w:val="single"/>
              </w:rPr>
              <w:t xml:space="preserve">  </w:t>
            </w:r>
            <w:r w:rsidRPr="00E30AC8">
              <w:rPr>
                <w:rFonts w:ascii="Times New Roman" w:hAnsi="Times New Roman"/>
                <w:color w:val="365F91" w:themeColor="accent1" w:themeShade="BF"/>
                <w:sz w:val="28"/>
                <w:szCs w:val="28"/>
                <w:u w:val="single"/>
                <w:lang w:val="en-US"/>
              </w:rPr>
              <w:t xml:space="preserve"> </w:t>
            </w:r>
          </w:p>
        </w:tc>
      </w:tr>
      <w:tr w:rsidR="002D34D2" w:rsidRPr="00164420" w:rsidTr="00CD1242">
        <w:trPr>
          <w:trHeight w:val="1531"/>
        </w:trPr>
        <w:tc>
          <w:tcPr>
            <w:tcW w:w="4913" w:type="dxa"/>
          </w:tcPr>
          <w:p w:rsidR="002D34D2" w:rsidRPr="00164420" w:rsidRDefault="002D34D2" w:rsidP="00CD12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420">
              <w:rPr>
                <w:rFonts w:ascii="Times New Roman" w:hAnsi="Times New Roman"/>
                <w:sz w:val="28"/>
                <w:szCs w:val="28"/>
              </w:rPr>
              <w:t>Пробные тесты</w:t>
            </w:r>
          </w:p>
        </w:tc>
        <w:tc>
          <w:tcPr>
            <w:tcW w:w="4914" w:type="dxa"/>
          </w:tcPr>
          <w:p w:rsidR="002D34D2" w:rsidRPr="00164420" w:rsidRDefault="002D34D2" w:rsidP="00CD12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420">
              <w:rPr>
                <w:rFonts w:ascii="Times New Roman" w:hAnsi="Times New Roman"/>
                <w:sz w:val="28"/>
                <w:szCs w:val="28"/>
              </w:rPr>
              <w:t>shorturl.at/</w:t>
            </w:r>
            <w:proofErr w:type="spellStart"/>
            <w:r w:rsidRPr="00164420">
              <w:rPr>
                <w:rFonts w:ascii="Times New Roman" w:hAnsi="Times New Roman"/>
                <w:sz w:val="28"/>
                <w:szCs w:val="28"/>
              </w:rPr>
              <w:t>uBHNZ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1644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D34D2" w:rsidRPr="00164420" w:rsidTr="00CD1242">
        <w:trPr>
          <w:trHeight w:val="1531"/>
        </w:trPr>
        <w:tc>
          <w:tcPr>
            <w:tcW w:w="4913" w:type="dxa"/>
          </w:tcPr>
          <w:p w:rsidR="002D34D2" w:rsidRPr="00164420" w:rsidRDefault="002D34D2" w:rsidP="00CD12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420">
              <w:rPr>
                <w:rFonts w:ascii="Times New Roman" w:hAnsi="Times New Roman"/>
                <w:sz w:val="28"/>
                <w:szCs w:val="28"/>
              </w:rPr>
              <w:t>Тренажеры по подготовке к ОГЭ</w:t>
            </w:r>
          </w:p>
        </w:tc>
        <w:tc>
          <w:tcPr>
            <w:tcW w:w="4914" w:type="dxa"/>
          </w:tcPr>
          <w:p w:rsidR="002D34D2" w:rsidRPr="00164420" w:rsidRDefault="002D34D2" w:rsidP="00CD12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Pr="00327B9B">
                <w:rPr>
                  <w:rStyle w:val="aa"/>
                  <w:rFonts w:ascii="Times New Roman" w:hAnsi="Times New Roman"/>
                  <w:sz w:val="28"/>
                  <w:szCs w:val="28"/>
                </w:rPr>
                <w:t>https://vk-cc.com/mu8VU8j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D34D2" w:rsidRPr="00164420" w:rsidTr="00CD1242">
        <w:trPr>
          <w:trHeight w:val="1531"/>
        </w:trPr>
        <w:tc>
          <w:tcPr>
            <w:tcW w:w="4913" w:type="dxa"/>
          </w:tcPr>
          <w:p w:rsidR="002D34D2" w:rsidRPr="00164420" w:rsidRDefault="002D34D2" w:rsidP="00CD12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420">
              <w:rPr>
                <w:rFonts w:ascii="Times New Roman" w:hAnsi="Times New Roman"/>
                <w:sz w:val="28"/>
                <w:szCs w:val="28"/>
              </w:rPr>
              <w:lastRenderedPageBreak/>
              <w:t>Тематические тесты</w:t>
            </w:r>
          </w:p>
        </w:tc>
        <w:tc>
          <w:tcPr>
            <w:tcW w:w="4914" w:type="dxa"/>
          </w:tcPr>
          <w:p w:rsidR="002D34D2" w:rsidRPr="00164420" w:rsidRDefault="002D34D2" w:rsidP="00CD12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Pr="00164420">
                <w:rPr>
                  <w:rStyle w:val="aa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https://soc-oge.sdamgia.ru/test?id=1667658</w:t>
              </w:r>
            </w:hyperlink>
            <w:r>
              <w:rPr>
                <w:rStyle w:val="aa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2D34D2" w:rsidRPr="00164420" w:rsidTr="00CD1242">
        <w:trPr>
          <w:trHeight w:val="1531"/>
        </w:trPr>
        <w:tc>
          <w:tcPr>
            <w:tcW w:w="4913" w:type="dxa"/>
          </w:tcPr>
          <w:p w:rsidR="002D34D2" w:rsidRPr="00164420" w:rsidRDefault="002D34D2" w:rsidP="00CD12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420">
              <w:rPr>
                <w:rFonts w:ascii="Times New Roman" w:hAnsi="Times New Roman"/>
                <w:sz w:val="28"/>
                <w:szCs w:val="28"/>
              </w:rPr>
              <w:t>Тематические таблицы по сферам</w:t>
            </w:r>
          </w:p>
        </w:tc>
        <w:tc>
          <w:tcPr>
            <w:tcW w:w="4914" w:type="dxa"/>
          </w:tcPr>
          <w:p w:rsidR="002D34D2" w:rsidRPr="00164420" w:rsidRDefault="002D34D2" w:rsidP="00CD12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Pr="00164420">
                <w:rPr>
                  <w:rStyle w:val="aa"/>
                  <w:rFonts w:ascii="Times New Roman" w:hAnsi="Times New Roman"/>
                  <w:sz w:val="28"/>
                  <w:szCs w:val="28"/>
                </w:rPr>
                <w:t>https://vk-cc.com/Vwcc08</w:t>
              </w:r>
            </w:hyperlink>
          </w:p>
        </w:tc>
      </w:tr>
    </w:tbl>
    <w:p w:rsidR="00BA42C0" w:rsidRPr="00BA42C0" w:rsidRDefault="00BA42C0" w:rsidP="00EB6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A42C0" w:rsidRPr="00BA42C0" w:rsidRDefault="00BA42C0" w:rsidP="002D34D2">
      <w:pPr>
        <w:shd w:val="clear" w:color="auto" w:fill="FFFFFF"/>
        <w:spacing w:after="0" w:line="302" w:lineRule="atLeast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BA42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Подготовка к итоговой аттестации – это всегда ответственный процесс и результат его зависит от тесного взаимодействия учителя-учеников-родителей.</w:t>
      </w:r>
    </w:p>
    <w:p w:rsidR="00BA42C0" w:rsidRPr="00BA42C0" w:rsidRDefault="00BA42C0" w:rsidP="00EB6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A42C0" w:rsidRPr="00BA42C0" w:rsidRDefault="00BA42C0" w:rsidP="00EB6630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sectPr w:rsidR="00BA42C0" w:rsidRPr="00BA42C0" w:rsidSect="00BA4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756D1"/>
    <w:multiLevelType w:val="hybridMultilevel"/>
    <w:tmpl w:val="2820D16A"/>
    <w:lvl w:ilvl="0" w:tplc="A418DA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CB486E"/>
    <w:multiLevelType w:val="multilevel"/>
    <w:tmpl w:val="D2440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780DFA"/>
    <w:multiLevelType w:val="hybridMultilevel"/>
    <w:tmpl w:val="27402C5C"/>
    <w:lvl w:ilvl="0" w:tplc="9B12918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C0"/>
    <w:rsid w:val="002D34D2"/>
    <w:rsid w:val="00BA42C0"/>
    <w:rsid w:val="00EB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BA42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BA42C0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BA42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A42C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7">
    <w:name w:val="Table Grid"/>
    <w:basedOn w:val="a1"/>
    <w:uiPriority w:val="59"/>
    <w:rsid w:val="00BA4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A4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42C0"/>
    <w:rPr>
      <w:rFonts w:ascii="Tahoma" w:eastAsia="Calibri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2D34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BA42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BA42C0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BA42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A42C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7">
    <w:name w:val="Table Grid"/>
    <w:basedOn w:val="a1"/>
    <w:uiPriority w:val="59"/>
    <w:rsid w:val="00BA4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A4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42C0"/>
    <w:rPr>
      <w:rFonts w:ascii="Tahoma" w:eastAsia="Calibri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2D34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6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-oge.sdamgia.ru/test?id=166765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-cc.com/mu8VU8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-cc.com/Pa6JlU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-cc.com/Vwcc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Владимировна</dc:creator>
  <cp:lastModifiedBy>Анна Владимировна</cp:lastModifiedBy>
  <cp:revision>1</cp:revision>
  <dcterms:created xsi:type="dcterms:W3CDTF">2020-06-09T19:11:00Z</dcterms:created>
  <dcterms:modified xsi:type="dcterms:W3CDTF">2020-06-09T19:34:00Z</dcterms:modified>
</cp:coreProperties>
</file>