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C" w:rsidRPr="00EF2223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A6155C" w:rsidRPr="00EF2223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«Средняя общеобразовательная школа №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16</w:t>
      </w: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 Сыктывкара</w:t>
      </w: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Pr="005D42A9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48"/>
          <w:szCs w:val="48"/>
          <w:shd w:val="clear" w:color="auto" w:fill="FFFFFF"/>
        </w:rPr>
        <w:t>Вишневецкая</w:t>
      </w:r>
      <w:proofErr w:type="spellEnd"/>
      <w:r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А</w:t>
      </w:r>
      <w:r w:rsidRPr="005D42A9">
        <w:rPr>
          <w:rFonts w:ascii="Times New Roman" w:hAnsi="Times New Roman"/>
          <w:b/>
          <w:sz w:val="48"/>
          <w:szCs w:val="48"/>
          <w:shd w:val="clear" w:color="auto" w:fill="FFFFFF"/>
        </w:rPr>
        <w:t>.В.</w:t>
      </w:r>
    </w:p>
    <w:p w:rsidR="00A6155C" w:rsidRPr="005D42A9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56"/>
          <w:szCs w:val="56"/>
        </w:rPr>
        <w:t>Семинар на тему</w:t>
      </w:r>
      <w:r w:rsidRPr="00A6155C">
        <w:rPr>
          <w:rFonts w:ascii="Times New Roman" w:hAnsi="Times New Roman"/>
          <w:b/>
          <w:sz w:val="52"/>
          <w:szCs w:val="52"/>
        </w:rPr>
        <w:t>: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A6155C">
        <w:rPr>
          <w:rFonts w:ascii="Times New Roman" w:hAnsi="Times New Roman"/>
          <w:b/>
          <w:sz w:val="52"/>
          <w:szCs w:val="52"/>
        </w:rPr>
        <w:t>«Применение технологии развития критического мышления на уроках истории и обществознания».</w:t>
      </w: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155C" w:rsidRDefault="00A6155C" w:rsidP="00A6155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Сыктывкар, 201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</w:p>
    <w:p w:rsidR="00A6155C" w:rsidRDefault="00A6155C" w:rsidP="00A6155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Вишневецкая</w:t>
      </w:r>
      <w:proofErr w:type="spellEnd"/>
      <w:r>
        <w:rPr>
          <w:rFonts w:ascii="Times New Roman" w:hAnsi="Times New Roman"/>
          <w:sz w:val="28"/>
          <w:szCs w:val="28"/>
        </w:rPr>
        <w:t>, учитель истории и обществознания</w:t>
      </w:r>
    </w:p>
    <w:p w:rsidR="00A6155C" w:rsidRDefault="00A6155C" w:rsidP="00A6155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 № 16» г. Сыктывкар, Республика Коми,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6155C" w:rsidRDefault="00A6155C" w:rsidP="00A615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55C" w:rsidRPr="00EF2223" w:rsidRDefault="00A6155C" w:rsidP="00A6155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22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155C" w:rsidRDefault="00A6155C" w:rsidP="00A615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55C" w:rsidRDefault="00A6155C" w:rsidP="00A6155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последние годы очень остро обозначилась проблема существенного обновления школьного исторического и обществоведческого образования: изменения методологии построения предметных курсов, использования иной концептуализации философских основ и других принципов отбора содержания; разработки новых учебников и проч.</w:t>
      </w:r>
    </w:p>
    <w:p w:rsidR="00A6155C" w:rsidRDefault="00A6155C" w:rsidP="00A6155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касается таких учебных дисциплин как «Истории России» и «Обществознание». Причины такого внимания к данным предметам определяются спецификой исторического и социального образования и его влиянием на формирование мировоззрения и воспитание гражданских качеств человека. Особенно актуальным является решение этой проблемы на старшей ступени общего образования при изучении событий XX - начала XXI веков.</w:t>
      </w:r>
    </w:p>
    <w:p w:rsidR="00A6155C" w:rsidRDefault="00A6155C" w:rsidP="00A6155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Выбор обоснованности педагогической технологии актуальность данной темы заключается в том, что современного ученика чрезвычайно трудно мотивировать к познавательной деятельности, к поиску пути к цели в поле информации и коммуникации.</w:t>
      </w:r>
    </w:p>
    <w:p w:rsidR="00A6155C" w:rsidRDefault="00A6155C" w:rsidP="00A6155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ребенка обрушивается огромный поток информации, у детей пропадает желание к поиску информации и к активной мыслительной деятельности. Изучив, специальную литературу я сделала вывод, что данная технологию самая подходящая по предмету история. Стала использовать данную педагогическую технологию на уроках в 6 классе.</w:t>
      </w: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 w:rsidP="00A6155C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A6155C">
        <w:rPr>
          <w:color w:val="000000"/>
          <w:sz w:val="28"/>
          <w:szCs w:val="28"/>
        </w:rPr>
        <w:t>Применение технологии развития критического мышления на уроках обществознания и истории»,</w:t>
      </w:r>
    </w:p>
    <w:p w:rsid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6155C">
        <w:rPr>
          <w:color w:val="000000"/>
          <w:sz w:val="28"/>
          <w:szCs w:val="28"/>
        </w:rPr>
        <w:t xml:space="preserve">Сегодня я познакомлю Вас с применением элементов технологии развития критического </w:t>
      </w:r>
      <w:proofErr w:type="spellStart"/>
      <w:r w:rsidRPr="00A6155C">
        <w:rPr>
          <w:color w:val="000000"/>
          <w:sz w:val="28"/>
          <w:szCs w:val="28"/>
        </w:rPr>
        <w:t>мышления.Эпиграфом</w:t>
      </w:r>
      <w:proofErr w:type="spellEnd"/>
      <w:r w:rsidRPr="00A6155C">
        <w:rPr>
          <w:color w:val="000000"/>
          <w:sz w:val="28"/>
          <w:szCs w:val="28"/>
        </w:rPr>
        <w:t xml:space="preserve"> моего выступления я взяла китайскую мудрость «Расскажи и я забуду, покажи и я запомню, дай попробовать и я пойму» Конфуций.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Теоретическая основа технологии критического мышления.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 xml:space="preserve">В основу положены идеи Жана Пиаже, Л.С. Выготского об этапах умственного развития ребенка. Это </w:t>
      </w:r>
      <w:proofErr w:type="gramStart"/>
      <w:r w:rsidRPr="00A6155C">
        <w:rPr>
          <w:color w:val="000000"/>
          <w:sz w:val="28"/>
          <w:szCs w:val="28"/>
        </w:rPr>
        <w:t>мышление</w:t>
      </w:r>
      <w:proofErr w:type="gramEnd"/>
      <w:r w:rsidRPr="00A6155C">
        <w:rPr>
          <w:color w:val="000000"/>
          <w:sz w:val="28"/>
          <w:szCs w:val="28"/>
        </w:rPr>
        <w:t xml:space="preserve"> не принимающее догм, развивающееся путем наложения новой информации на личный жизненный опыт.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Критическое мышлени</w:t>
      </w:r>
      <w:proofErr w:type="gramStart"/>
      <w:r w:rsidRPr="00A6155C">
        <w:rPr>
          <w:color w:val="000000"/>
          <w:sz w:val="28"/>
          <w:szCs w:val="28"/>
        </w:rPr>
        <w:t>е-</w:t>
      </w:r>
      <w:proofErr w:type="gramEnd"/>
      <w:r w:rsidRPr="00A6155C">
        <w:rPr>
          <w:color w:val="000000"/>
          <w:sz w:val="28"/>
          <w:szCs w:val="28"/>
        </w:rPr>
        <w:t xml:space="preserve"> это способ взаимодействия с идеями и информацией.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Основа ТРК</w:t>
      </w:r>
      <w:proofErr w:type="gramStart"/>
      <w:r w:rsidRPr="00A6155C">
        <w:rPr>
          <w:color w:val="000000"/>
          <w:sz w:val="28"/>
          <w:szCs w:val="28"/>
        </w:rPr>
        <w:t>М-</w:t>
      </w:r>
      <w:proofErr w:type="gramEnd"/>
      <w:r w:rsidRPr="00A6155C">
        <w:rPr>
          <w:color w:val="000000"/>
          <w:sz w:val="28"/>
          <w:szCs w:val="28"/>
        </w:rPr>
        <w:t xml:space="preserve"> это Вызов, Осмысление, Рефлексия..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Задачи вызова.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Актуализировать имеющиеся у учащихся знания и смыслы в связи с изучаемыми материалами.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Пробудить познавательный интерес к изучаемому материалу.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Помочь учащимся самим определить тему урока.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Задание учителям: Перед вами фрагмент темы, попробуйте прочитать.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Молодежь.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Руси, Правление, Владимира крещение князя. (Правление князя Владимира Крещение Руси)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 xml:space="preserve">Задача стадии смысла: Помочь активно воспринимать изучаемый материал, помочь соотнести старые знания </w:t>
      </w:r>
      <w:proofErr w:type="gramStart"/>
      <w:r w:rsidRPr="00A6155C">
        <w:rPr>
          <w:color w:val="000000"/>
          <w:sz w:val="28"/>
          <w:szCs w:val="28"/>
        </w:rPr>
        <w:t>с</w:t>
      </w:r>
      <w:proofErr w:type="gramEnd"/>
      <w:r w:rsidRPr="00A6155C">
        <w:rPr>
          <w:color w:val="000000"/>
          <w:sz w:val="28"/>
          <w:szCs w:val="28"/>
        </w:rPr>
        <w:t xml:space="preserve"> новыми.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Для этого я использую в работе «Кластеры» - это выделение смысловых единиц текста и их графическое оформление в виде грозди. Важно выделить главную смысловую единицу в виде ключевого слова или словосочетания.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 xml:space="preserve">Другим графическим способом представления изученной темы является </w:t>
      </w:r>
      <w:proofErr w:type="spellStart"/>
      <w:r w:rsidRPr="00A6155C">
        <w:rPr>
          <w:color w:val="000000"/>
          <w:sz w:val="28"/>
          <w:szCs w:val="28"/>
        </w:rPr>
        <w:t>Фишбоун</w:t>
      </w:r>
      <w:proofErr w:type="spellEnd"/>
      <w:r w:rsidRPr="00A6155C">
        <w:rPr>
          <w:color w:val="000000"/>
          <w:sz w:val="28"/>
          <w:szCs w:val="28"/>
        </w:rPr>
        <w:t>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Основные приемы ТРКМ «Таблица тонких и толстых вопросов».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Прием Сюжетные таблицы.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Рефлексия «</w:t>
      </w:r>
      <w:proofErr w:type="spellStart"/>
      <w:r w:rsidRPr="00A6155C">
        <w:rPr>
          <w:color w:val="000000"/>
          <w:sz w:val="28"/>
          <w:szCs w:val="28"/>
        </w:rPr>
        <w:t>Синквейн</w:t>
      </w:r>
      <w:proofErr w:type="spellEnd"/>
      <w:r w:rsidRPr="00A6155C">
        <w:rPr>
          <w:color w:val="000000"/>
          <w:sz w:val="28"/>
          <w:szCs w:val="28"/>
        </w:rPr>
        <w:t>» - в первой строчке тема называется одним словом (существительным)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Вторая строчка (2 прилагательных)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Третья строчка (это описание действия в рамках этой темы)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Четвертая строчк</w:t>
      </w:r>
      <w:proofErr w:type="gramStart"/>
      <w:r w:rsidRPr="00A6155C">
        <w:rPr>
          <w:color w:val="000000"/>
          <w:sz w:val="28"/>
          <w:szCs w:val="28"/>
        </w:rPr>
        <w:t>а-</w:t>
      </w:r>
      <w:proofErr w:type="gramEnd"/>
      <w:r w:rsidRPr="00A6155C">
        <w:rPr>
          <w:color w:val="000000"/>
          <w:sz w:val="28"/>
          <w:szCs w:val="28"/>
        </w:rPr>
        <w:t xml:space="preserve"> это фраза из четырех слов, показывающая отношение к данной теме.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Пятая строчка – последняя это синоним из одного слова, который повторяет суть темы.</w:t>
      </w:r>
    </w:p>
    <w:p w:rsidR="00A6155C" w:rsidRPr="00A6155C" w:rsidRDefault="00A6155C" w:rsidP="00A6155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55C">
        <w:rPr>
          <w:color w:val="000000"/>
          <w:sz w:val="28"/>
          <w:szCs w:val="28"/>
        </w:rPr>
        <w:t>Спасибо, уважаемые коллеги!!! За хорошую работу.</w:t>
      </w:r>
    </w:p>
    <w:p w:rsidR="00A6155C" w:rsidRPr="00A6155C" w:rsidRDefault="00A6155C" w:rsidP="00A6155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55C" w:rsidRDefault="00A6155C"/>
    <w:sectPr w:rsidR="00A6155C" w:rsidSect="00546AD5">
      <w:footnotePr>
        <w:numRestart w:val="eachPage"/>
      </w:footnotePr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5C"/>
    <w:rsid w:val="00A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15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6155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61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15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6155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61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1</cp:revision>
  <dcterms:created xsi:type="dcterms:W3CDTF">2020-06-09T18:02:00Z</dcterms:created>
  <dcterms:modified xsi:type="dcterms:W3CDTF">2020-06-09T18:06:00Z</dcterms:modified>
</cp:coreProperties>
</file>