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«РАССМОТРЕН»                                                       </w:t>
      </w:r>
    </w:p>
    <w:p w:rsidR="00B714A7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на общем собрании</w:t>
      </w:r>
    </w:p>
    <w:p w:rsidR="00FC6404" w:rsidRDefault="005F1C5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трудового коллектива                                              </w:t>
      </w:r>
    </w:p>
    <w:p w:rsidR="00FC6404" w:rsidRDefault="00B714A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Протокол № 1</w:t>
      </w:r>
      <w:r w:rsidR="005F1C56">
        <w:rPr>
          <w:rFonts w:ascii="Times New Roman" w:eastAsia="Times New Roman" w:hAnsi="Times New Roman" w:cs="Times New Roman"/>
          <w:sz w:val="24"/>
        </w:rPr>
        <w:t xml:space="preserve">  от  « 22» января 2020г</w:t>
      </w: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rPr>
          <w:rFonts w:ascii="Times New Roman" w:eastAsia="Times New Roman" w:hAnsi="Times New Roman" w:cs="Times New Roman"/>
          <w:sz w:val="24"/>
        </w:rPr>
      </w:pPr>
    </w:p>
    <w:p w:rsidR="00FC6404" w:rsidRDefault="001B6D4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РЕЗУЛЬТАТЫ САМООБСЛЕДОВАНИЯ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автономного дошкольного образовательного учреждения </w:t>
      </w:r>
    </w:p>
    <w:p w:rsidR="00FC6404" w:rsidRDefault="005F1C5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Хабаровска «Центр развития ребенка – детский сад № 62»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за  2019   год    </w:t>
      </w:r>
    </w:p>
    <w:p w:rsidR="00FC6404" w:rsidRDefault="00FC6404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Подготовила заведующий МАДОУ   г</w:t>
      </w:r>
      <w:proofErr w:type="gramStart"/>
      <w:r>
        <w:rPr>
          <w:rFonts w:ascii="Times New Roman" w:eastAsia="Times New Roman" w:hAnsi="Times New Roman" w:cs="Times New Roman"/>
          <w:sz w:val="24"/>
        </w:rPr>
        <w:t>.Х</w:t>
      </w:r>
      <w:proofErr w:type="gramEnd"/>
      <w:r>
        <w:rPr>
          <w:rFonts w:ascii="Times New Roman" w:eastAsia="Times New Roman" w:hAnsi="Times New Roman" w:cs="Times New Roman"/>
          <w:sz w:val="24"/>
        </w:rPr>
        <w:t>абаровска</w:t>
      </w:r>
    </w:p>
    <w:p w:rsidR="001B6D48" w:rsidRDefault="001B6D48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«Центр развития ребенка – детский сад № 62»</w:t>
      </w:r>
    </w:p>
    <w:p w:rsidR="00373CC3" w:rsidRDefault="00373CC3" w:rsidP="001B6D48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Гоголева Т.П.</w:t>
      </w: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FC640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C6404" w:rsidRDefault="00373CC3" w:rsidP="00373CC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</w:t>
      </w:r>
      <w:r w:rsidR="005F1C56">
        <w:rPr>
          <w:rFonts w:ascii="Times New Roman" w:eastAsia="Times New Roman" w:hAnsi="Times New Roman" w:cs="Times New Roman"/>
          <w:sz w:val="24"/>
        </w:rPr>
        <w:t>г.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F1C56">
        <w:rPr>
          <w:rFonts w:ascii="Times New Roman" w:eastAsia="Times New Roman" w:hAnsi="Times New Roman" w:cs="Times New Roman"/>
          <w:sz w:val="24"/>
        </w:rPr>
        <w:t>Хабаровск</w:t>
      </w:r>
    </w:p>
    <w:p w:rsidR="00FC6404" w:rsidRDefault="00373CC3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</w:t>
      </w:r>
      <w:r w:rsidR="005F1C56">
        <w:rPr>
          <w:rFonts w:ascii="Times New Roman" w:eastAsia="Times New Roman" w:hAnsi="Times New Roman" w:cs="Times New Roman"/>
          <w:sz w:val="24"/>
        </w:rPr>
        <w:t>г.</w:t>
      </w:r>
    </w:p>
    <w:p w:rsidR="00373CC3" w:rsidRDefault="00373CC3">
      <w:pPr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90"/>
        <w:gridCol w:w="7152"/>
        <w:gridCol w:w="1531"/>
      </w:tblGrid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lastRenderedPageBreak/>
              <w:t>Содержание</w:t>
            </w: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1 часть  Аналитическая справка</w:t>
            </w: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Общие сведения об образовательной организации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Наличие документов о создании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Локальные акты,  регламентирующие деятельность ДОУ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Документы, на основании которых осуществляется деятельность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1.4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Основные виды деятельности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Организация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Контингент воспитанников. Структура и количество групп. Количество мест и воспитанников.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Режим работы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Учебный план образовательной организации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Сведения об образовательных программах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2.5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Результативность участия воспитанников в конкурсах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Условия реализации образовательных программ.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Развивающая  предметно – пространственная среда МАДОУ № 62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Кадровое обеспечение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технологического  обеспечения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3.4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color w:val="333333"/>
                <w:sz w:val="24"/>
              </w:rPr>
              <w:t>Анализ результативности образовательного процесса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4.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Воспитательная работа и социальные связи.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5.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кадрами.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Обобщение и распространение педагогического опыта.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Работа с родителями.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</w:rPr>
              <w:t>Контроль и руководство.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</w:tr>
      <w:tr w:rsidR="00FC6404">
        <w:trPr>
          <w:trHeight w:val="1"/>
        </w:trPr>
        <w:tc>
          <w:tcPr>
            <w:tcW w:w="10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2.  часть.  Показатели деятельности МАДОУ г. Хабаровска «Центра развития ребенка – детского сада № 62», подлежащие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>самообследованию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</w:rPr>
              <w:t xml:space="preserve"> за 2019 год.</w:t>
            </w:r>
          </w:p>
        </w:tc>
      </w:tr>
    </w:tbl>
    <w:p w:rsidR="00FC6404" w:rsidRDefault="005F1C56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</w:t>
      </w:r>
      <w:r>
        <w:rPr>
          <w:rFonts w:ascii="Times New Roman" w:eastAsia="Times New Roman" w:hAnsi="Times New Roman" w:cs="Times New Roman"/>
          <w:b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Общие сведения  об образовательной организации.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Муниципальное автономное дошкольное образовательное учреждение г. Хабаровска «Центр развития ребёнка – детский сад № 62» функционирует с 22.04.1989 года.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 (факс): 73-12-33, </w:t>
      </w:r>
      <w:proofErr w:type="spellStart"/>
      <w:r>
        <w:rPr>
          <w:rFonts w:ascii="Times New Roman" w:eastAsia="Times New Roman" w:hAnsi="Times New Roman" w:cs="Times New Roman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sz w:val="28"/>
        </w:rPr>
        <w:t>: dsad62@mail.ru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Почтовый адрес: 680054, г. Хабаровск, ул. </w:t>
      </w:r>
      <w:proofErr w:type="gramStart"/>
      <w:r>
        <w:rPr>
          <w:rFonts w:ascii="Times New Roman" w:eastAsia="Times New Roman" w:hAnsi="Times New Roman" w:cs="Times New Roman"/>
          <w:sz w:val="28"/>
        </w:rPr>
        <w:t>Трёхгорная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74 а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Режим работы учреждения 12 часов (с 7 часов до 19 часов в течение 5 дней в неделю). Выходные дни учреждения: суббота и воскресенье.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В дошкольном учреждении функционирует 13 групп, из них 2 группы коррекционной направленности для детей с нарушением зрения, 9 общеразвивающих групп для детей дошкольного возраста (от 3 до 7 лет) и 2 группы для детей раннего возраста (с 2 до3 лет). </w:t>
      </w:r>
    </w:p>
    <w:p w:rsidR="00FC6404" w:rsidRDefault="005F1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Общее количество детей по плану  234, по муниципальному заданию - 390, фактически – 448. </w:t>
      </w:r>
    </w:p>
    <w:p w:rsidR="00FC6404" w:rsidRPr="004D77CE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– Гоголева Татьяна Петровна,  стаж работы в должности </w:t>
      </w:r>
      <w:r w:rsidR="004D77CE">
        <w:rPr>
          <w:rFonts w:ascii="Times New Roman" w:eastAsia="Times New Roman" w:hAnsi="Times New Roman" w:cs="Times New Roman"/>
          <w:sz w:val="28"/>
        </w:rPr>
        <w:t>16</w:t>
      </w:r>
      <w:r w:rsidRPr="004D77CE">
        <w:rPr>
          <w:rFonts w:ascii="Times New Roman" w:eastAsia="Times New Roman" w:hAnsi="Times New Roman" w:cs="Times New Roman"/>
          <w:sz w:val="28"/>
        </w:rPr>
        <w:t xml:space="preserve"> лет.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 зав по ВМР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–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>очинкина Ирина Михайловна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стаж работы в должности – 7 лет. 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Наличие свидетельств: </w:t>
      </w:r>
    </w:p>
    <w:p w:rsidR="00FC6404" w:rsidRDefault="005F1C56">
      <w:pPr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о внесении записи в Единый государственный реестр юридических лиц о юридическом лице, зарегистрированном от  12 ноября 2014 года. Выдано Межрайонной инспекцией ФНС России № 6 по Хабаровскому краю за основным государственным регистрационным номером 2142722057674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(ОГРН) 1022701404802;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ИНН 272502830</w:t>
      </w:r>
    </w:p>
    <w:p w:rsidR="00FC6404" w:rsidRDefault="005F1C56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КПП 272501001;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/>
      </w:tblPr>
      <w:tblGrid>
        <w:gridCol w:w="2068"/>
        <w:gridCol w:w="7327"/>
      </w:tblGrid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а) Устав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Зарегистрирован  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Межрайонной инспекцией ФНС России № 6 по Хабаровскому краю 12.11.2014г.</w:t>
            </w:r>
          </w:p>
        </w:tc>
      </w:tr>
      <w:tr w:rsidR="00FC6404">
        <w:trPr>
          <w:trHeight w:val="1"/>
        </w:trPr>
        <w:tc>
          <w:tcPr>
            <w:tcW w:w="2055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б) Лицензия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право ведения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образовательной деятельности.</w:t>
            </w:r>
          </w:p>
        </w:tc>
        <w:tc>
          <w:tcPr>
            <w:tcW w:w="7926" w:type="dxa"/>
            <w:tcBorders>
              <w:top w:val="single" w:sz="6" w:space="0" w:color="AEA498"/>
              <w:left w:val="single" w:sz="6" w:space="0" w:color="AEA498"/>
              <w:bottom w:val="single" w:sz="6" w:space="0" w:color="AEA498"/>
              <w:right w:val="single" w:sz="6" w:space="0" w:color="AEA498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Действующая: серия 27 ЛО1 №0000820,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рег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>омер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u w:val="single"/>
              </w:rPr>
              <w:t xml:space="preserve"> 1726 от 29.12.2014г. выдана Министерством образования и науки  Хабаровского края</w:t>
            </w:r>
          </w:p>
          <w:p w:rsidR="00FC6404" w:rsidRDefault="005F1C56">
            <w:pPr>
              <w:spacing w:after="135" w:line="270" w:lineRule="auto"/>
              <w:rPr>
                <w:rFonts w:ascii="Times New Roman" w:eastAsia="Times New Roman" w:hAnsi="Times New Roman" w:cs="Times New Roman"/>
                <w:color w:val="333333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 xml:space="preserve"> </w:t>
            </w:r>
          </w:p>
          <w:tbl>
            <w:tblPr>
              <w:tblW w:w="0" w:type="auto"/>
              <w:tblInd w:w="15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210"/>
              <w:gridCol w:w="3130"/>
              <w:gridCol w:w="1896"/>
            </w:tblGrid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t xml:space="preserve">Вид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Наименование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образовательной программы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 xml:space="preserve">Нормативный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</w:rPr>
                    <w:lastRenderedPageBreak/>
                    <w:t>срок освоения</w:t>
                  </w:r>
                </w:p>
              </w:tc>
            </w:tr>
            <w:tr w:rsidR="00FC6404">
              <w:trPr>
                <w:trHeight w:val="1"/>
              </w:trPr>
              <w:tc>
                <w:tcPr>
                  <w:tcW w:w="2210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lastRenderedPageBreak/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Основная</w:t>
                  </w:r>
                </w:p>
              </w:tc>
              <w:tc>
                <w:tcPr>
                  <w:tcW w:w="3729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 xml:space="preserve"> Общеобразовательная программа  МАДОУ  центра  развития ребенка – детского сада№62 </w:t>
                  </w:r>
                </w:p>
              </w:tc>
              <w:tc>
                <w:tcPr>
                  <w:tcW w:w="1896" w:type="dxa"/>
                  <w:tcBorders>
                    <w:top w:val="single" w:sz="6" w:space="0" w:color="AEA498"/>
                    <w:left w:val="single" w:sz="6" w:space="0" w:color="AEA498"/>
                    <w:bottom w:val="single" w:sz="6" w:space="0" w:color="AEA498"/>
                    <w:right w:val="single" w:sz="6" w:space="0" w:color="AEA498"/>
                  </w:tcBorders>
                  <w:shd w:val="clear" w:color="auto" w:fill="auto"/>
                  <w:tcMar>
                    <w:left w:w="30" w:type="dxa"/>
                    <w:right w:w="30" w:type="dxa"/>
                  </w:tcMar>
                </w:tcPr>
                <w:p w:rsidR="00FC6404" w:rsidRDefault="005F1C56">
                  <w:pPr>
                    <w:spacing w:after="135" w:line="270" w:lineRule="auto"/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 </w:t>
                  </w:r>
                </w:p>
                <w:p w:rsidR="00FC6404" w:rsidRDefault="005F1C56">
                  <w:pPr>
                    <w:spacing w:after="135" w:line="270" w:lineRule="auto"/>
                  </w:pP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</w:rPr>
                    <w:t>5 лет</w:t>
                  </w:r>
                </w:p>
              </w:tc>
            </w:tr>
          </w:tbl>
          <w:p w:rsidR="00FC6404" w:rsidRDefault="005F1C56">
            <w:pPr>
              <w:spacing w:after="135" w:line="270" w:lineRule="auto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</w:p>
        </w:tc>
      </w:tr>
    </w:tbl>
    <w:p w:rsidR="00FC6404" w:rsidRDefault="00FC6404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Юридический адрес ОУ: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680054, Российская Федерация, Хабаровский край , г. Хабаровск, ул</w:t>
      </w:r>
      <w:proofErr w:type="gramStart"/>
      <w:r>
        <w:rPr>
          <w:rFonts w:ascii="Times New Roman" w:eastAsia="Times New Roman" w:hAnsi="Times New Roman" w:cs="Times New Roman"/>
          <w:sz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</w:rPr>
        <w:t>рехгорная, дом 74а. Юридический и фактический адрес совпадают.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Форма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очная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Срок обучения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5 лет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Язык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обучении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русский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e-mail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dsad62@mail.ru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сайт: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http://detsad62.nethouse.ru/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  <w:shd w:val="clear" w:color="auto" w:fill="FFFFFF"/>
          </w:rPr>
          <w:t>HYPERLINK "http://detsad62.nethouse.ru/%A0"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 </w:t>
        </w:r>
      </w:hyperlink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Режим работы ДОУ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:</w:t>
      </w:r>
      <w:proofErr w:type="gramEnd"/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Дошкольное учреждение работает в режиме пятидневной рабочей недели: понедельник - пятница – рабочие дни с 07.00 до 19.00;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суббота, воскресенье, праздничные дни – выходные.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Пребывание детей в течение дня – 12 часов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детей в ДОУ осуществляется на основании путевки, выданной  комиссией управления образования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абаровска по распределению мест в дошкольных образовательных учреждениях г.Хабаровска,  медицинского заключения о состоянии здоровья ребенка, письменного заявления родителей о приеме на имя руководителя, документа, удостоверяющего личность одного из родителей (законных представителей). 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приема обеспечивают равные права на получение дошкольного образования, общедоступность и бесплатность предоставления образовательных услуг. В дошкольное учреждение принимаются дети в возрасте от 2 до 7 лет. В соответствии с Правилами приема граждан предусмотрено внеочередное и первоочередное право родителей на получение места, которое строго соблюдается. Зачисление ребенка в ДОУ осуществляется руководителем на основании выданных комиссией путевок.</w:t>
      </w:r>
    </w:p>
    <w:p w:rsidR="004D77CE" w:rsidRDefault="004D77CE" w:rsidP="004D77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numPr>
          <w:ilvl w:val="0"/>
          <w:numId w:val="1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Наличие документов о создании ОУ.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Устав образовательного учреждения, принят общим собранием трудового коллектива, зарегистрирован 12.11.2014 г. в Межрайонной инспекции ФНС России № 6 по Хабаровскому краю.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 Устава соответствует требованиям Закона «Об образовании», рекомендательным письмам Минобразования России.</w:t>
      </w:r>
    </w:p>
    <w:p w:rsidR="00FC6404" w:rsidRDefault="005F1C56">
      <w:pPr>
        <w:numPr>
          <w:ilvl w:val="0"/>
          <w:numId w:val="2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Локальные акты, регламентирующие деятельность ОУ</w:t>
      </w:r>
      <w:r>
        <w:rPr>
          <w:rFonts w:ascii="Times New Roman" w:eastAsia="Times New Roman" w:hAnsi="Times New Roman" w:cs="Times New Roman"/>
          <w:b/>
          <w:i/>
          <w:sz w:val="28"/>
        </w:rPr>
        <w:t>: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Коллективный договор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.</w:t>
      </w:r>
      <w:proofErr w:type="gramEnd"/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трудового распорядка МАДОУ  № 62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 попечительском совете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наблюдательном совете.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педагогическом совете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Методическом объединении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публичном докладе (отчете).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Положение о порядке приема, перевода и отчисления обучающихся воспитанников. 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оплате труда работников МАДОУ№ 62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системе мониторинга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календарно тематическом планировании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организации питания в МАДОУ.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рабочей программе педагога.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сайте образовательного учреждения.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внутреннем контроле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методическом кабинете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взаимодействии с родителями (законными представителями)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аттестации педагогических работников.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аттестационной комиссии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психолого-медико-педагогическом консилиуме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предоставлении дополнительного образования 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самообразовании педагогов.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общем собрании коллектива.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Правила внутреннего распорядка для обучающихся воспитанников ДОУ.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об оплате труда работников.</w:t>
      </w:r>
    </w:p>
    <w:p w:rsidR="00FC6404" w:rsidRDefault="005F1C56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комиссии по урегулированию споров между участниками образовательных отношений</w:t>
      </w:r>
    </w:p>
    <w:p w:rsidR="00FC6404" w:rsidRDefault="00FC6404">
      <w:pPr>
        <w:ind w:left="360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CE" w:rsidRDefault="004D77CE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4D77CE" w:rsidRDefault="004D77CE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1.3. Документы, на основании которых осуществляет свою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деятельность ОУ: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Лицензия – серия 27Л01№ 0000820 регистрационный № 1726 от  29 декабря 2014 г., срок действия бессрочно.</w:t>
      </w:r>
    </w:p>
    <w:p w:rsidR="00FC6404" w:rsidRDefault="005F1C56">
      <w:pPr>
        <w:numPr>
          <w:ilvl w:val="0"/>
          <w:numId w:val="3"/>
        </w:numPr>
        <w:tabs>
          <w:tab w:val="left" w:pos="1080"/>
          <w:tab w:val="left" w:pos="426"/>
        </w:tabs>
        <w:suppressAutoHyphens/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аккредитации – серия ДД 014000, регистрационный № 150 от 16.09.2009 г.,  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соответствии с установленным государственным статусом образовательное учреждение реализует образовательные программы дошкольного образования.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FC6404" w:rsidRDefault="00FC6404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Право владения, использования материально-технической базы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а) Наличие свидетельства о государственной регистрации права на земельный участок. Серия 27-АВ № 600179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Выданно26.10.2011г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.У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</w:rPr>
        <w:t>правлением Федеральной службы государственной регистрации, кадастра и картографии по Хабаровскому краю.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б) Наличие свидетельства о государственной регистрации права.</w:t>
      </w:r>
      <w:r>
        <w:rPr>
          <w:rFonts w:ascii="Times New Roman" w:eastAsia="Times New Roman" w:hAnsi="Times New Roman" w:cs="Times New Roman"/>
          <w:color w:val="333333"/>
          <w:sz w:val="28"/>
          <w:u w:val="single"/>
        </w:rPr>
        <w:t xml:space="preserve"> Действующее:</w:t>
      </w:r>
    </w:p>
    <w:p w:rsidR="00FC6404" w:rsidRDefault="005F1C56">
      <w:pPr>
        <w:spacing w:after="135" w:line="270" w:lineRule="auto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>Серия 27-АВ № 600180.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Выдано 26.10.201 1г. Управлением Федеральной службы государственной регистрации, кадастра и картографии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</w:rPr>
        <w:t>по</w:t>
      </w:r>
      <w:proofErr w:type="gramEnd"/>
    </w:p>
    <w:p w:rsidR="00FC6404" w:rsidRDefault="005F1C56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1.4. Основные виды деятельности</w:t>
      </w:r>
    </w:p>
    <w:p w:rsidR="00FC6404" w:rsidRDefault="005F1C56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общеобразовательным программам.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Образовательной программе дошкольного образования Муниципального автономного дошкольного образовательного учреждения г. Хабаровска «Центр развития ребенка – детский сад № 62»</w:t>
      </w:r>
    </w:p>
    <w:p w:rsidR="00FC6404" w:rsidRDefault="005F1C56">
      <w:pPr>
        <w:numPr>
          <w:ilvl w:val="0"/>
          <w:numId w:val="4"/>
        </w:numPr>
        <w:spacing w:after="0" w:line="240" w:lineRule="auto"/>
        <w:ind w:left="1287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Адаптированной образовательной программе дошкольного образования для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ОВЗ (с фонетико – фонематическими нарушениями речи)  Муниципального автономного дошкольного образовательного учреждения г. Хабаровска «Центр развития ребенка – детский сад № 62»</w:t>
      </w:r>
    </w:p>
    <w:p w:rsidR="004D77CE" w:rsidRDefault="005F1C56" w:rsidP="004D77C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7CE">
        <w:rPr>
          <w:rFonts w:ascii="Times New Roman" w:eastAsia="Times New Roman" w:hAnsi="Times New Roman" w:cs="Times New Roman"/>
          <w:sz w:val="28"/>
        </w:rPr>
        <w:t>Адаптированной образовательной программе дошкольного     образования для обучающихся с ОВЗ ( для детей с нарушением зрения) Муниципального автономного дошкольного образовательного учреждения г</w:t>
      </w:r>
      <w:proofErr w:type="gramStart"/>
      <w:r w:rsidRPr="004D77CE">
        <w:rPr>
          <w:rFonts w:ascii="Times New Roman" w:eastAsia="Times New Roman" w:hAnsi="Times New Roman" w:cs="Times New Roman"/>
          <w:sz w:val="28"/>
        </w:rPr>
        <w:t>.Х</w:t>
      </w:r>
      <w:proofErr w:type="gramEnd"/>
      <w:r w:rsidRPr="004D77CE">
        <w:rPr>
          <w:rFonts w:ascii="Times New Roman" w:eastAsia="Times New Roman" w:hAnsi="Times New Roman" w:cs="Times New Roman"/>
          <w:sz w:val="28"/>
        </w:rPr>
        <w:t>абаровска «Центр развития ребенка – детский сад № 62».</w:t>
      </w:r>
    </w:p>
    <w:p w:rsidR="00FC6404" w:rsidRPr="004D77CE" w:rsidRDefault="005F1C56" w:rsidP="004D77C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D77CE">
        <w:rPr>
          <w:rFonts w:ascii="Times New Roman" w:eastAsia="Times New Roman" w:hAnsi="Times New Roman" w:cs="Times New Roman"/>
          <w:b/>
          <w:sz w:val="28"/>
        </w:rPr>
        <w:lastRenderedPageBreak/>
        <w:t xml:space="preserve">Содержание жизнедеятельности МАДОУ  №  62 базируется на следующих принципах: 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открытости процесса воспитания;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вариативности образования, предполагающего обеспечение индивидуально-образовательной траектории на основе доступных  программ, темпа, ритма, способов действия освоения  основной общеобразовательной программы;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</w:t>
      </w:r>
    </w:p>
    <w:p w:rsidR="00FC6404" w:rsidRDefault="005F1C56">
      <w:pPr>
        <w:spacing w:before="100" w:after="1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программа МАДОУ №62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 реализации ФГОС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учреждения направлена на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психических и физических возможностей (в том числе с ОВЗ).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Формами самоуправления в МАДОУ № 62 являются: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Педагогический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-Общее собрание  работников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Попечительский совет Образовательного учреждения;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Наблюдательный совет Образовательного учреждения.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целях урегулирования разногласий по вопросам реализации права на образования, в том числе в случаях возникновения конфликта интересов создана Комиссия по урегулированию споров между участниками образовательного процесса.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D77CE" w:rsidRDefault="004D77CE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 w:rsidP="004D77C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Организация образовательного процесса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Основной целью деятельности Образовательного учреждения является осуществление образовательной деятельности по основным  общеобразовательным  программам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Образовательная программа дошкольного образования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Адаптированная образовательная программа дошкольного образования для обучающихся с ОВЗ (с фонетико – фонематическими нарушениями речи, для детей с нарушением зрения) Муниципального автономного дошкольного образовательного учреждения г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.Х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абаровска «Центр развития ребенка – детский сад № 62».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организации образовательного процесса учитывается интеграция образовательных областей: социально – коммуникативное развитие, познавательное развитие, речевое развитие, художественно – эстетическое развитие, физическое развитие.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Основу организации образовательного процесса составляет комплексно – тематический принцип  с ведущей игровой деятельностью. Решение программных задач осуществляется в разнообразных формах: непрерывной образовательной деятельности, совместной деятельности взрослых и детей, а также самостоятельной деятельности.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numPr>
          <w:ilvl w:val="0"/>
          <w:numId w:val="7"/>
        </w:numPr>
        <w:spacing w:after="0" w:line="240" w:lineRule="auto"/>
        <w:ind w:left="375" w:hanging="375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Контингент воспитанников и количество групп. Количество мест и воспитанников.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2019 году в учреждении функционировало 13 групп, укомплектованных по возрастному принципу и по заключению ПМПК.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них: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общеразвивающей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раннего возраста (2-3 года)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дошкольного возраста (3-7 лет) – 9 групп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группы компенсирующей направленности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для детей с нарушением зрения (3-7 лет) – 2 группы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Общее количество детей посещающих МАДОУ № 62 в 2019 году составило -</w:t>
      </w:r>
      <w:r w:rsidR="004D77CE" w:rsidRPr="004D77CE">
        <w:rPr>
          <w:rFonts w:ascii="Times New Roman" w:eastAsia="Times New Roman" w:hAnsi="Times New Roman" w:cs="Times New Roman"/>
          <w:b/>
          <w:sz w:val="28"/>
        </w:rPr>
        <w:t>411</w:t>
      </w:r>
      <w:r w:rsidR="004D77CE">
        <w:rPr>
          <w:rFonts w:ascii="Times New Roman" w:eastAsia="Times New Roman" w:hAnsi="Times New Roman" w:cs="Times New Roman"/>
          <w:b/>
          <w:sz w:val="28"/>
        </w:rPr>
        <w:t>человек: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группы </w:t>
      </w:r>
      <w:r w:rsidR="004D77CE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D77CE" w:rsidRPr="004D77CE">
        <w:rPr>
          <w:rFonts w:ascii="Times New Roman" w:eastAsia="Times New Roman" w:hAnsi="Times New Roman" w:cs="Times New Roman"/>
          <w:sz w:val="28"/>
        </w:rPr>
        <w:t>384</w:t>
      </w:r>
      <w:r w:rsidR="004D77CE">
        <w:rPr>
          <w:rFonts w:ascii="Times New Roman" w:eastAsia="Times New Roman" w:hAnsi="Times New Roman" w:cs="Times New Roman"/>
          <w:sz w:val="28"/>
        </w:rPr>
        <w:t xml:space="preserve"> человека,</w:t>
      </w:r>
    </w:p>
    <w:p w:rsidR="00FC6404" w:rsidRPr="004D77CE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группы компенсирующей направленности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в том числе детей – инвалидов -5)  - </w:t>
      </w:r>
      <w:r w:rsidR="004D77CE">
        <w:rPr>
          <w:rFonts w:ascii="Times New Roman" w:eastAsia="Times New Roman" w:hAnsi="Times New Roman" w:cs="Times New Roman"/>
          <w:sz w:val="28"/>
        </w:rPr>
        <w:t>27 человек.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4D77CE">
      <w:pPr>
        <w:spacing w:after="0" w:line="240" w:lineRule="auto"/>
        <w:ind w:left="375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Режим работы образовательной организации МАДОУ № 62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Дошкольное учреждение работает в режиме пятидневной рабочей недели: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рабочие дни - понедельник – пятница – с 07.00 до 19.00;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выходные дни – суббота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</w:rPr>
        <w:t>оскресенье, праздничные дни.</w:t>
      </w:r>
    </w:p>
    <w:p w:rsidR="00FC6404" w:rsidRDefault="005F1C5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Пребывание детей в течени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дня – 12 часов.</w:t>
      </w:r>
    </w:p>
    <w:p w:rsidR="00FC6404" w:rsidRDefault="00FC640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Учебный план образовательной организации.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Учебный план МАДОУ № 62 составлен в соответствии  с основной общеобразовательной программой дошкольного образования (далее – ООП </w:t>
      </w:r>
      <w:proofErr w:type="gramStart"/>
      <w:r>
        <w:rPr>
          <w:rFonts w:ascii="Times New Roman" w:eastAsia="Times New Roman" w:hAnsi="Times New Roman" w:cs="Times New Roman"/>
          <w:sz w:val="28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</w:rPr>
        <w:t>). В структуре учебного плана выделены две части: инвариантная и вариативная.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Инвариантная часть </w:t>
      </w:r>
      <w:r>
        <w:rPr>
          <w:rFonts w:ascii="Times New Roman" w:eastAsia="Times New Roman" w:hAnsi="Times New Roman" w:cs="Times New Roman"/>
          <w:sz w:val="28"/>
        </w:rPr>
        <w:t xml:space="preserve">реализует обязательную часть ООП ДО в основу которой положена </w:t>
      </w:r>
      <w:r>
        <w:rPr>
          <w:rFonts w:ascii="Times New Roman" w:eastAsia="Times New Roman" w:hAnsi="Times New Roman" w:cs="Times New Roman"/>
          <w:b/>
          <w:sz w:val="28"/>
        </w:rPr>
        <w:t xml:space="preserve"> программа "От рождения до школы" под редакцией Н.Е.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Вераксы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Т.С. Комаровой, М.А. Васильевой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«Детский сад 2100» (   младшая г</w:t>
      </w:r>
      <w:r w:rsidR="004D77CE">
        <w:rPr>
          <w:rFonts w:ascii="Times New Roman" w:eastAsia="Times New Roman" w:hAnsi="Times New Roman" w:cs="Times New Roman"/>
          <w:b/>
          <w:sz w:val="28"/>
        </w:rPr>
        <w:t>р</w:t>
      </w:r>
      <w:r>
        <w:rPr>
          <w:rFonts w:ascii="Times New Roman" w:eastAsia="Times New Roman" w:hAnsi="Times New Roman" w:cs="Times New Roman"/>
          <w:b/>
          <w:sz w:val="28"/>
        </w:rPr>
        <w:t xml:space="preserve">уппа № 7) и коррекционной программы «Воспитание и обучение детей с нарушением зрения» Л.И.Плаксиной, И.В.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Новичковой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 непосредственно образовательную деятельность.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Вариативная часть </w:t>
      </w:r>
      <w:r>
        <w:rPr>
          <w:rFonts w:ascii="Times New Roman" w:eastAsia="Times New Roman" w:hAnsi="Times New Roman" w:cs="Times New Roman"/>
          <w:sz w:val="28"/>
        </w:rPr>
        <w:t>учитывает направление ДОУ, представлена парциальными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программами: 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«Юный эколог» С.Н.Николаева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«Цветные ладошки» – изобразительная деятельность в детском саду. – И.А. Лыкова. – М., 2007г.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«Основы безопасности детей дошкольного возраста». – Н.Н.Авдеева, О.Л.Князева, </w:t>
      </w:r>
      <w:proofErr w:type="spellStart"/>
      <w:r>
        <w:rPr>
          <w:rFonts w:ascii="Times New Roman" w:eastAsia="Times New Roman" w:hAnsi="Times New Roman" w:cs="Times New Roman"/>
          <w:sz w:val="28"/>
        </w:rPr>
        <w:t>Р.Б.Стеркина</w:t>
      </w:r>
      <w:proofErr w:type="spellEnd"/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– </w:t>
      </w:r>
      <w:proofErr w:type="gramStart"/>
      <w:r>
        <w:rPr>
          <w:rFonts w:ascii="Times New Roman" w:eastAsia="Times New Roman" w:hAnsi="Times New Roman" w:cs="Times New Roman"/>
          <w:sz w:val="28"/>
        </w:rPr>
        <w:t>С-Пб</w:t>
      </w:r>
      <w:proofErr w:type="gramEnd"/>
      <w:r>
        <w:rPr>
          <w:rFonts w:ascii="Times New Roman" w:eastAsia="Times New Roman" w:hAnsi="Times New Roman" w:cs="Times New Roman"/>
          <w:sz w:val="28"/>
        </w:rPr>
        <w:t>:  Детство-Пресс, 2002.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 «Развитие связной речи» В.В. Коноваленко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«Приобщение детей к истокам русской культуры» О.Л. Князева, М.Д.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Маханева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«Юный кадет ВМЛ» </w:t>
      </w:r>
      <w:proofErr w:type="gramStart"/>
      <w:r>
        <w:rPr>
          <w:rFonts w:ascii="Times New Roman" w:eastAsia="Times New Roman" w:hAnsi="Times New Roman" w:cs="Times New Roman"/>
          <w:sz w:val="28"/>
        </w:rPr>
        <w:t>разработана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творческой группой МАДОУ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 части учебного плана реализуются во взаимодействии друг с другом, органично дополняя друг друга, и направлены на всестороннее физическое, социально-коммуникативное, познавательное, речевое, художественно-эстетическое развитие детей.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Основными задачами</w:t>
      </w:r>
      <w:r>
        <w:rPr>
          <w:rFonts w:ascii="Times New Roman" w:eastAsia="Times New Roman" w:hAnsi="Times New Roman" w:cs="Times New Roman"/>
          <w:sz w:val="28"/>
        </w:rPr>
        <w:t xml:space="preserve"> планирования  являются: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ФГОС дошкольного образования в условиях дошкольного учреждения.</w:t>
      </w:r>
    </w:p>
    <w:p w:rsidR="00FC6404" w:rsidRDefault="005F1C56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Регулирование объема образовательной нагрузки.</w:t>
      </w:r>
    </w:p>
    <w:p w:rsidR="00F30580" w:rsidRDefault="00F30580" w:rsidP="004D77CE">
      <w:pPr>
        <w:pStyle w:val="a3"/>
        <w:rPr>
          <w:b/>
        </w:rPr>
      </w:pPr>
    </w:p>
    <w:p w:rsidR="00F30580" w:rsidRDefault="00F30580" w:rsidP="004D77CE">
      <w:pPr>
        <w:pStyle w:val="a3"/>
        <w:rPr>
          <w:b/>
        </w:rPr>
      </w:pPr>
    </w:p>
    <w:p w:rsidR="004D77CE" w:rsidRPr="00F30580" w:rsidRDefault="004D77CE" w:rsidP="004D77CE">
      <w:pPr>
        <w:pStyle w:val="a3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>План непосредственно образовательной деятельности (учебный план)</w:t>
      </w:r>
    </w:p>
    <w:p w:rsidR="004D77CE" w:rsidRPr="00F30580" w:rsidRDefault="004D77CE" w:rsidP="004D77CE">
      <w:pPr>
        <w:pStyle w:val="a3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>по реализации ООП  дошкольного образования (</w:t>
      </w:r>
      <w:r w:rsidRPr="00F30580">
        <w:rPr>
          <w:sz w:val="20"/>
          <w:szCs w:val="20"/>
        </w:rPr>
        <w:t xml:space="preserve">в основу которой положена </w:t>
      </w:r>
      <w:r w:rsidRPr="00F30580">
        <w:rPr>
          <w:b/>
          <w:sz w:val="20"/>
          <w:szCs w:val="20"/>
        </w:rPr>
        <w:t xml:space="preserve"> программа "От рождения до школы" под редакцией Н.Е. </w:t>
      </w:r>
      <w:proofErr w:type="spellStart"/>
      <w:r w:rsidRPr="00F30580">
        <w:rPr>
          <w:b/>
          <w:sz w:val="20"/>
          <w:szCs w:val="20"/>
        </w:rPr>
        <w:t>Вераксы</w:t>
      </w:r>
      <w:proofErr w:type="spellEnd"/>
      <w:r w:rsidRPr="00F30580">
        <w:rPr>
          <w:b/>
          <w:sz w:val="20"/>
          <w:szCs w:val="20"/>
        </w:rPr>
        <w:t>, Т.С. Комаровой, М.А. Васильевой) в группах МАДОУ № 62  на 2018 -2019 учебный  год</w:t>
      </w:r>
    </w:p>
    <w:p w:rsidR="004D77CE" w:rsidRPr="00F30580" w:rsidRDefault="004D77CE" w:rsidP="00F30580">
      <w:pPr>
        <w:rPr>
          <w:sz w:val="20"/>
          <w:szCs w:val="20"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1327"/>
        <w:gridCol w:w="1260"/>
        <w:gridCol w:w="1260"/>
        <w:gridCol w:w="1260"/>
        <w:gridCol w:w="1260"/>
      </w:tblGrid>
      <w:tr w:rsidR="004D77CE" w:rsidRPr="00F30580" w:rsidTr="00F30580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Организация образовательной деятельности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63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4D77CE" w:rsidRPr="00F30580" w:rsidTr="00F30580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Базовый вид деятельности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1 младшая группа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№ 1, №13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2 младшая группа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№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Средняя группа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№ 12, №9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Старшая группа</w:t>
            </w:r>
          </w:p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№ 3, № 6</w:t>
            </w:r>
          </w:p>
          <w:p w:rsidR="004D77CE" w:rsidRPr="00F30580" w:rsidRDefault="004D77CE" w:rsidP="004D77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0580">
              <w:rPr>
                <w:b/>
                <w:sz w:val="20"/>
                <w:szCs w:val="20"/>
              </w:rPr>
              <w:t>Подгото</w:t>
            </w:r>
            <w:proofErr w:type="spellEnd"/>
            <w:r w:rsidRPr="00F30580">
              <w:rPr>
                <w:b/>
                <w:sz w:val="20"/>
                <w:szCs w:val="20"/>
              </w:rPr>
              <w:t>-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0580">
              <w:rPr>
                <w:b/>
                <w:sz w:val="20"/>
                <w:szCs w:val="20"/>
              </w:rPr>
              <w:t>вительная</w:t>
            </w:r>
            <w:proofErr w:type="spellEnd"/>
            <w:r w:rsidRPr="00F30580">
              <w:rPr>
                <w:b/>
                <w:sz w:val="20"/>
                <w:szCs w:val="20"/>
              </w:rPr>
              <w:t xml:space="preserve"> группа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№ 2,№8,№10</w:t>
            </w:r>
          </w:p>
        </w:tc>
      </w:tr>
      <w:tr w:rsidR="004D77CE" w:rsidRPr="00F30580" w:rsidTr="00F30580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Физическое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</w:tr>
      <w:tr w:rsidR="004D77CE" w:rsidRPr="00F30580" w:rsidTr="00F30580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Познавательное </w:t>
            </w:r>
            <w:r w:rsidRPr="00F30580">
              <w:rPr>
                <w:b/>
                <w:sz w:val="20"/>
                <w:szCs w:val="20"/>
              </w:rPr>
              <w:lastRenderedPageBreak/>
              <w:t>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  <w:r w:rsidRPr="00F30580">
              <w:rPr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ФЭМП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Речевое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Чтение </w:t>
            </w:r>
            <w:proofErr w:type="spellStart"/>
            <w:r w:rsidRPr="00F30580">
              <w:rPr>
                <w:sz w:val="20"/>
                <w:szCs w:val="20"/>
              </w:rPr>
              <w:t>худ</w:t>
            </w:r>
            <w:proofErr w:type="gramStart"/>
            <w:r w:rsidRPr="00F30580">
              <w:rPr>
                <w:sz w:val="20"/>
                <w:szCs w:val="20"/>
              </w:rPr>
              <w:t>.л</w:t>
            </w:r>
            <w:proofErr w:type="gramEnd"/>
            <w:r w:rsidRPr="00F30580">
              <w:rPr>
                <w:sz w:val="20"/>
                <w:szCs w:val="20"/>
              </w:rPr>
              <w:t>итературы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Продуктивная деятельность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Рисование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Лепка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Аппликация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Музыка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</w:tr>
      <w:tr w:rsidR="004D77CE" w:rsidRPr="00F30580" w:rsidTr="00F30580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ОБЖ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rPr>
          <w:trHeight w:val="31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Труд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D77CE" w:rsidRPr="00F30580" w:rsidTr="00F30580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(количество) 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13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14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100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150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200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325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420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2ч30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3ч20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5ч25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7ч00мин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63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</w:t>
            </w:r>
          </w:p>
        </w:tc>
      </w:tr>
      <w:tr w:rsidR="004D77CE" w:rsidRPr="00F30580" w:rsidTr="00F30580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Каждое учреждение продумывает  самостоятельно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в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Кружок по выбору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3</w:t>
            </w:r>
          </w:p>
        </w:tc>
      </w:tr>
      <w:tr w:rsidR="004D77CE" w:rsidRPr="00F30580" w:rsidTr="00F30580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«Млада» хоровое пение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«Фантазия» </w:t>
            </w:r>
            <w:proofErr w:type="spellStart"/>
            <w:r w:rsidRPr="00F30580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«Капелька» танцевальная студия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«Цветные ладошки» </w:t>
            </w:r>
            <w:proofErr w:type="spellStart"/>
            <w:r w:rsidRPr="00F30580">
              <w:rPr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«Каратэ»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Объем НОД (количество)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17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F30580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100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165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240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375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510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</w:tr>
      <w:tr w:rsidR="004D77CE" w:rsidRPr="00F30580" w:rsidTr="00F30580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1ч40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2ч45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4 часа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6ч15 мин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8ч30мин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c>
          <w:tcPr>
            <w:tcW w:w="1072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Утренняя гимнастика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Дежурства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Прогулки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107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Игра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</w:tbl>
    <w:p w:rsidR="004D77CE" w:rsidRPr="00F30580" w:rsidRDefault="00F30580" w:rsidP="00F30580">
      <w:pPr>
        <w:pStyle w:val="2"/>
        <w:spacing w:after="0" w:line="240" w:lineRule="auto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 xml:space="preserve"> </w:t>
      </w:r>
    </w:p>
    <w:p w:rsidR="004D77CE" w:rsidRPr="00F30580" w:rsidRDefault="004D77CE" w:rsidP="00F30580">
      <w:pPr>
        <w:pStyle w:val="2"/>
        <w:spacing w:after="0" w:line="240" w:lineRule="auto"/>
        <w:rPr>
          <w:b/>
          <w:sz w:val="20"/>
          <w:szCs w:val="20"/>
        </w:rPr>
      </w:pPr>
    </w:p>
    <w:p w:rsidR="004D77CE" w:rsidRPr="00F30580" w:rsidRDefault="004D77CE" w:rsidP="00F30580">
      <w:pPr>
        <w:pStyle w:val="2"/>
        <w:spacing w:after="0" w:line="240" w:lineRule="auto"/>
        <w:rPr>
          <w:b/>
          <w:sz w:val="20"/>
          <w:szCs w:val="20"/>
        </w:rPr>
      </w:pPr>
    </w:p>
    <w:p w:rsidR="004D77CE" w:rsidRPr="00F30580" w:rsidRDefault="00F30580" w:rsidP="00F30580">
      <w:pPr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</w:t>
      </w:r>
      <w:r w:rsidR="004D77CE" w:rsidRPr="00F30580">
        <w:rPr>
          <w:b/>
          <w:sz w:val="20"/>
          <w:szCs w:val="20"/>
        </w:rPr>
        <w:t xml:space="preserve">  План непосредственно образовательной деятельности (учебный план)</w:t>
      </w:r>
    </w:p>
    <w:p w:rsidR="004D77CE" w:rsidRPr="00F30580" w:rsidRDefault="004D77CE" w:rsidP="00F30580">
      <w:pPr>
        <w:pStyle w:val="a3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>по реализации ООП  дошкольного образования (</w:t>
      </w:r>
      <w:r w:rsidRPr="00F30580">
        <w:rPr>
          <w:sz w:val="20"/>
          <w:szCs w:val="20"/>
        </w:rPr>
        <w:t xml:space="preserve">в основу которой положена </w:t>
      </w:r>
      <w:r w:rsidRPr="00F30580">
        <w:rPr>
          <w:b/>
          <w:sz w:val="20"/>
          <w:szCs w:val="20"/>
        </w:rPr>
        <w:t xml:space="preserve"> программа    " Детский сад 2100") </w:t>
      </w:r>
    </w:p>
    <w:p w:rsidR="004D77CE" w:rsidRPr="00F30580" w:rsidRDefault="004D77CE" w:rsidP="00F30580">
      <w:pPr>
        <w:pStyle w:val="a3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 xml:space="preserve">в   </w:t>
      </w:r>
      <w:r w:rsidR="00F30580">
        <w:rPr>
          <w:b/>
          <w:sz w:val="20"/>
          <w:szCs w:val="20"/>
        </w:rPr>
        <w:t xml:space="preserve"> младшей </w:t>
      </w:r>
      <w:r w:rsidRPr="00F30580">
        <w:rPr>
          <w:b/>
          <w:sz w:val="20"/>
          <w:szCs w:val="20"/>
        </w:rPr>
        <w:t>группе № 7 МАДОУ  №62 на 2019 – 2020 учебный год.</w:t>
      </w:r>
    </w:p>
    <w:p w:rsidR="004D77CE" w:rsidRPr="00F30580" w:rsidRDefault="004D77CE" w:rsidP="00F30580">
      <w:pPr>
        <w:pStyle w:val="a3"/>
        <w:rPr>
          <w:sz w:val="20"/>
          <w:szCs w:val="20"/>
        </w:rPr>
      </w:pPr>
    </w:p>
    <w:tbl>
      <w:tblPr>
        <w:tblW w:w="10725" w:type="dxa"/>
        <w:jc w:val="center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251"/>
        <w:gridCol w:w="1017"/>
        <w:gridCol w:w="6365"/>
      </w:tblGrid>
      <w:tr w:rsidR="004D77CE" w:rsidRPr="00F30580" w:rsidTr="004D77CE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Организация образовательной деятельности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4D77CE" w:rsidRPr="00F30580" w:rsidTr="004D77CE">
        <w:trPr>
          <w:trHeight w:val="50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Базовый вид деятельности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</w:tr>
      <w:tr w:rsidR="004D77CE" w:rsidRPr="00F30580" w:rsidTr="004D77CE">
        <w:trPr>
          <w:trHeight w:val="804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Младшая группа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№  7</w:t>
            </w:r>
          </w:p>
        </w:tc>
      </w:tr>
      <w:tr w:rsidR="004D77CE" w:rsidRPr="00F30580" w:rsidTr="004D77CE">
        <w:trPr>
          <w:trHeight w:val="790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lastRenderedPageBreak/>
              <w:t>Физическое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</w:tc>
      </w:tr>
      <w:tr w:rsidR="004D77CE" w:rsidRPr="00F30580" w:rsidTr="004D77CE">
        <w:trPr>
          <w:trHeight w:val="8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4D77CE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Познавательное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0,5</w:t>
            </w: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ФЭМП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0.5</w:t>
            </w:r>
          </w:p>
        </w:tc>
      </w:tr>
      <w:tr w:rsidR="004D77CE" w:rsidRPr="00F30580" w:rsidTr="004D77CE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Речевое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4D77CE">
        <w:trPr>
          <w:trHeight w:val="41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Чтение худ</w:t>
            </w:r>
            <w:proofErr w:type="gramStart"/>
            <w:r w:rsidRPr="00F30580">
              <w:rPr>
                <w:sz w:val="20"/>
                <w:szCs w:val="20"/>
              </w:rPr>
              <w:t>.</w:t>
            </w:r>
            <w:proofErr w:type="gramEnd"/>
            <w:r w:rsidR="00F30580" w:rsidRPr="00F30580">
              <w:rPr>
                <w:sz w:val="20"/>
                <w:szCs w:val="20"/>
              </w:rPr>
              <w:t xml:space="preserve"> </w:t>
            </w:r>
            <w:proofErr w:type="gramStart"/>
            <w:r w:rsidRPr="00F30580">
              <w:rPr>
                <w:sz w:val="20"/>
                <w:szCs w:val="20"/>
              </w:rPr>
              <w:t>л</w:t>
            </w:r>
            <w:proofErr w:type="gramEnd"/>
            <w:r w:rsidRPr="00F30580">
              <w:rPr>
                <w:sz w:val="20"/>
                <w:szCs w:val="20"/>
              </w:rPr>
              <w:t>итературы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4D77CE">
        <w:trPr>
          <w:trHeight w:val="19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Продуктивная деятельность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Рисование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4D77CE">
        <w:trPr>
          <w:trHeight w:val="25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Лепка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0,5</w:t>
            </w:r>
          </w:p>
        </w:tc>
      </w:tr>
      <w:tr w:rsidR="004D77CE" w:rsidRPr="00F30580" w:rsidTr="004D77CE">
        <w:trPr>
          <w:trHeight w:val="15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Аппликация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4D77CE">
        <w:trPr>
          <w:trHeight w:val="406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Музыка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2</w:t>
            </w:r>
          </w:p>
        </w:tc>
      </w:tr>
      <w:tr w:rsidR="004D77CE" w:rsidRPr="00F30580" w:rsidTr="004D77CE">
        <w:trPr>
          <w:trHeight w:val="479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ОБЖ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4D77CE">
        <w:trPr>
          <w:trHeight w:val="31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Труд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D77CE" w:rsidRPr="00F30580" w:rsidTr="004D77CE">
        <w:trPr>
          <w:trHeight w:val="598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(количество) 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150 минут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lastRenderedPageBreak/>
              <w:t xml:space="preserve"> </w:t>
            </w:r>
          </w:p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2ч30мин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lastRenderedPageBreak/>
              <w:t>Вариативная часть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</w:t>
            </w:r>
          </w:p>
        </w:tc>
      </w:tr>
      <w:tr w:rsidR="004D77CE" w:rsidRPr="00F30580" w:rsidTr="004D77CE">
        <w:trPr>
          <w:trHeight w:val="225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Каждое учреждение продумывает  самостоятельно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в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Кружок по выбору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4D77CE">
        <w:trPr>
          <w:trHeight w:val="60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«Млада» хоровое пение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1* </w:t>
            </w:r>
          </w:p>
        </w:tc>
      </w:tr>
      <w:tr w:rsidR="004D77CE" w:rsidRPr="00F30580" w:rsidTr="004D77CE">
        <w:trPr>
          <w:trHeight w:val="48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«Фантазия» </w:t>
            </w:r>
            <w:proofErr w:type="spellStart"/>
            <w:r w:rsidRPr="00F30580">
              <w:rPr>
                <w:sz w:val="20"/>
                <w:szCs w:val="20"/>
              </w:rPr>
              <w:t>бумагопластика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1*                   </w:t>
            </w:r>
          </w:p>
        </w:tc>
      </w:tr>
      <w:tr w:rsidR="004D77CE" w:rsidRPr="00F30580" w:rsidTr="004D77CE">
        <w:trPr>
          <w:trHeight w:val="28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«Капелька» танцевальная студия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1* </w:t>
            </w:r>
          </w:p>
        </w:tc>
      </w:tr>
      <w:tr w:rsidR="004D77CE" w:rsidRPr="00F30580" w:rsidTr="004D77CE">
        <w:trPr>
          <w:trHeight w:val="825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«Цветные ладошки» </w:t>
            </w:r>
            <w:proofErr w:type="spellStart"/>
            <w:r w:rsidRPr="00F30580">
              <w:rPr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1*</w:t>
            </w:r>
          </w:p>
        </w:tc>
      </w:tr>
      <w:tr w:rsidR="004D77CE" w:rsidRPr="00F30580" w:rsidTr="004D77CE">
        <w:trPr>
          <w:trHeight w:val="540"/>
          <w:jc w:val="center"/>
        </w:trPr>
        <w:tc>
          <w:tcPr>
            <w:tcW w:w="10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«Каратэ»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(количество)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4D77CE">
        <w:trPr>
          <w:trHeight w:val="477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                                           165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</w:tr>
      <w:tr w:rsidR="004D77CE" w:rsidRPr="00F30580" w:rsidTr="004D77CE">
        <w:trPr>
          <w:trHeight w:val="536"/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2ч 45мин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Утренняя гимнастика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Ситуативные беседы при проведении режимных моментов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Дежурства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Игра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4D77CE">
        <w:trPr>
          <w:jc w:val="center"/>
        </w:trPr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ежедневно</w:t>
            </w:r>
          </w:p>
        </w:tc>
      </w:tr>
    </w:tbl>
    <w:p w:rsidR="004D77CE" w:rsidRPr="00F30580" w:rsidRDefault="004D77CE" w:rsidP="00F30580">
      <w:pPr>
        <w:pStyle w:val="a3"/>
        <w:rPr>
          <w:sz w:val="20"/>
          <w:szCs w:val="20"/>
        </w:rPr>
      </w:pPr>
    </w:p>
    <w:p w:rsidR="004D77CE" w:rsidRPr="00F30580" w:rsidRDefault="004D77CE" w:rsidP="00F30580">
      <w:pPr>
        <w:pStyle w:val="a3"/>
        <w:rPr>
          <w:sz w:val="20"/>
          <w:szCs w:val="20"/>
        </w:rPr>
      </w:pPr>
    </w:p>
    <w:p w:rsidR="004D77CE" w:rsidRPr="00F30580" w:rsidRDefault="004D77CE" w:rsidP="00F30580">
      <w:pPr>
        <w:pStyle w:val="a3"/>
        <w:rPr>
          <w:sz w:val="20"/>
          <w:szCs w:val="20"/>
        </w:rPr>
      </w:pPr>
      <w:r w:rsidRPr="00F30580">
        <w:rPr>
          <w:sz w:val="20"/>
          <w:szCs w:val="20"/>
        </w:rPr>
        <w:t xml:space="preserve">                        </w:t>
      </w:r>
      <w:r w:rsidRPr="00F30580">
        <w:rPr>
          <w:b/>
          <w:sz w:val="20"/>
          <w:szCs w:val="20"/>
        </w:rPr>
        <w:t>План непосредственно образовательной деятельности (учебный план)</w:t>
      </w:r>
    </w:p>
    <w:p w:rsidR="004D77CE" w:rsidRPr="00F30580" w:rsidRDefault="004D77CE" w:rsidP="00F30580">
      <w:pPr>
        <w:pStyle w:val="a3"/>
        <w:rPr>
          <w:b/>
          <w:sz w:val="20"/>
          <w:szCs w:val="20"/>
        </w:rPr>
      </w:pPr>
      <w:r w:rsidRPr="00F30580">
        <w:rPr>
          <w:b/>
          <w:sz w:val="20"/>
          <w:szCs w:val="20"/>
        </w:rPr>
        <w:t>по реализации ООП  дошкольного образования (</w:t>
      </w:r>
      <w:r w:rsidRPr="00F30580">
        <w:rPr>
          <w:sz w:val="20"/>
          <w:szCs w:val="20"/>
        </w:rPr>
        <w:t xml:space="preserve">в основу которой положены </w:t>
      </w:r>
      <w:r w:rsidRPr="00F30580">
        <w:rPr>
          <w:b/>
          <w:sz w:val="20"/>
          <w:szCs w:val="20"/>
        </w:rPr>
        <w:t xml:space="preserve"> программа "От рождения до школы" под редакцией Н.Е. </w:t>
      </w:r>
      <w:proofErr w:type="spellStart"/>
      <w:r w:rsidRPr="00F30580">
        <w:rPr>
          <w:b/>
          <w:sz w:val="20"/>
          <w:szCs w:val="20"/>
        </w:rPr>
        <w:t>Вераксы</w:t>
      </w:r>
      <w:proofErr w:type="spellEnd"/>
      <w:r w:rsidRPr="00F30580">
        <w:rPr>
          <w:b/>
          <w:sz w:val="20"/>
          <w:szCs w:val="20"/>
        </w:rPr>
        <w:t xml:space="preserve">, Т.С. Комаровой, М.А. Васильевой и коррекционная программа «Воспитание и обучение детей с нарушением зрения» Л.И. Плаксиной, И.В. </w:t>
      </w:r>
      <w:proofErr w:type="spellStart"/>
      <w:r w:rsidRPr="00F30580">
        <w:rPr>
          <w:b/>
          <w:sz w:val="20"/>
          <w:szCs w:val="20"/>
        </w:rPr>
        <w:t>Новичковой</w:t>
      </w:r>
      <w:proofErr w:type="spellEnd"/>
      <w:r w:rsidRPr="00F30580">
        <w:rPr>
          <w:b/>
          <w:sz w:val="20"/>
          <w:szCs w:val="20"/>
        </w:rPr>
        <w:t xml:space="preserve">) в коррекционных группах  МАДОУ № 62  на 2018-2019 </w:t>
      </w:r>
      <w:proofErr w:type="spellStart"/>
      <w:r w:rsidRPr="00F30580">
        <w:rPr>
          <w:b/>
          <w:sz w:val="20"/>
          <w:szCs w:val="20"/>
        </w:rPr>
        <w:t>уч</w:t>
      </w:r>
      <w:proofErr w:type="spellEnd"/>
      <w:r w:rsidRPr="00F30580">
        <w:rPr>
          <w:b/>
          <w:sz w:val="20"/>
          <w:szCs w:val="20"/>
        </w:rPr>
        <w:t>. год</w:t>
      </w:r>
    </w:p>
    <w:p w:rsidR="004D77CE" w:rsidRPr="00F30580" w:rsidRDefault="004D77CE" w:rsidP="00F30580">
      <w:pPr>
        <w:pStyle w:val="a3"/>
        <w:rPr>
          <w:sz w:val="20"/>
          <w:szCs w:val="20"/>
        </w:rPr>
      </w:pPr>
    </w:p>
    <w:tbl>
      <w:tblPr>
        <w:tblW w:w="10728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251"/>
        <w:gridCol w:w="1017"/>
        <w:gridCol w:w="2587"/>
        <w:gridCol w:w="673"/>
        <w:gridCol w:w="3107"/>
      </w:tblGrid>
      <w:tr w:rsidR="004D77CE" w:rsidRPr="00F30580" w:rsidTr="00F30580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Организация образовательной деятельности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Инвариантная часть</w:t>
            </w:r>
          </w:p>
        </w:tc>
        <w:tc>
          <w:tcPr>
            <w:tcW w:w="63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Периодичность</w:t>
            </w:r>
          </w:p>
        </w:tc>
      </w:tr>
      <w:tr w:rsidR="004D77CE" w:rsidRPr="00F30580" w:rsidTr="00F30580">
        <w:trPr>
          <w:trHeight w:val="50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Базовый вид деятельности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rPr>
          <w:trHeight w:val="804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Средняя группа № 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Подготовительная группа № 4</w:t>
            </w:r>
          </w:p>
        </w:tc>
      </w:tr>
      <w:tr w:rsidR="004D77CE" w:rsidRPr="00F30580" w:rsidTr="00F30580">
        <w:trPr>
          <w:trHeight w:val="79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Физическое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rPr>
          <w:trHeight w:val="84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Познавательное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Познавательно – исследовательская деятельность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ФЭМП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4D77CE" w:rsidRPr="00F30580" w:rsidTr="00F30580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lastRenderedPageBreak/>
              <w:t>Речевое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F30580"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Чтение худ</w:t>
            </w:r>
            <w:proofErr w:type="gramStart"/>
            <w:r w:rsidRPr="00F30580">
              <w:rPr>
                <w:sz w:val="20"/>
                <w:szCs w:val="20"/>
              </w:rPr>
              <w:t>.</w:t>
            </w:r>
            <w:proofErr w:type="gramEnd"/>
            <w:r w:rsidR="00F30580">
              <w:rPr>
                <w:sz w:val="20"/>
                <w:szCs w:val="20"/>
              </w:rPr>
              <w:t xml:space="preserve"> </w:t>
            </w:r>
            <w:proofErr w:type="gramStart"/>
            <w:r w:rsidRPr="00F30580">
              <w:rPr>
                <w:sz w:val="20"/>
                <w:szCs w:val="20"/>
              </w:rPr>
              <w:t>л</w:t>
            </w:r>
            <w:proofErr w:type="gramEnd"/>
            <w:r w:rsidRPr="00F30580">
              <w:rPr>
                <w:sz w:val="20"/>
                <w:szCs w:val="20"/>
              </w:rPr>
              <w:t>итературы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F30580">
        <w:trPr>
          <w:trHeight w:val="1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Художественно-эстетическое развитие</w:t>
            </w:r>
            <w:r w:rsidRPr="00F30580">
              <w:rPr>
                <w:b/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Продуктивная деятельность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Рисование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</w:t>
            </w:r>
          </w:p>
        </w:tc>
      </w:tr>
      <w:tr w:rsidR="004D77CE" w:rsidRPr="00F30580" w:rsidTr="00F30580">
        <w:trPr>
          <w:trHeight w:val="25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Лепка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                    0,5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rPr>
          <w:trHeight w:val="15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Аппликация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0,5</w:t>
            </w:r>
          </w:p>
        </w:tc>
      </w:tr>
      <w:tr w:rsidR="004D77CE" w:rsidRPr="00F30580" w:rsidTr="00F30580">
        <w:trPr>
          <w:trHeight w:val="20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right="-108" w:hanging="108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Музыка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</w:tr>
      <w:tr w:rsidR="004D77CE" w:rsidRPr="00F30580" w:rsidTr="00F30580">
        <w:trPr>
          <w:trHeight w:val="47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Социально-коммуникативное развитие</w:t>
            </w:r>
          </w:p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Социализация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ОБЖ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rPr>
          <w:trHeight w:val="420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Труд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0,5</w:t>
            </w:r>
          </w:p>
        </w:tc>
      </w:tr>
      <w:tr w:rsidR="004D77CE" w:rsidRPr="00F30580" w:rsidTr="00F30580">
        <w:trPr>
          <w:trHeight w:val="67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Коррекционное направление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Развитие зрительного восприятия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</w:t>
            </w:r>
          </w:p>
        </w:tc>
      </w:tr>
      <w:tr w:rsidR="004D77CE" w:rsidRPr="00F30580" w:rsidTr="00F30580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 непосредственной образовательной деятельности   в  возрастных группах</w:t>
            </w:r>
          </w:p>
        </w:tc>
      </w:tr>
      <w:tr w:rsidR="004D77CE" w:rsidRPr="00F30580" w:rsidTr="00F30580">
        <w:trPr>
          <w:trHeight w:val="598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(количество) 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11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15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220 мин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7ч 30мин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3ч 40 мин.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Общая нагрузка</w:t>
            </w:r>
          </w:p>
        </w:tc>
      </w:tr>
      <w:tr w:rsidR="004D77CE" w:rsidRPr="00F30580" w:rsidTr="00F30580">
        <w:trPr>
          <w:trHeight w:val="22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Каждое учреждение продумывает  самостоятельно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в зависимости от приоритетного направления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Кружок по выбору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2</w:t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</w:tr>
      <w:tr w:rsidR="004D77CE" w:rsidRPr="00F30580" w:rsidTr="00F30580">
        <w:trPr>
          <w:trHeight w:val="60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«Млада» хоровое пение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480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«Фантазия» </w:t>
            </w:r>
            <w:proofErr w:type="spellStart"/>
            <w:r w:rsidRPr="00F30580">
              <w:rPr>
                <w:sz w:val="20"/>
                <w:szCs w:val="20"/>
              </w:rPr>
              <w:lastRenderedPageBreak/>
              <w:t>бумагопластика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285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«Капелька» танцевальная студия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rPr>
          <w:trHeight w:val="33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«Цветные ладошки» </w:t>
            </w:r>
            <w:proofErr w:type="spellStart"/>
            <w:r w:rsidRPr="00F30580">
              <w:rPr>
                <w:sz w:val="20"/>
                <w:szCs w:val="20"/>
              </w:rPr>
              <w:t>изодеятельность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1*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(количество) в неделю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17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</w:p>
        </w:tc>
      </w:tr>
      <w:tr w:rsidR="004D77CE" w:rsidRPr="00F30580" w:rsidTr="00F30580">
        <w:trPr>
          <w:trHeight w:val="477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Объем НОД (минут) в неделю</w:t>
            </w:r>
            <w:r w:rsidRPr="00F30580">
              <w:rPr>
                <w:sz w:val="20"/>
                <w:szCs w:val="20"/>
              </w:rPr>
              <w:tab/>
            </w:r>
          </w:p>
          <w:p w:rsidR="004D77CE" w:rsidRPr="00F30580" w:rsidRDefault="004D77CE" w:rsidP="004D77CE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240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510</w:t>
            </w:r>
          </w:p>
          <w:p w:rsidR="004D77CE" w:rsidRPr="00F30580" w:rsidRDefault="004D77CE" w:rsidP="004D77CE">
            <w:pPr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минут</w:t>
            </w:r>
          </w:p>
        </w:tc>
      </w:tr>
      <w:tr w:rsidR="004D77CE" w:rsidRPr="00F30580" w:rsidTr="00F30580">
        <w:trPr>
          <w:trHeight w:val="536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Объем НОД (общее количество времени) в неделю</w:t>
            </w:r>
            <w:r w:rsidRPr="00F30580">
              <w:rPr>
                <w:b/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 4 часа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 xml:space="preserve"> 8ч30мин</w:t>
            </w:r>
          </w:p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7CE" w:rsidRPr="00F30580" w:rsidTr="00F30580">
        <w:tc>
          <w:tcPr>
            <w:tcW w:w="10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Образовательная деятельность в ходе режимных моментов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Утренняя гимнастика</w:t>
            </w:r>
            <w:r w:rsidRPr="00F30580">
              <w:rPr>
                <w:sz w:val="20"/>
                <w:szCs w:val="20"/>
              </w:rPr>
              <w:tab/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Гигиенические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Ситуативные беседы при проведении режимных моментов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           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  ежедневно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             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Дежурства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  ежедневно</w:t>
            </w:r>
          </w:p>
        </w:tc>
        <w:tc>
          <w:tcPr>
            <w:tcW w:w="67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Прогулки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  <w:tr w:rsidR="004D77CE" w:rsidRPr="00F30580" w:rsidTr="00F30580">
        <w:tc>
          <w:tcPr>
            <w:tcW w:w="10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D77CE" w:rsidRPr="00F30580" w:rsidRDefault="004D77CE" w:rsidP="004D77CE">
            <w:pPr>
              <w:jc w:val="center"/>
              <w:rPr>
                <w:b/>
                <w:sz w:val="20"/>
                <w:szCs w:val="20"/>
              </w:rPr>
            </w:pPr>
            <w:r w:rsidRPr="00F30580">
              <w:rPr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Игра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ежедневно</w:t>
            </w:r>
          </w:p>
        </w:tc>
      </w:tr>
      <w:tr w:rsidR="004D77CE" w:rsidRPr="00F30580" w:rsidTr="00F30580">
        <w:tc>
          <w:tcPr>
            <w:tcW w:w="43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lastRenderedPageBreak/>
              <w:t>Самостоятельная деятельность детей в центрах (уголках) развития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 xml:space="preserve"> </w:t>
            </w:r>
          </w:p>
          <w:p w:rsidR="004D77CE" w:rsidRPr="00F30580" w:rsidRDefault="004D77CE" w:rsidP="004D77CE">
            <w:pPr>
              <w:ind w:hanging="108"/>
              <w:jc w:val="center"/>
              <w:rPr>
                <w:sz w:val="20"/>
                <w:szCs w:val="20"/>
              </w:rPr>
            </w:pPr>
            <w:r w:rsidRPr="00F30580">
              <w:rPr>
                <w:sz w:val="20"/>
                <w:szCs w:val="20"/>
              </w:rPr>
              <w:t>ежедневно</w:t>
            </w:r>
          </w:p>
        </w:tc>
      </w:tr>
    </w:tbl>
    <w:p w:rsidR="004D77CE" w:rsidRPr="00F30580" w:rsidRDefault="004D77CE" w:rsidP="00F30580">
      <w:pPr>
        <w:rPr>
          <w:sz w:val="20"/>
          <w:szCs w:val="20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</w:t>
      </w:r>
      <w:r>
        <w:rPr>
          <w:rFonts w:ascii="Times New Roman" w:eastAsia="Times New Roman" w:hAnsi="Times New Roman" w:cs="Times New Roman"/>
          <w:b/>
          <w:sz w:val="28"/>
        </w:rPr>
        <w:t>Сведения об образовательных программах.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line="240" w:lineRule="auto"/>
        <w:ind w:left="23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В ДОУ разработана основная образовательная программа дошкольного образования на основе содержания примерных комплексных программ:   «От рождения до школы» Н. Е.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Вераксы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«Школа 2100» (в рамках федерального эксперимента,  младшая группа № 7) и коррекционной программы «Воспитание и обучение детей с нарушением зрения» Л. И. Плаксиной, И. В..  Также использовались следующие парциальные  программы и технологии: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«Физическая культура дошкольника» Л. Д. Глазырина;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эколог» С. Н, Николаева;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связной речи» В. В. Коноваленко;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«Развитие речи детей с ОНР» Т. Б. Филичева, Г. В. Чиркина;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«Обучение дошкольников грамоте»  под редакцией </w:t>
      </w:r>
      <w:proofErr w:type="spellStart"/>
      <w:r>
        <w:rPr>
          <w:rFonts w:ascii="Times New Roman" w:eastAsia="Times New Roman" w:hAnsi="Times New Roman" w:cs="Times New Roman"/>
          <w:sz w:val="28"/>
        </w:rPr>
        <w:t>Журовой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«Основы безопасности детей дошкольного возраста» Н. Н. Авдеева, О. Л. Князева, Р. Б. </w:t>
      </w:r>
      <w:proofErr w:type="spellStart"/>
      <w:r>
        <w:rPr>
          <w:rFonts w:ascii="Times New Roman" w:eastAsia="Times New Roman" w:hAnsi="Times New Roman" w:cs="Times New Roman"/>
          <w:sz w:val="28"/>
        </w:rPr>
        <w:t>Стёркина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«Приобщение детей к истокам русской народной культуры» О. Л. Князева, М. Д. </w:t>
      </w:r>
      <w:proofErr w:type="spellStart"/>
      <w:r>
        <w:rPr>
          <w:rFonts w:ascii="Times New Roman" w:eastAsia="Times New Roman" w:hAnsi="Times New Roman" w:cs="Times New Roman"/>
          <w:sz w:val="28"/>
        </w:rPr>
        <w:t>Маханёва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«Музыкальное развитие ребёнка» О. П. </w:t>
      </w:r>
      <w:proofErr w:type="spellStart"/>
      <w:r>
        <w:rPr>
          <w:rFonts w:ascii="Times New Roman" w:eastAsia="Times New Roman" w:hAnsi="Times New Roman" w:cs="Times New Roman"/>
          <w:sz w:val="28"/>
        </w:rPr>
        <w:t>Радынова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др.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«Юный кадет ВМФ» творческая группа ДОУ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обществе</w:t>
      </w:r>
      <w:proofErr w:type="gramStart"/>
      <w:r>
        <w:rPr>
          <w:rFonts w:ascii="Times New Roman" w:eastAsia="Times New Roman" w:hAnsi="Times New Roman" w:cs="Times New Roman"/>
          <w:sz w:val="28"/>
        </w:rPr>
        <w:t>,к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обучению в школе, обеспечение безопасности жизнедеятельности дошкольника.</w:t>
      </w:r>
    </w:p>
    <w:p w:rsidR="00FC6404" w:rsidRDefault="005F1C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патриотизм;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активная жизненная позиция;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творческий подход в решении различных жизненных ситуаций;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 уважение к традиционным ценностям.</w:t>
      </w: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FC6404" w:rsidRPr="00535E45" w:rsidRDefault="005F1C56">
      <w:pPr>
        <w:rPr>
          <w:rFonts w:ascii="Times New Roman" w:eastAsia="Times New Roman" w:hAnsi="Times New Roman" w:cs="Times New Roman"/>
          <w:sz w:val="28"/>
        </w:rPr>
      </w:pPr>
      <w:r w:rsidRPr="00535E45">
        <w:rPr>
          <w:rFonts w:ascii="Times New Roman" w:eastAsia="Times New Roman" w:hAnsi="Times New Roman" w:cs="Times New Roman"/>
          <w:b/>
          <w:sz w:val="28"/>
        </w:rPr>
        <w:lastRenderedPageBreak/>
        <w:t>Целью нашей работы в  2019   году являлось:</w:t>
      </w:r>
    </w:p>
    <w:p w:rsidR="00FC6404" w:rsidRPr="00535E45" w:rsidRDefault="005F1C5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 w:rsidRPr="00535E45">
        <w:rPr>
          <w:rFonts w:ascii="Times New Roman" w:eastAsia="Times New Roman" w:hAnsi="Times New Roman" w:cs="Times New Roman"/>
          <w:sz w:val="28"/>
        </w:rPr>
        <w:t>Построение работы ДОУ в соответствии с ФГОС дошкольного образования.</w:t>
      </w:r>
    </w:p>
    <w:p w:rsidR="00FC6404" w:rsidRPr="00535E45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35E45">
        <w:rPr>
          <w:rFonts w:ascii="Times New Roman" w:eastAsia="Times New Roman" w:hAnsi="Times New Roman" w:cs="Times New Roman"/>
          <w:sz w:val="28"/>
        </w:rPr>
        <w:t>Создание благоприятных условий в процессе совместной   деятельности с родителями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FC6404" w:rsidRPr="00535E45" w:rsidRDefault="005F1C56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535E45">
        <w:rPr>
          <w:rFonts w:ascii="Times New Roman" w:eastAsia="Times New Roman" w:hAnsi="Times New Roman" w:cs="Times New Roman"/>
          <w:sz w:val="28"/>
        </w:rPr>
        <w:t>Достижение поставленной цели осуществляется через</w:t>
      </w:r>
      <w:r w:rsidRPr="00535E45">
        <w:rPr>
          <w:rFonts w:ascii="Times New Roman" w:eastAsia="Times New Roman" w:hAnsi="Times New Roman" w:cs="Times New Roman"/>
          <w:b/>
          <w:sz w:val="28"/>
        </w:rPr>
        <w:t xml:space="preserve"> задачи:</w:t>
      </w:r>
    </w:p>
    <w:p w:rsidR="00FC6404" w:rsidRPr="00215711" w:rsidRDefault="00535E45" w:rsidP="00535E4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Формирование семейных ценностей у дошкольников</w:t>
      </w:r>
      <w:proofErr w:type="gramStart"/>
      <w:r w:rsidRPr="00215711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Pr="00215711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215711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215711">
        <w:rPr>
          <w:rFonts w:ascii="Times New Roman" w:eastAsia="Times New Roman" w:hAnsi="Times New Roman" w:cs="Times New Roman"/>
          <w:sz w:val="28"/>
        </w:rPr>
        <w:t>охранение и укрепление здоровья детей их физического развития через совместную деятельность с семьями воспитанников.</w:t>
      </w:r>
    </w:p>
    <w:p w:rsidR="00FC6404" w:rsidRPr="00215711" w:rsidRDefault="00535E45" w:rsidP="00535E4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Совершенствование педагогических условий, форм, методов и приемов способствующих развитию речи детей дошкольного возраст</w:t>
      </w:r>
      <w:r w:rsidR="00215711" w:rsidRPr="00215711">
        <w:rPr>
          <w:rFonts w:ascii="Times New Roman" w:eastAsia="Times New Roman" w:hAnsi="Times New Roman" w:cs="Times New Roman"/>
          <w:sz w:val="28"/>
        </w:rPr>
        <w:t>а.</w:t>
      </w:r>
    </w:p>
    <w:p w:rsidR="00215711" w:rsidRPr="00215711" w:rsidRDefault="00215711" w:rsidP="00535E45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Продолжать работу по обновлению  развивающей предметн</w:t>
      </w:r>
      <w:proofErr w:type="gramStart"/>
      <w:r w:rsidRPr="00215711">
        <w:rPr>
          <w:rFonts w:ascii="Times New Roman" w:eastAsia="Times New Roman" w:hAnsi="Times New Roman" w:cs="Times New Roman"/>
          <w:sz w:val="28"/>
        </w:rPr>
        <w:t>о-</w:t>
      </w:r>
      <w:proofErr w:type="gramEnd"/>
      <w:r w:rsidRPr="00215711">
        <w:rPr>
          <w:rFonts w:ascii="Times New Roman" w:eastAsia="Times New Roman" w:hAnsi="Times New Roman" w:cs="Times New Roman"/>
          <w:sz w:val="28"/>
        </w:rPr>
        <w:t xml:space="preserve"> пространственной среды, способствующей развитию активности ребенка в различных видах деятельности. проявлению у него любознательности, творчества, экспериментирования.</w:t>
      </w:r>
    </w:p>
    <w:p w:rsidR="00FC6404" w:rsidRPr="00215711" w:rsidRDefault="005F1C56" w:rsidP="00215711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 w:rsidRPr="00215711">
        <w:rPr>
          <w:rFonts w:ascii="Times New Roman" w:eastAsia="Times New Roman" w:hAnsi="Times New Roman" w:cs="Times New Roman"/>
          <w:i/>
          <w:sz w:val="28"/>
        </w:rPr>
        <w:t>Ожидаемые результаты: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Внедрение новых форм сотрудничества педагогов с родителями в проектной деятельности</w:t>
      </w:r>
    </w:p>
    <w:p w:rsidR="00FC6404" w:rsidRPr="00215711" w:rsidRDefault="005F1C56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Развивающая предметно-пространственная среда обеспечивает максимальную реализацию образовательного потенциала пространства группы, охрану и укрепления здоровья детей.</w:t>
      </w:r>
    </w:p>
    <w:p w:rsidR="00FC6404" w:rsidRPr="00215711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Цели и задачи реализовывались в процессе разнообразных видов 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C6404" w:rsidRPr="00215711" w:rsidRDefault="00FC6404">
      <w:pPr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2.6  Результативность участия воспитанников в конкурсах 2019 года.</w:t>
      </w:r>
    </w:p>
    <w:p w:rsidR="00FC6404" w:rsidRDefault="00FC6404">
      <w:pPr>
        <w:rPr>
          <w:rFonts w:ascii="Calibri" w:eastAsia="Calibri" w:hAnsi="Calibri" w:cs="Calibri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834"/>
        <w:gridCol w:w="2669"/>
        <w:gridCol w:w="2370"/>
        <w:gridCol w:w="1600"/>
      </w:tblGrid>
      <w:tr w:rsidR="00FC6404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«А ну – ка девочки»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Сборная команда старших и подготовительных групп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2 место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районных</w:t>
            </w:r>
          </w:p>
        </w:tc>
      </w:tr>
      <w:tr w:rsidR="00FC6404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«Юные интеллектуалы»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Команда подготовительной группы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2 место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районный</w:t>
            </w:r>
          </w:p>
        </w:tc>
      </w:tr>
      <w:tr w:rsidR="00FC6404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</w:rPr>
              <w:lastRenderedPageBreak/>
              <w:t>Смотр строя и песни «Орленок»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Кадетская группа № 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3 место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районный</w:t>
            </w:r>
          </w:p>
        </w:tc>
      </w:tr>
      <w:tr w:rsidR="00FC6404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</w:rPr>
              <w:t xml:space="preserve">Выставка – конкурс «Чудный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Дипломы участников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городской</w:t>
            </w:r>
          </w:p>
        </w:tc>
      </w:tr>
      <w:tr w:rsidR="00FC6404">
        <w:trPr>
          <w:trHeight w:val="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</w:rPr>
              <w:t>Городская выставка цветов «Городские цветы»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Все группы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Благодарственное письмо администрации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абаровска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</w:p>
        </w:tc>
      </w:tr>
    </w:tbl>
    <w:p w:rsidR="00FC6404" w:rsidRDefault="00FC6404">
      <w:pPr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Воспитанники кадетских  групп  № 9 и  № 7 принимали активное участие в районных и городских мероприятиях «День города», « Вахта памяти», «Голубь мира».</w:t>
      </w:r>
    </w:p>
    <w:p w:rsidR="00FC6404" w:rsidRDefault="00FC6404">
      <w:pPr>
        <w:rPr>
          <w:rFonts w:ascii="Times New Roman" w:eastAsia="Times New Roman" w:hAnsi="Times New Roman" w:cs="Times New Roman"/>
          <w:sz w:val="28"/>
        </w:rPr>
      </w:pPr>
    </w:p>
    <w:p w:rsidR="00FC6404" w:rsidRDefault="005F1C56" w:rsidP="0021571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3.Условия реализации образовательных программ.</w:t>
      </w:r>
    </w:p>
    <w:p w:rsidR="00FC6404" w:rsidRDefault="00FC6404">
      <w:pPr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Важнейшим условием реализации программ является: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правильно организованная развивающая предметно – пространственная среда для развития различных видов деятельности;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профессиональная компетентность  педагогов;</w:t>
      </w:r>
    </w:p>
    <w:p w:rsidR="00FC6404" w:rsidRDefault="005F1C56">
      <w:pPr>
        <w:numPr>
          <w:ilvl w:val="0"/>
          <w:numId w:val="14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развивающей  и эмоционально комфортной для ребенка образовательной среды.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Развивающая предметно – пространственная среда   МАДОУ № 62 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 и правилам, физиологии детей, принципам функционального комфорта. В ДОУ оборудованы и функционируют: пищеблок, прачечная, медицинский кабинет, методический кабинет, кабинет заведующей,  13 групп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музыкальный зал,  физкультурный зал, кабинет музыкального руководителя, кабинет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сестры-ортоптистки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2 кабинета учителя-дефектолога, кабинет ИЗО, сенсорная комната. В МАДОУ созданы необходимые условия для осуществления образовательного процесса с детьми дошкольного возраста.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Вся планировка здания и его оснащение организовано с учетом индивидуальных и возрастных особенностей развития воспитанников. 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каждой возрастной группы имеется все необходимое для полноценного функционирования помещения: раздевальная, игровая, туалетная, умывальная, спальня. На территории ДОУ имеются отдельные прогулочные участки для каждой группы, оборудованные малыми формами, спортивная площадка, прогулочные веранды, разбиты цветники и клумбы.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кт с  взр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неизбежно возникающих в общении между детьми, являясь активным участником и полноправным партнером детских игр и занятий.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        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Все группы обеспечены комплектом методической литературы, а также </w:t>
      </w:r>
    </w:p>
    <w:p w:rsidR="00FC6404" w:rsidRDefault="005F1C56">
      <w:pPr>
        <w:spacing w:before="10" w:after="0" w:line="240" w:lineRule="auto"/>
        <w:ind w:right="5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другими методическими пособиями, наглядным и дидактическим материалом в соответствии с основной образовательной программой ДОУ. Каждый год для  воспитанников приобретаются рабочие тетради.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каждого ребенка.</w:t>
      </w:r>
    </w:p>
    <w:p w:rsidR="00FC6404" w:rsidRDefault="00FC6404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Методический кабинет оснащен всем необходимым для обеспечения образовательного процесса с дошкольниками:</w:t>
      </w:r>
    </w:p>
    <w:p w:rsidR="00FC6404" w:rsidRDefault="00FC6404">
      <w:pPr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Методический кабинет ДОУ  оснащен справочной и методической литературой для реализации всех направлений развития детей в соответствии с основной образовательной программой: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педагогические методики и технологии;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учебно-методические комплекты и учебно-наглядные пособия для работы с детьми; старшего дошкольного возраста (альбомы с развивающими заданиями по формированию основ безопасности детей дошкольного возраста;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картины, репродукции, произведениями графики разных художников, произведения декоративно-прикладного искусства;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аудиокассеты, СД-диски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электронными образовательными ресурсами.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ДОУ имеется в наличии необходимые технические и информационно-коммуникативные средства обучения: компьютеры, принтер, фотоаппарат, магнитофоны, музыкальный центр, проектор, экран, выход в интернет.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           В ДОУ функционирует официальный сайт детского сада.</w:t>
      </w:r>
    </w:p>
    <w:p w:rsidR="00FC6404" w:rsidRDefault="005F1C56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Музыкальный и физкультурный зал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нашем детском саду созданы условия для полноценной двигательной деятельности детей, формирования основных двигательных умений и навыков, повышения функциональных возможностей детского организма, развития физических качеств и способностей. Для этого оборудован музыкальный зал,   физкультурный зал.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музыкальном зале имеются: пианино, музыкальный центр, телевизор.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Медицинский кабинет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Одной  из  главных    задач  нашего детского сада является  сохранение  и укрепление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здоровья  детей.  Решению  этой  задачи  подчинена  вся  деятельность  ДОУ и её  сотрудников.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Медсестра  контролирует выполнение режима, карантинных мероприятий, проводит лечебно-профилактическую работу с детьми. Ведется постоянный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освещением,  температурным режимом в ДОУ, за питанием. В течение года организован осмотр детей  врачами–специалистами. Мед документация ведется согласно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FC6404" w:rsidRDefault="005F1C56">
      <w:pPr>
        <w:ind w:firstLine="53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 Медицинский блок состоит из медицинского кабинета,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хлораторной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прививочной, изолятора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Оборудование: письменный стол, стулья,  шкаф для хранения медикаментов, манипуляционный столик со средствами для оказания неотложной помощи и с набором инструментария, весы медицинские, ростомер, термометр медицинский, лотки, шпатели, кварцевая лампа, кушетка для осмотра детей,  холодильник и др.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Пищеблок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 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Закупка продуктов питания производится по договорам с торгующими  организациями. Качество продуктов проверяется медицинским работником и кладовщиком.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FC6404" w:rsidRDefault="005F1C56">
      <w:pPr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Пищеблок оборудован моечными ваннами,  стеллажами для посуды, раковиной для мытья рук, водонагревателем, контрольными весами, электроплитой  с духовым (жарочным) шкафом, разделочными столами, шкафом для хлеба,   морозильной камерой, 4 холодильниками, 1электромясорубка. </w:t>
      </w:r>
      <w:proofErr w:type="gramEnd"/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FC6404" w:rsidRDefault="005F1C56">
      <w:pPr>
        <w:spacing w:line="288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</w:t>
      </w:r>
    </w:p>
    <w:p w:rsidR="00FC6404" w:rsidRDefault="005F1C56">
      <w:pPr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     Прачечная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 оборудована   стиральными  машинами с автоматическим управлением, центрифугой, имеется гладильный стол, электрический утюг, гладильный барабан.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       </w:t>
      </w:r>
    </w:p>
    <w:p w:rsidR="00FC6404" w:rsidRDefault="005F1C56">
      <w:pPr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Обеспечение безопасности жизни и деятельности ребенка в здании и на </w:t>
      </w:r>
      <w:proofErr w:type="gramStart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прилегающих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к ДОУ территории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: 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br/>
        <w:t>               Территория участка  ограждена металлическим забором высотой ,1,5 м. Имеется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Игровое оборудование и постройки безопасные,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защиты. Работники своевременно проходят инструктаж по охране жизни и здоровья воспитанников, по обеспечению пожарной безопасности. Составлен план эвакуации детей, и схема оповещения работников на случай чрезвычайных происшествий. Раз в квартал проводятся   практические занятия с персоналом и воспитанниками по эвакуации из здания в случае пожара. Установлена автоматическая пожарная сигнализация, тревожная кнопка. В соответствии с требованиями СанПиН в полном объёме реализуется питьевой, тепловой и воздушный режим, о чем свидетельствуют акты надзорных организаций приемки ДОУ к новому учебному году.</w:t>
      </w:r>
    </w:p>
    <w:p w:rsidR="00FC6404" w:rsidRDefault="00FC6404">
      <w:pPr>
        <w:rPr>
          <w:rFonts w:ascii="Calibri" w:eastAsia="Calibri" w:hAnsi="Calibri" w:cs="Calibri"/>
          <w:sz w:val="16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 Кадровое обеспечение.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 Всего педагогов: 33. </w:t>
      </w:r>
      <w:proofErr w:type="gramStart"/>
      <w:r>
        <w:rPr>
          <w:rFonts w:ascii="Times New Roman" w:eastAsia="Times New Roman" w:hAnsi="Times New Roman" w:cs="Times New Roman"/>
          <w:sz w:val="28"/>
        </w:rPr>
        <w:t>Из них 26 воспитателей, 1 учитель – логопед, 2 учителя – дефектолога, педагог – психолог, инструктор  по физической культуре, 2 музыкальных руководителя.</w:t>
      </w:r>
      <w:proofErr w:type="gramEnd"/>
    </w:p>
    <w:p w:rsidR="00FC6404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215711" w:rsidRDefault="005F1C56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215711">
        <w:rPr>
          <w:rFonts w:ascii="Times New Roman" w:eastAsia="Times New Roman" w:hAnsi="Times New Roman" w:cs="Times New Roman"/>
          <w:sz w:val="28"/>
        </w:rPr>
        <w:t>Динамика образовательного  уровня 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29"/>
        <w:gridCol w:w="1483"/>
        <w:gridCol w:w="766"/>
        <w:gridCol w:w="1684"/>
        <w:gridCol w:w="872"/>
        <w:gridCol w:w="1467"/>
        <w:gridCol w:w="872"/>
      </w:tblGrid>
      <w:tr w:rsidR="00FC6404" w:rsidRPr="00215711"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Образование </w:t>
            </w:r>
          </w:p>
        </w:tc>
        <w:tc>
          <w:tcPr>
            <w:tcW w:w="2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2016-2017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2017-2018</w:t>
            </w:r>
          </w:p>
        </w:tc>
        <w:tc>
          <w:tcPr>
            <w:tcW w:w="2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2018-2019</w:t>
            </w:r>
          </w:p>
        </w:tc>
      </w:tr>
      <w:tr w:rsidR="00FC6404" w:rsidRPr="00215711">
        <w:tc>
          <w:tcPr>
            <w:tcW w:w="2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Высшее </w:t>
            </w: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Высшее</w:t>
            </w:r>
            <w:proofErr w:type="gramEnd"/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спец.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215711"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88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91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spell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среднее-професс</w:t>
            </w:r>
            <w:proofErr w:type="spellEnd"/>
            <w:r w:rsidRPr="0021571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proofErr w:type="gramStart"/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Среднее-специальное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25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Среднее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C6404" w:rsidRPr="00215711"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Обучаются в ВУЗах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215711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215711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215711" w:rsidRDefault="005F1C56">
            <w:pPr>
              <w:spacing w:after="0" w:line="240" w:lineRule="auto"/>
            </w:pPr>
            <w:r w:rsidRPr="00215711">
              <w:rPr>
                <w:rFonts w:ascii="Times New Roman" w:eastAsia="Times New Roman" w:hAnsi="Times New Roman" w:cs="Times New Roman"/>
                <w:sz w:val="28"/>
              </w:rPr>
              <w:t xml:space="preserve"> 6%</w:t>
            </w:r>
          </w:p>
        </w:tc>
      </w:tr>
    </w:tbl>
    <w:p w:rsidR="00FC6404" w:rsidRPr="00997DC9" w:rsidRDefault="005F1C56">
      <w:pPr>
        <w:numPr>
          <w:ilvl w:val="0"/>
          <w:numId w:val="16"/>
        </w:numPr>
        <w:spacing w:before="240"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lastRenderedPageBreak/>
        <w:t>Возрастной состав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56"/>
        <w:gridCol w:w="3166"/>
        <w:gridCol w:w="3151"/>
      </w:tblGrid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Возраст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Количество  педагогов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30-40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18%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40-50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Свыше 50-и лет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215711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33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Средний возраст педагогов:  45         лет</w:t>
            </w:r>
          </w:p>
        </w:tc>
      </w:tr>
    </w:tbl>
    <w:p w:rsidR="00FC6404" w:rsidRPr="00997DC9" w:rsidRDefault="00FC640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Pr="00997DC9" w:rsidRDefault="005F1C56">
      <w:pPr>
        <w:numPr>
          <w:ilvl w:val="0"/>
          <w:numId w:val="1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Динамика уровня квалификации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44"/>
        <w:gridCol w:w="1479"/>
        <w:gridCol w:w="764"/>
        <w:gridCol w:w="1681"/>
        <w:gridCol w:w="871"/>
        <w:gridCol w:w="1463"/>
        <w:gridCol w:w="871"/>
      </w:tblGrid>
      <w:tr w:rsidR="00FC6404" w:rsidRPr="00997DC9">
        <w:tc>
          <w:tcPr>
            <w:tcW w:w="2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Категория </w:t>
            </w:r>
          </w:p>
        </w:tc>
        <w:tc>
          <w:tcPr>
            <w:tcW w:w="2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2015-2016</w:t>
            </w:r>
          </w:p>
        </w:tc>
        <w:tc>
          <w:tcPr>
            <w:tcW w:w="2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2016-2017</w:t>
            </w: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2018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-201</w:t>
            </w:r>
            <w:r w:rsidRPr="00997DC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FC6404" w:rsidRPr="00997DC9">
        <w:tc>
          <w:tcPr>
            <w:tcW w:w="2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27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24%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31%</w:t>
            </w:r>
          </w:p>
        </w:tc>
      </w:tr>
      <w:tr w:rsidR="00FC6404" w:rsidRPr="00997DC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  соответствие занимаемой должности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40%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36%</w:t>
            </w:r>
          </w:p>
        </w:tc>
      </w:tr>
      <w:tr w:rsidR="00FC6404" w:rsidRPr="00997DC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Вновь прибывшие /не аттестованные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C6404" w:rsidRPr="00997DC9" w:rsidRDefault="00FC6404">
      <w:pPr>
        <w:tabs>
          <w:tab w:val="left" w:pos="81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tabs>
          <w:tab w:val="left" w:pos="816"/>
        </w:tabs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В 2018-2019 учебном году 1 педагог  подтверждал и 2 педагога аттестовались на  высшую квалификационную категорию.  4 педагога аттестовались на первую квалификационную категорию ,  4 педагога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аттестованны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соответствие занимаемой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должности, вновь прибывшие воспитатели не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будут проходить аттестацию, т.к. они  работают меньше 2 лет. Планируем отправить их на курсы повышения квалификации.</w:t>
      </w:r>
    </w:p>
    <w:p w:rsidR="00FC6404" w:rsidRPr="00997DC9" w:rsidRDefault="005F1C56">
      <w:pPr>
        <w:numPr>
          <w:ilvl w:val="0"/>
          <w:numId w:val="18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 w:rsidRPr="00997DC9">
        <w:rPr>
          <w:rFonts w:ascii="Times New Roman" w:eastAsia="Times New Roman" w:hAnsi="Times New Roman" w:cs="Times New Roman"/>
          <w:sz w:val="28"/>
        </w:rPr>
        <w:t>Педагогический стаж: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87"/>
        <w:gridCol w:w="1650"/>
        <w:gridCol w:w="1089"/>
        <w:gridCol w:w="1617"/>
        <w:gridCol w:w="982"/>
        <w:gridCol w:w="1617"/>
        <w:gridCol w:w="831"/>
      </w:tblGrid>
      <w:tr w:rsidR="00FC6404" w:rsidRPr="00997DC9">
        <w:trPr>
          <w:trHeight w:val="1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 xml:space="preserve">Лет 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2016-2017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2017-2018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2018-2019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Количество  педагогов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Количество  педагогов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Количество  педагогов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0-5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9%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5-10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2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6%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10-15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3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9%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15-20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15%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15%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20-25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5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15%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15%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25-30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9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28%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</w:tr>
      <w:tr w:rsidR="00FC6404" w:rsidRPr="00997DC9">
        <w:trPr>
          <w:trHeight w:val="1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Свыше 30-и лет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6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i/>
                <w:sz w:val="28"/>
              </w:rPr>
              <w:t>18%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spacing w:after="0" w:line="240" w:lineRule="auto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</w:tr>
    </w:tbl>
    <w:p w:rsidR="00FC6404" w:rsidRPr="00997DC9" w:rsidRDefault="00FC6404">
      <w:pPr>
        <w:tabs>
          <w:tab w:val="left" w:pos="73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FC6404">
      <w:pPr>
        <w:tabs>
          <w:tab w:val="left" w:pos="73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97DC9" w:rsidRDefault="00997DC9">
      <w:pPr>
        <w:tabs>
          <w:tab w:val="left" w:pos="73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5F1C56">
      <w:pPr>
        <w:tabs>
          <w:tab w:val="left" w:pos="734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6.Результаты анализа профессионального уровня педагогов: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692"/>
        <w:gridCol w:w="1174"/>
        <w:gridCol w:w="1050"/>
        <w:gridCol w:w="1270"/>
        <w:gridCol w:w="1050"/>
        <w:gridCol w:w="1187"/>
        <w:gridCol w:w="1050"/>
      </w:tblGrid>
      <w:tr w:rsidR="00FC6404"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Профессиональный уровень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2016-2017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2017-2018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2018-2019</w:t>
            </w:r>
          </w:p>
        </w:tc>
      </w:tr>
      <w:tr w:rsidR="00FC6404"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left="-108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left="-9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Адаптивный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(вхождение в профессию)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997DC9">
            <w:pPr>
              <w:tabs>
                <w:tab w:val="left" w:pos="734"/>
              </w:tabs>
              <w:spacing w:after="0" w:line="240" w:lineRule="auto"/>
              <w:ind w:right="422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5F1C56" w:rsidRPr="00997DC9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Творческий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45%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44%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55%</w:t>
            </w:r>
          </w:p>
        </w:tc>
      </w:tr>
      <w:tr w:rsidR="00FC6404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0"/>
                <w:tab w:val="left" w:pos="33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Репродуктивный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43%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44%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Pr="00997DC9" w:rsidRDefault="005F1C56">
            <w:pPr>
              <w:tabs>
                <w:tab w:val="left" w:pos="734"/>
              </w:tabs>
              <w:spacing w:after="0" w:line="240" w:lineRule="auto"/>
              <w:ind w:right="422"/>
            </w:pPr>
            <w:r w:rsidRPr="00997DC9">
              <w:rPr>
                <w:rFonts w:ascii="Times New Roman" w:eastAsia="Times New Roman" w:hAnsi="Times New Roman" w:cs="Times New Roman"/>
                <w:sz w:val="28"/>
              </w:rPr>
              <w:t>33%</w:t>
            </w:r>
          </w:p>
        </w:tc>
      </w:tr>
    </w:tbl>
    <w:p w:rsidR="00FC6404" w:rsidRDefault="005F1C56">
      <w:pPr>
        <w:tabs>
          <w:tab w:val="left" w:pos="81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Профессиональный уровень педагогов остаётся стабильным на протяжении 3 лет.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В 2019   году педагоги активно участвовали в методической </w:t>
      </w:r>
      <w:r>
        <w:rPr>
          <w:rFonts w:ascii="Times New Roman" w:eastAsia="Times New Roman" w:hAnsi="Times New Roman" w:cs="Times New Roman"/>
          <w:sz w:val="28"/>
        </w:rPr>
        <w:br/>
        <w:t xml:space="preserve">работе учреждения, города, края. Многие из них готовили доклады, делали сообщения из опыта работы с детьми и родителями при подготовке и проведению педагогических советов, родительских собраний, проводили </w:t>
      </w:r>
      <w:r>
        <w:rPr>
          <w:rFonts w:ascii="Times New Roman" w:eastAsia="Times New Roman" w:hAnsi="Times New Roman" w:cs="Times New Roman"/>
          <w:sz w:val="28"/>
        </w:rPr>
        <w:br/>
        <w:t xml:space="preserve">консультации, участвовали в показе открытых мероприятий, при этом </w:t>
      </w:r>
      <w:r>
        <w:rPr>
          <w:rFonts w:ascii="Times New Roman" w:eastAsia="Times New Roman" w:hAnsi="Times New Roman" w:cs="Times New Roman"/>
          <w:sz w:val="28"/>
        </w:rPr>
        <w:br/>
        <w:t xml:space="preserve">показывая, педагогическое мастерство и знание научно-методического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обеспечения программного материала.  </w:t>
      </w:r>
      <w:proofErr w:type="gramStart"/>
      <w:r>
        <w:rPr>
          <w:rFonts w:ascii="Times New Roman" w:eastAsia="Times New Roman" w:hAnsi="Times New Roman" w:cs="Times New Roman"/>
          <w:sz w:val="28"/>
        </w:rPr>
        <w:t>В этом году в учреждении функционировало   2 методических объединения ДОУ  для педагогов: 1.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«Профилактика речевых нарушений» для воспитателей младших и средних групп, руководитель – учитель-логопед Лихова Е.П.;  2. «Готовность к школьному обучению» для воспитателей старших и подготовительных групп, руководитель – педагог-психолог  Дубровская Е.Б.</w:t>
      </w:r>
    </w:p>
    <w:p w:rsidR="00FC6404" w:rsidRDefault="005F1C5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2018 - 19 году  учреждение стало </w:t>
      </w:r>
      <w:r w:rsidRPr="00997DC9">
        <w:rPr>
          <w:rFonts w:ascii="Times New Roman" w:eastAsia="Times New Roman" w:hAnsi="Times New Roman" w:cs="Times New Roman"/>
          <w:sz w:val="28"/>
        </w:rPr>
        <w:t xml:space="preserve">участником   конкурса  </w:t>
      </w:r>
      <w:r w:rsidR="00997DC9" w:rsidRPr="00997DC9">
        <w:rPr>
          <w:rFonts w:ascii="Times New Roman" w:eastAsia="Times New Roman" w:hAnsi="Times New Roman" w:cs="Times New Roman"/>
          <w:sz w:val="28"/>
        </w:rPr>
        <w:t xml:space="preserve"> на лучшую программу по формированию элементарных математических представлений для детей с ОВЗ. </w:t>
      </w:r>
      <w:r w:rsidRPr="00997DC9">
        <w:rPr>
          <w:rFonts w:ascii="Times New Roman" w:eastAsia="Times New Roman" w:hAnsi="Times New Roman" w:cs="Times New Roman"/>
          <w:sz w:val="28"/>
        </w:rPr>
        <w:t xml:space="preserve"> Непременно форма</w:t>
      </w:r>
      <w:r>
        <w:rPr>
          <w:rFonts w:ascii="Times New Roman" w:eastAsia="Times New Roman" w:hAnsi="Times New Roman" w:cs="Times New Roman"/>
          <w:sz w:val="28"/>
        </w:rPr>
        <w:t xml:space="preserve"> конкурса несет в себе неограниченные возможности удовлетворения и определения своего места в профессиональном социуме, реализации своего «я» в условиях состязания. Это оптимальная форма повышения квалификации педагога, позволяет включить его в активную инновационную деятельность, наиболее полно осуществляет личностно-ориентированный подход к его профессиональному научному и карьерному росту как возможность общения на </w:t>
      </w:r>
      <w:r>
        <w:rPr>
          <w:rFonts w:ascii="Times New Roman" w:eastAsia="Times New Roman" w:hAnsi="Times New Roman" w:cs="Times New Roman"/>
          <w:sz w:val="28"/>
        </w:rPr>
        <w:lastRenderedPageBreak/>
        <w:t>профессиональном уровне, возможность создания условий, способствующих осознанию педагогом ценности своего труда.</w:t>
      </w:r>
    </w:p>
    <w:p w:rsidR="00FC6404" w:rsidRDefault="005F1C56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 еще и перспектива для педагогов стать не только участниками, но и членами жюри. Так наш учитель-логопед Лихова Елена Павловна стала членом жюри  Городского и краевого  конкурса «Воспитатель года 2019».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5F1C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МАДОУ 62  три года  является базовой площадкой Городского методического объединения для воспитателей Кировского и Краснофлотского районов.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FC6404" w:rsidRDefault="00F563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</w:rPr>
      </w:pPr>
    </w:p>
    <w:p w:rsidR="00FC6404" w:rsidRDefault="00FC6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FC6404" w:rsidRDefault="005F1C56" w:rsidP="00F5630D">
      <w:pPr>
        <w:spacing w:before="5" w:line="240" w:lineRule="auto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3.3. Анализ технологического обеспечения образовательного процесса.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эффективно использовали различные формы и методы проведения непосредственно-образовательной деятельности. Учитывая задачи, поставленные в 2018-2019 учебном году, весь педагогический коллектив  в системе внедрял  в работу с детьми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технологии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в совместной, так  и в  непосредственно образовательной деятельности. Речевое развитие ребенка  в центре внимания педагогов. В последнее время оно приобрело еще более </w:t>
      </w:r>
      <w:proofErr w:type="gramStart"/>
      <w:r>
        <w:rPr>
          <w:rFonts w:ascii="Times New Roman" w:eastAsia="Times New Roman" w:hAnsi="Times New Roman" w:cs="Times New Roman"/>
          <w:sz w:val="28"/>
        </w:rPr>
        <w:t>важное значение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так как увеличилось количество детей нуждающихся в коррекции звукопроизношения.  В ДОУ работает </w:t>
      </w:r>
      <w:proofErr w:type="spellStart"/>
      <w:r>
        <w:rPr>
          <w:rFonts w:ascii="Times New Roman" w:eastAsia="Times New Roman" w:hAnsi="Times New Roman" w:cs="Times New Roman"/>
          <w:sz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Педагоги ДОУ создают условия для воспитания эстетического отношения к окружающему миру, приобщения к миру искусства, стараются обеспечить условия для творческой самореализации в </w:t>
      </w:r>
      <w:proofErr w:type="spellStart"/>
      <w:r>
        <w:rPr>
          <w:rFonts w:ascii="Times New Roman" w:eastAsia="Times New Roman" w:hAnsi="Times New Roman" w:cs="Times New Roman"/>
          <w:sz w:val="28"/>
        </w:rPr>
        <w:t>изодеятельности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 Воспитатели создают условия для овладения навыками конструирования, художественного труда, Художественно-эстетическое развитие  детей приобрело в настоящее время особую актуальность. Данное направление является приоритетным. И приобщение ребенка к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прекрасному</w:t>
      </w:r>
      <w:proofErr w:type="gramEnd"/>
      <w:r>
        <w:rPr>
          <w:rFonts w:ascii="Times New Roman" w:eastAsia="Times New Roman" w:hAnsi="Times New Roman" w:cs="Times New Roman"/>
          <w:sz w:val="28"/>
        </w:rPr>
        <w:t>, является одной из важных задач ДОУ.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Нагрузка и содержание занятий варьируется в зависимости от особенностей каждого ребенка. Большое внимание педагогов уделяется – воспитанию у детей потребности в здоровом образе жизни, это основа программы Л.Д. Глазыриной. Педагогами используются различные формы организации физической активности: утренняя гимнастика, занятия, физкультминутки, физические упражнения после сна, закаливание, спортивные игры и развлечения, физкультурные праздники, досуги, дни здоровья.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В детском саду  на протяжении всего учебного года реализовывается принцип развивающего обучения. Работа с детьми строится с учетом индивидуальных особенностей и возможностей каждого ребенка. В режиме дня осуществляется баланс между интеллектуальной и физической нагрузкой детей. Двигательная активность чередуется с занятиями познавательного и художественно-эстетического цикла.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Особое внимание уделяется коррекционной работе в группах для детей с нарушением зрения. Кабинет врача офтальмолога оснащен новейшим оборудованием для диагностики и лечения нарушений. Установлена компьютерная программа для коррекции зрения. На группах обновлен дидактический материал, приобретена специальная детская литература, способствующая развитию интеллектуального уровня детей с учетом их недуга.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Методическая работа занимает особое место в системе управления </w:t>
      </w:r>
      <w:r>
        <w:rPr>
          <w:rFonts w:ascii="Times New Roman" w:eastAsia="Times New Roman" w:hAnsi="Times New Roman" w:cs="Times New Roman"/>
          <w:sz w:val="28"/>
        </w:rPr>
        <w:br/>
        <w:t xml:space="preserve">нашего детского сада, так как, прежде всего, способствует активизации </w:t>
      </w:r>
      <w:r>
        <w:rPr>
          <w:rFonts w:ascii="Times New Roman" w:eastAsia="Times New Roman" w:hAnsi="Times New Roman" w:cs="Times New Roman"/>
          <w:sz w:val="28"/>
        </w:rPr>
        <w:br/>
        <w:t xml:space="preserve">личности педагога, развитию его творческой деятельности. </w:t>
      </w:r>
      <w:r>
        <w:rPr>
          <w:rFonts w:ascii="Times New Roman" w:eastAsia="Times New Roman" w:hAnsi="Times New Roman" w:cs="Times New Roman"/>
          <w:sz w:val="28"/>
        </w:rPr>
        <w:br/>
        <w:t xml:space="preserve">  Для педагогов были запланированы и проведены педсоветы, семинары, консультации, выставки методической литературы, а также давались индивидуальные консультации по запросам воспитателей.</w:t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Одной из задач работы с </w:t>
      </w:r>
      <w:proofErr w:type="spellStart"/>
      <w:r>
        <w:rPr>
          <w:rFonts w:ascii="Times New Roman" w:eastAsia="Times New Roman" w:hAnsi="Times New Roman" w:cs="Times New Roman"/>
          <w:sz w:val="28"/>
        </w:rPr>
        <w:t>педкадрами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является психолого-педагогическая  поддержка и методическое сопровождение молодых специалистов.  Для решения этой задачи  в нашем детском саду функционирует «Школа молодого педагога», где наставники помогают применять теорию на практике.</w:t>
      </w: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Основной направленностью инновационной деятельности явилась активизация педагогов, развитие их креативного мышления, нестандартный выход из проблемной ситуации и организация интерактивных форм работы: мастер-класс, банк идей,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квик-настройка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т. д.  Уже не первый год  наше ДОУ является базовым учреждением для прохождения практики студентов факультета специальной педагогики и психологии Дальневосточного Государственного Гуманитарного Университета. Наши педагоги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Текутьева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 С,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 А, Лихова Е. П. являются лекторами ХК ИРО.</w:t>
      </w:r>
    </w:p>
    <w:p w:rsidR="00FC6404" w:rsidRDefault="005F1C56">
      <w:pPr>
        <w:tabs>
          <w:tab w:val="left" w:pos="528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ab/>
        <w:t xml:space="preserve">3.4. </w:t>
      </w: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Анализ результативности образовательного процесса.</w:t>
      </w:r>
    </w:p>
    <w:p w:rsidR="00FC6404" w:rsidRDefault="005F1C56">
      <w:pPr>
        <w:tabs>
          <w:tab w:val="left" w:pos="5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Уровень и динамика продвижения детей в усвоении образовательных областей: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52"/>
        <w:gridCol w:w="1260"/>
        <w:gridCol w:w="1236"/>
        <w:gridCol w:w="1260"/>
        <w:gridCol w:w="1156"/>
        <w:gridCol w:w="1161"/>
        <w:gridCol w:w="1148"/>
      </w:tblGrid>
      <w:tr w:rsidR="00FC6404"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Разделы программы</w:t>
            </w:r>
          </w:p>
          <w:p w:rsidR="00FC6404" w:rsidRDefault="00FC6404">
            <w:pPr>
              <w:tabs>
                <w:tab w:val="left" w:pos="528"/>
              </w:tabs>
              <w:spacing w:after="0" w:line="240" w:lineRule="auto"/>
              <w:jc w:val="both"/>
            </w:pPr>
          </w:p>
        </w:tc>
        <w:tc>
          <w:tcPr>
            <w:tcW w:w="7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усвоения %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Выше среднего</w:t>
            </w:r>
          </w:p>
        </w:tc>
        <w:tc>
          <w:tcPr>
            <w:tcW w:w="2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</w:t>
            </w:r>
          </w:p>
        </w:tc>
        <w:tc>
          <w:tcPr>
            <w:tcW w:w="2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Ниже среднего</w:t>
            </w:r>
          </w:p>
        </w:tc>
      </w:tr>
      <w:tr w:rsidR="00FC6404">
        <w:trPr>
          <w:trHeight w:val="1"/>
        </w:trPr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FC64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Начало года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Конец года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Познание: окружающий мир, экология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64%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66%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Коммуникация: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Развитие речи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21%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61%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Формирование элементарных математических представлений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63%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Художественное творчество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48%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8%</w:t>
            </w:r>
          </w:p>
        </w:tc>
      </w:tr>
      <w:tr w:rsidR="00FC6404">
        <w:trPr>
          <w:trHeight w:val="1"/>
        </w:trPr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62%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10%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C6404" w:rsidRDefault="005F1C56">
            <w:pPr>
              <w:tabs>
                <w:tab w:val="left" w:pos="52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6%</w:t>
            </w:r>
          </w:p>
        </w:tc>
      </w:tr>
    </w:tbl>
    <w:p w:rsidR="00FC6404" w:rsidRDefault="005F1C56">
      <w:pPr>
        <w:tabs>
          <w:tab w:val="left" w:pos="81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Как видно из таблицы, уровень усвоения образовательных областей программы концу учебного года увеличился, что говорит о качественной работе педагогов нашего ДОУ</w:t>
      </w:r>
      <w:r>
        <w:rPr>
          <w:rFonts w:ascii="Calibri" w:eastAsia="Calibri" w:hAnsi="Calibri" w:cs="Calibri"/>
          <w:shd w:val="clear" w:color="auto" w:fill="FFFFFF"/>
        </w:rPr>
        <w:t>.</w:t>
      </w:r>
    </w:p>
    <w:p w:rsidR="00FC6404" w:rsidRDefault="00F5630D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8"/>
        </w:rPr>
        <w:t xml:space="preserve"> </w:t>
      </w: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Воспитательная  работа  и социальные связи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Помимо традиционных утренников и развлечений, в ДОУ были запланированы и проведены следующие  массовые мероприятия: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- досуги «День знаний», «В гости осень к нам  пришла», «День матери», «Зимняя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спортакиада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», «Рождественские колядки»,    «Проводы русской зимы»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спортивные  игры и развлечения «Зарница», «Мама, папа, я – спортивная семья»;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 выставки детских работ из фруктов и овощей «Чудеса с грядки», новогодние игрушки,  выставки рисунков к 8 марта, ко дню космонавтики,  к 70 -летию Победы, ко дню города;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смотры-конкурсы «На лучшую подготовку к учебному году», конкурс кормушек для птиц, конкурс на лучший зимний участок, конкурс новогодней игрушки, конкурс речевых уголков, конкурс на лучшую подготовку к летн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оздоровительному периоду;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конкурс костюмов из природного и бросового материала «Мисс Осень»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ДОУ взаимодействует с краеведческим музеем, детской музыкальной школой №4,  детской библиотекой, библиотекой для слепых, школой-интернатом IV вида, ДОУ №  23 , МБОУ СОШ № 44, ВМЛ имени адмирала флота Н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,Д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, Сергеева</w:t>
      </w:r>
    </w:p>
    <w:p w:rsidR="00FC6404" w:rsidRDefault="005F1C56">
      <w:pPr>
        <w:tabs>
          <w:tab w:val="left" w:pos="0"/>
        </w:tabs>
        <w:spacing w:after="0" w:line="240" w:lineRule="auto"/>
        <w:ind w:left="-6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 следующем учебном году планируем заключить договор и массово вывозить детей для посещения  художественного  музея.</w:t>
      </w:r>
    </w:p>
    <w:p w:rsidR="00FC6404" w:rsidRDefault="00FC6404">
      <w:pPr>
        <w:tabs>
          <w:tab w:val="left" w:pos="0"/>
        </w:tabs>
        <w:spacing w:after="0" w:line="240" w:lineRule="auto"/>
        <w:ind w:left="-6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FC6404">
      <w:pPr>
        <w:tabs>
          <w:tab w:val="left" w:pos="0"/>
        </w:tabs>
        <w:spacing w:after="0" w:line="240" w:lineRule="auto"/>
        <w:ind w:left="-6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5F1C56">
      <w:pPr>
        <w:numPr>
          <w:ilvl w:val="0"/>
          <w:numId w:val="20"/>
        </w:numPr>
        <w:tabs>
          <w:tab w:val="left" w:pos="0"/>
        </w:tabs>
        <w:spacing w:before="240" w:after="240" w:line="240" w:lineRule="auto"/>
        <w:ind w:left="420" w:right="394" w:hanging="360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кадрами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5F1C56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В 2018-2019 учебном году для педагогов было запланировано и проведено 2 семинара: </w:t>
      </w:r>
    </w:p>
    <w:p w:rsidR="00FC6404" w:rsidRPr="00F5630D" w:rsidRDefault="00F5630D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</w:t>
      </w:r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«Психолого – педагогическое сопровождение организации образовательного процесса в соответствии с ФГОС </w:t>
      </w:r>
      <w:proofErr w:type="gramStart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="005F1C56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</w:p>
    <w:p w:rsidR="00FC6404" w:rsidRPr="00F5630D" w:rsidRDefault="005F1C56">
      <w:pPr>
        <w:tabs>
          <w:tab w:val="left" w:pos="0"/>
        </w:tabs>
        <w:spacing w:before="240" w:after="240" w:line="240" w:lineRule="auto"/>
        <w:ind w:left="360" w:right="394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2. Семинар  « ФГОС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ДО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» способствовал  </w:t>
      </w:r>
      <w:proofErr w:type="gram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знакомству</w:t>
      </w:r>
      <w:proofErr w:type="gramEnd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педагогов с ФГОС ДО, преобразованию общеобразовательных программ, пересмотру условий образовательной деятельности.</w:t>
      </w:r>
    </w:p>
    <w:p w:rsidR="00FC6404" w:rsidRPr="00F5630D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 xml:space="preserve">       В декабре месяце воспитатель первой младшей группы № 13 Соколова Л. А. давала открытый показ образовательной деятельности п</w:t>
      </w:r>
      <w:r w:rsidR="00F5630D">
        <w:rPr>
          <w:rFonts w:ascii="Times New Roman" w:eastAsia="Times New Roman" w:hAnsi="Times New Roman" w:cs="Times New Roman"/>
          <w:sz w:val="28"/>
        </w:rPr>
        <w:t>о развитию речи.  В октябре 2019</w:t>
      </w:r>
      <w:r w:rsidRPr="00F5630D">
        <w:rPr>
          <w:rFonts w:ascii="Times New Roman" w:eastAsia="Times New Roman" w:hAnsi="Times New Roman" w:cs="Times New Roman"/>
          <w:sz w:val="28"/>
        </w:rPr>
        <w:t xml:space="preserve"> г. состоялся открытый показ «Использование </w:t>
      </w:r>
      <w:proofErr w:type="spellStart"/>
      <w:r w:rsidRPr="00F5630D">
        <w:rPr>
          <w:rFonts w:ascii="Times New Roman" w:eastAsia="Times New Roman" w:hAnsi="Times New Roman" w:cs="Times New Roman"/>
          <w:sz w:val="28"/>
        </w:rPr>
        <w:t>здоровьесберегающих</w:t>
      </w:r>
      <w:proofErr w:type="spellEnd"/>
      <w:r w:rsidRPr="00F5630D">
        <w:rPr>
          <w:rFonts w:ascii="Times New Roman" w:eastAsia="Times New Roman" w:hAnsi="Times New Roman" w:cs="Times New Roman"/>
          <w:sz w:val="28"/>
        </w:rPr>
        <w:t xml:space="preserve"> технологий в физкультурном досуге» совместно воспитателя 10 группы и инструктора по физической культуре.   В марте месяце для учителей школы №44 воспитатели подготовительных групп № 6 и № 13 показали </w:t>
      </w:r>
      <w:proofErr w:type="spellStart"/>
      <w:r w:rsidRPr="00F5630D">
        <w:rPr>
          <w:rFonts w:ascii="Times New Roman" w:eastAsia="Times New Roman" w:hAnsi="Times New Roman" w:cs="Times New Roman"/>
          <w:sz w:val="28"/>
        </w:rPr>
        <w:t>обазовательную</w:t>
      </w:r>
      <w:proofErr w:type="spellEnd"/>
      <w:r w:rsidRPr="00F5630D">
        <w:rPr>
          <w:rFonts w:ascii="Times New Roman" w:eastAsia="Times New Roman" w:hAnsi="Times New Roman" w:cs="Times New Roman"/>
          <w:sz w:val="28"/>
        </w:rPr>
        <w:t xml:space="preserve"> деятельность по обучению грамоте и математике.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2019 год  коллектив участвует во всероссийском эксперименте  внедрения  электронной системы «МАПА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УС»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FC6404" w:rsidRDefault="00FC6404">
      <w:pPr>
        <w:tabs>
          <w:tab w:val="left" w:pos="0"/>
        </w:tabs>
        <w:spacing w:after="0" w:line="240" w:lineRule="auto"/>
        <w:ind w:right="422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FC6404" w:rsidRDefault="005F1C56">
      <w:pPr>
        <w:tabs>
          <w:tab w:val="left" w:pos="0"/>
        </w:tabs>
        <w:spacing w:line="240" w:lineRule="auto"/>
        <w:ind w:right="413"/>
        <w:jc w:val="center"/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8"/>
          <w:shd w:val="clear" w:color="auto" w:fill="FFFFFF"/>
        </w:rPr>
        <w:t>Обобщение и распространение педагогического опыта: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Педагогами детского сада обобщены следующие опыты работы: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«Развитие коммуникативных навыков детей в разных видах деятельности» воспитатель – </w:t>
      </w:r>
      <w:proofErr w:type="spellStart"/>
      <w:r>
        <w:rPr>
          <w:rFonts w:ascii="Times New Roman" w:eastAsia="Times New Roman" w:hAnsi="Times New Roman" w:cs="Times New Roman"/>
          <w:sz w:val="28"/>
        </w:rPr>
        <w:t>Лиханова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Ю.А.</w:t>
      </w:r>
    </w:p>
    <w:p w:rsidR="00FC6404" w:rsidRDefault="005F1C56">
      <w:pPr>
        <w:numPr>
          <w:ilvl w:val="0"/>
          <w:numId w:val="21"/>
        </w:numPr>
        <w:spacing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«Развитие двигательных способностей, как условие формирования речи» учитель-логопед Лихова Е.П.</w:t>
      </w:r>
    </w:p>
    <w:p w:rsidR="00FC6404" w:rsidRDefault="005F1C56">
      <w:pPr>
        <w:spacing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FC6404" w:rsidRDefault="005F1C56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                                            </w:t>
      </w:r>
    </w:p>
    <w:p w:rsidR="00FC6404" w:rsidRDefault="00FC6404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</w:p>
    <w:p w:rsidR="00F5630D" w:rsidRDefault="005F1C56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t xml:space="preserve">                                               </w:t>
      </w:r>
    </w:p>
    <w:p w:rsidR="00FC6404" w:rsidRDefault="005F1C56">
      <w:pPr>
        <w:tabs>
          <w:tab w:val="left" w:pos="1147"/>
        </w:tabs>
        <w:spacing w:before="278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5"/>
          <w:sz w:val="24"/>
          <w:shd w:val="clear" w:color="auto" w:fill="FFFFFF"/>
        </w:rPr>
        <w:lastRenderedPageBreak/>
        <w:t xml:space="preserve">    7.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Работа с родителями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FC6404" w:rsidRDefault="005F1C56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В этом году родители активно принимали участие в праздниках, конкурсах и выставках.  Для них были запланированы и проведены общие и групповые родительские собрания, консультации на различную тематику и семинар-практикум «Что делать, если ребёнок агрессивен?».</w:t>
      </w:r>
    </w:p>
    <w:p w:rsidR="00FC6404" w:rsidRDefault="005F1C56">
      <w:pPr>
        <w:tabs>
          <w:tab w:val="left" w:pos="1147"/>
        </w:tabs>
        <w:spacing w:before="278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мае месяце был организован «День открытых дверей» для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будущих воспитанников. В сентябре и декабре  2019 года было проведено анкетирование родителей по проблеме «Готовность ребёнка к обучению», « Удовлетворённость родителей посещением ДОУ ».</w:t>
      </w:r>
    </w:p>
    <w:p w:rsidR="00FC6404" w:rsidRDefault="005F1C56">
      <w:pPr>
        <w:tabs>
          <w:tab w:val="left" w:pos="1243"/>
        </w:tabs>
        <w:spacing w:before="283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hd w:val="clear" w:color="auto" w:fill="FFFFFF"/>
        </w:rPr>
        <w:t xml:space="preserve">8. </w:t>
      </w:r>
      <w:r>
        <w:rPr>
          <w:rFonts w:ascii="Times New Roman" w:eastAsia="Times New Roman" w:hAnsi="Times New Roman" w:cs="Times New Roman"/>
          <w:b/>
          <w:sz w:val="28"/>
          <w:u w:val="single"/>
          <w:shd w:val="clear" w:color="auto" w:fill="FFFFFF"/>
        </w:rPr>
        <w:t>Контроль и руководство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</w:p>
    <w:p w:rsidR="00FC6404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Анализ педагогической работы осуществлялся в течени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года через тематический, и фронтальный контроль, а также через проверку календарных планов воспитателей, анализ документации,  диагностику, анкетирование. Тематический контроль осуществлялся по следующим темам: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-  « Организация и эффективность работы по развитию связной речи и звуковой культуры реч</w:t>
      </w:r>
      <w:r w:rsidR="00F5630D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и у дошкольников»  декабрь  2019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г.;</w:t>
      </w:r>
    </w:p>
    <w:p w:rsidR="00FC6404" w:rsidRPr="00F5630D" w:rsidRDefault="005F1C56">
      <w:pPr>
        <w:tabs>
          <w:tab w:val="left" w:pos="1243"/>
        </w:tabs>
        <w:spacing w:before="283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«Внедрение </w:t>
      </w:r>
      <w:proofErr w:type="spellStart"/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здоровьесберега</w:t>
      </w:r>
      <w:r w:rsidR="00F5630D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>ющих</w:t>
      </w:r>
      <w:proofErr w:type="spellEnd"/>
      <w:r w:rsidR="00F5630D"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технологий », октябрь  2019</w:t>
      </w:r>
      <w:r w:rsidRPr="00F5630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г.</w:t>
      </w:r>
    </w:p>
    <w:p w:rsidR="00FC6404" w:rsidRPr="00F5630D" w:rsidRDefault="005F1C5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F5630D">
        <w:rPr>
          <w:rFonts w:ascii="Times New Roman" w:eastAsia="Times New Roman" w:hAnsi="Times New Roman" w:cs="Times New Roman"/>
          <w:sz w:val="28"/>
        </w:rPr>
        <w:t>- «Система р</w:t>
      </w:r>
      <w:r w:rsidR="00F5630D" w:rsidRPr="00F5630D">
        <w:rPr>
          <w:rFonts w:ascii="Times New Roman" w:eastAsia="Times New Roman" w:hAnsi="Times New Roman" w:cs="Times New Roman"/>
          <w:sz w:val="28"/>
        </w:rPr>
        <w:t>аботы с родителями»  апрель 2019</w:t>
      </w:r>
      <w:r w:rsidRPr="00F5630D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FC6404" w:rsidRPr="00F5630D" w:rsidRDefault="00FC6404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Выводы и обобщенные перспективы деятельности ОУ в следующем учебном году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C6404" w:rsidRDefault="005F1C5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Анализ  деятельности ДОУ за  2019 год показал, что в основном годовые задачи выполнены.  Результаты диагностики  воспитанников свидетельствуют о положительной динамике в усвоении образовательной программы. В детском саду созданы условия для  интеллектуального, художественно-эстетического и социокультурного развития дошкольников.</w:t>
      </w:r>
    </w:p>
    <w:p w:rsidR="00FC6404" w:rsidRDefault="005F1C5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Анализ результатов деятельности ДОУ, обнаружение основных проблем и недоработок помогли не только сформулировать перспективы на следующий учебный год, но и определить пути повышения качества образовательного процесса.</w:t>
      </w: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5E45" w:rsidRDefault="005F1C56" w:rsidP="00535E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Принимая во внимание достигнутые результаты и основные проблемы, с которыми мы столкнулись в 2018-2019  учебном году, были определены перспективы работы на следующий 2019– 2020  учебный год и сформулированы </w:t>
      </w:r>
      <w:r w:rsidRPr="00F5630D">
        <w:rPr>
          <w:rFonts w:ascii="Times New Roman" w:eastAsia="Times New Roman" w:hAnsi="Times New Roman" w:cs="Times New Roman"/>
          <w:sz w:val="28"/>
        </w:rPr>
        <w:t>цель и задачи:</w:t>
      </w:r>
      <w:r w:rsidR="00535E45" w:rsidRPr="00B0322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35E45" w:rsidRPr="00966C6E" w:rsidRDefault="00535E45" w:rsidP="00535E45">
      <w:pPr>
        <w:rPr>
          <w:rFonts w:ascii="Times New Roman" w:hAnsi="Times New Roman" w:cs="Times New Roman"/>
          <w:sz w:val="32"/>
          <w:szCs w:val="32"/>
        </w:rPr>
      </w:pPr>
      <w:r w:rsidRPr="00B0322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Цель</w:t>
      </w:r>
      <w:r w:rsidRPr="00B0322B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66C6E">
        <w:rPr>
          <w:rFonts w:ascii="Times New Roman" w:hAnsi="Times New Roman" w:cs="Times New Roman"/>
          <w:sz w:val="32"/>
          <w:szCs w:val="32"/>
        </w:rPr>
        <w:t>Проектирование образовательного пространства  ДОУ     в условиях перехода на  федеральный государственный стандарт дошкольного   образования.</w:t>
      </w:r>
    </w:p>
    <w:p w:rsidR="00535E45" w:rsidRPr="00B0322B" w:rsidRDefault="00535E45" w:rsidP="00535E45">
      <w:pPr>
        <w:pStyle w:val="c14c61c43"/>
        <w:spacing w:before="0" w:beforeAutospacing="0" w:after="0" w:afterAutospacing="0"/>
        <w:rPr>
          <w:rStyle w:val="c6"/>
          <w:b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B0322B">
        <w:rPr>
          <w:rStyle w:val="c6"/>
          <w:b/>
          <w:sz w:val="32"/>
          <w:szCs w:val="32"/>
        </w:rPr>
        <w:t>Задачи</w:t>
      </w:r>
      <w:proofErr w:type="gramStart"/>
      <w:r w:rsidRPr="00B0322B">
        <w:rPr>
          <w:rStyle w:val="c6"/>
          <w:b/>
          <w:sz w:val="32"/>
          <w:szCs w:val="32"/>
        </w:rPr>
        <w:t xml:space="preserve"> :</w:t>
      </w:r>
      <w:proofErr w:type="gramEnd"/>
    </w:p>
    <w:p w:rsidR="00535E45" w:rsidRDefault="00535E45" w:rsidP="00535E45">
      <w:pPr>
        <w:pStyle w:val="c14c61c43"/>
        <w:spacing w:before="0" w:beforeAutospacing="0" w:after="0" w:afterAutospacing="0"/>
        <w:rPr>
          <w:rStyle w:val="c6"/>
          <w:sz w:val="32"/>
          <w:szCs w:val="32"/>
        </w:rPr>
      </w:pPr>
      <w:r>
        <w:rPr>
          <w:rStyle w:val="c6"/>
          <w:sz w:val="32"/>
          <w:szCs w:val="32"/>
        </w:rPr>
        <w:t>1.</w:t>
      </w:r>
      <w:r w:rsidRPr="00966C6E">
        <w:rPr>
          <w:rStyle w:val="c6"/>
          <w:sz w:val="32"/>
          <w:szCs w:val="32"/>
        </w:rPr>
        <w:t>Создание необходимых условий для укрепления здоровья детей,  их физического развития; формирование у дошкольников представлений о здоровом образе жизни.</w:t>
      </w:r>
      <w:r>
        <w:rPr>
          <w:rStyle w:val="c6"/>
          <w:sz w:val="32"/>
          <w:szCs w:val="32"/>
        </w:rPr>
        <w:t xml:space="preserve"> </w:t>
      </w:r>
    </w:p>
    <w:p w:rsidR="00535E45" w:rsidRPr="00966C6E" w:rsidRDefault="00535E45" w:rsidP="00535E45">
      <w:pPr>
        <w:pStyle w:val="c14c61c43"/>
        <w:spacing w:before="0" w:beforeAutospacing="0" w:after="0" w:afterAutospacing="0"/>
        <w:rPr>
          <w:rStyle w:val="c6"/>
          <w:sz w:val="32"/>
          <w:szCs w:val="32"/>
        </w:rPr>
      </w:pPr>
    </w:p>
    <w:p w:rsidR="00535E45" w:rsidRDefault="00535E45" w:rsidP="00535E45">
      <w:pPr>
        <w:pStyle w:val="c14c61c43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</w:t>
      </w:r>
      <w:r w:rsidRPr="00966C6E">
        <w:rPr>
          <w:sz w:val="32"/>
          <w:szCs w:val="32"/>
        </w:rPr>
        <w:t>Развитие коммуникативных способностей детей, овладение конструктивными способами  и средствами взаимодействия с окружающими людьми через развитие всех компонентов устной речи детей и приобщение дошкольников к чтению художественной литературы.</w:t>
      </w:r>
      <w:r>
        <w:rPr>
          <w:sz w:val="32"/>
          <w:szCs w:val="32"/>
        </w:rPr>
        <w:t xml:space="preserve"> </w:t>
      </w:r>
    </w:p>
    <w:p w:rsidR="00535E45" w:rsidRPr="00966C6E" w:rsidRDefault="00535E45" w:rsidP="00535E45">
      <w:pPr>
        <w:pStyle w:val="c14c61c43"/>
        <w:spacing w:before="0" w:beforeAutospacing="0" w:after="0" w:afterAutospacing="0"/>
        <w:rPr>
          <w:sz w:val="32"/>
          <w:szCs w:val="32"/>
        </w:rPr>
      </w:pPr>
    </w:p>
    <w:p w:rsidR="00535E45" w:rsidRPr="00966C6E" w:rsidRDefault="00535E45" w:rsidP="00535E45">
      <w:pPr>
        <w:rPr>
          <w:rFonts w:ascii="Times New Roman" w:hAnsi="Times New Roman" w:cs="Times New Roman"/>
          <w:sz w:val="32"/>
          <w:szCs w:val="32"/>
        </w:rPr>
      </w:pPr>
      <w:r w:rsidRPr="00966C6E">
        <w:rPr>
          <w:rFonts w:ascii="Times New Roman" w:hAnsi="Times New Roman" w:cs="Times New Roman"/>
          <w:sz w:val="32"/>
          <w:szCs w:val="32"/>
        </w:rPr>
        <w:t xml:space="preserve">3.Организовать </w:t>
      </w:r>
      <w:proofErr w:type="spellStart"/>
      <w:r w:rsidRPr="00966C6E">
        <w:rPr>
          <w:rFonts w:ascii="Times New Roman" w:hAnsi="Times New Roman" w:cs="Times New Roman"/>
          <w:sz w:val="32"/>
          <w:szCs w:val="32"/>
        </w:rPr>
        <w:t>психолого</w:t>
      </w:r>
      <w:proofErr w:type="spellEnd"/>
      <w:r w:rsidRPr="00966C6E">
        <w:rPr>
          <w:rFonts w:ascii="Times New Roman" w:hAnsi="Times New Roman" w:cs="Times New Roman"/>
          <w:sz w:val="32"/>
          <w:szCs w:val="32"/>
        </w:rPr>
        <w:t xml:space="preserve"> – педагогическое сопровождение воспитанников в условиях реализации общеобразовательной программы.</w:t>
      </w:r>
    </w:p>
    <w:p w:rsidR="00535E45" w:rsidRPr="00966C6E" w:rsidRDefault="00535E45" w:rsidP="00535E45">
      <w:pPr>
        <w:spacing w:line="240" w:lineRule="auto"/>
        <w:rPr>
          <w:rStyle w:val="c2c0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 И</w:t>
      </w:r>
      <w:r w:rsidRPr="00966C6E">
        <w:rPr>
          <w:rFonts w:ascii="Times New Roman" w:hAnsi="Times New Roman" w:cs="Times New Roman"/>
          <w:sz w:val="32"/>
          <w:szCs w:val="32"/>
        </w:rPr>
        <w:t>спользование ИКТ во взаимодействии ДОУ и семьи в интересах развития ребёнка</w:t>
      </w:r>
    </w:p>
    <w:p w:rsidR="00535E45" w:rsidRPr="00966C6E" w:rsidRDefault="00535E45" w:rsidP="00535E45">
      <w:pPr>
        <w:rPr>
          <w:rFonts w:ascii="Times New Roman" w:hAnsi="Times New Roman" w:cs="Times New Roman"/>
          <w:sz w:val="32"/>
          <w:szCs w:val="32"/>
        </w:rPr>
      </w:pPr>
    </w:p>
    <w:p w:rsidR="00FC6404" w:rsidRDefault="00FC6404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C6404" w:rsidRDefault="00FC6404">
      <w:pPr>
        <w:tabs>
          <w:tab w:val="left" w:pos="816"/>
        </w:tabs>
        <w:spacing w:after="0" w:line="240" w:lineRule="auto"/>
        <w:ind w:right="24"/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535E45" w:rsidRDefault="00535E45" w:rsidP="00535E45">
      <w:pPr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535E45" w:rsidRDefault="00535E45" w:rsidP="00535E45">
      <w:pPr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535E45" w:rsidRDefault="00535E45" w:rsidP="00535E45">
      <w:pPr>
        <w:jc w:val="both"/>
        <w:rPr>
          <w:rFonts w:ascii="Calibri" w:eastAsia="Calibri" w:hAnsi="Calibri" w:cs="Calibri"/>
          <w:b/>
          <w:i/>
          <w:sz w:val="28"/>
          <w:shd w:val="clear" w:color="auto" w:fill="FFFFFF"/>
        </w:rPr>
      </w:pPr>
    </w:p>
    <w:p w:rsidR="00F5630D" w:rsidRPr="00F5630D" w:rsidRDefault="00F5630D" w:rsidP="00535E45">
      <w:pPr>
        <w:jc w:val="both"/>
        <w:rPr>
          <w:rFonts w:ascii="Times New Roman" w:eastAsia="Times New Roman" w:hAnsi="Times New Roman" w:cs="Times New Roman"/>
          <w:b/>
          <w:sz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ЧАСТ 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II</w:t>
      </w:r>
    </w:p>
    <w:p w:rsidR="00FC6404" w:rsidRPr="00535E45" w:rsidRDefault="00F5630D" w:rsidP="00535E45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t xml:space="preserve">                                </w:t>
      </w:r>
      <w:r w:rsidR="005F1C56">
        <w:rPr>
          <w:rFonts w:ascii="Times New Roman" w:eastAsia="Times New Roman" w:hAnsi="Times New Roman" w:cs="Times New Roman"/>
          <w:b/>
          <w:sz w:val="28"/>
        </w:rPr>
        <w:t>ПОКАЗАТЕЛИ  ДЕЯТЕЛЬНОСТИ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 xml:space="preserve">МАДОУ Г.ХАБАРОВСКА </w:t>
      </w:r>
    </w:p>
    <w:p w:rsidR="00FC6404" w:rsidRPr="00F5630D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5630D">
        <w:rPr>
          <w:rFonts w:ascii="Times New Roman" w:eastAsia="Times New Roman" w:hAnsi="Times New Roman" w:cs="Times New Roman"/>
          <w:b/>
          <w:sz w:val="24"/>
        </w:rPr>
        <w:t>«ЦЕНТР РАЗВИТИЯ РЕБЕНКА -  ДЕТСКОГО САДА № 62».</w:t>
      </w:r>
    </w:p>
    <w:p w:rsidR="00FC6404" w:rsidRPr="00F5630D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C6404" w:rsidRDefault="005F1C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ПОДЛЕЖАЩЕЙ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САМООБСЛЕДОВАНИЮ за 2019 год (на 01.01.2020)  </w:t>
      </w:r>
    </w:p>
    <w:p w:rsidR="00FC6404" w:rsidRDefault="00FC6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2" w:type="dxa"/>
        <w:tblCellMar>
          <w:left w:w="10" w:type="dxa"/>
          <w:right w:w="10" w:type="dxa"/>
        </w:tblCellMar>
        <w:tblLook w:val="0000"/>
      </w:tblPr>
      <w:tblGrid>
        <w:gridCol w:w="1008"/>
        <w:gridCol w:w="6869"/>
        <w:gridCol w:w="1459"/>
      </w:tblGrid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Показатели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Образовательная деятельность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411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режиме полного дня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  <w:rPr>
                <w:lang w:val="en-US"/>
              </w:rPr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F5630D"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кратковременного пребывания (3 - 5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386635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семейной дошкольной группе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386635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386635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от 3 до 8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339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(12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11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продленного дня (12 - 14 часов)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386635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круглосуточного пребывания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 w:rsidP="00386635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 xml:space="preserve">0 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</w:rPr>
              <w:t>/12,6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27/6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.5%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52/12,6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присмотру и уходу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/12</w:t>
            </w:r>
            <w:r>
              <w:rPr>
                <w:rFonts w:ascii="Times New Roman" w:eastAsia="Times New Roman" w:hAnsi="Times New Roman" w:cs="Times New Roman"/>
                <w:sz w:val="28"/>
              </w:rPr>
              <w:t>,6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5,5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91/ 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1.7.2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30/ 91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1.7.4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3/9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ВСЕГО в ДОУ: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19/ 57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.5%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Высшая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5630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386635">
              <w:rPr>
                <w:rFonts w:ascii="Times New Roman" w:eastAsia="Times New Roman" w:hAnsi="Times New Roman" w:cs="Times New Roman"/>
                <w:sz w:val="28"/>
              </w:rPr>
              <w:t>/27,2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1.8.2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10/30,5%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1.9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33/ 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 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5F1C56">
            <w:pPr>
              <w:spacing w:after="0" w:line="240" w:lineRule="auto"/>
              <w:jc w:val="center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386635" w:rsidRDefault="00386635">
            <w:pPr>
              <w:spacing w:after="0" w:line="240" w:lineRule="auto"/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 xml:space="preserve"> До 10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1.9.3.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20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13/39%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1.9.4.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10/30%</w:t>
            </w:r>
          </w:p>
        </w:tc>
      </w:tr>
      <w:tr w:rsidR="00386635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1.9.5.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386635" w:rsidRDefault="00386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386635">
              <w:rPr>
                <w:rFonts w:ascii="Times New Roman" w:eastAsia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386635" w:rsidRPr="00F5630D" w:rsidRDefault="0038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2/6%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1.10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4/12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38663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5/15</w:t>
            </w:r>
            <w:r w:rsidR="005F1C56" w:rsidRPr="00F5630D"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36/100%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и административно-хозяйственных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lastRenderedPageBreak/>
              <w:t>36/100%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1.14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1/14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руководителя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Инструктора по физической культуре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Логопеда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-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Учителя-дефектолога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1.15.6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Педагога-психолога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Инфраструктура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FC640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2.1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5,7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2.2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173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2.3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Pr="00F5630D" w:rsidRDefault="005F1C56">
            <w:pPr>
              <w:spacing w:after="0" w:line="240" w:lineRule="auto"/>
              <w:jc w:val="center"/>
            </w:pPr>
            <w:r w:rsidRPr="00F5630D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2.4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FC6404" w:rsidTr="00386635">
        <w:trPr>
          <w:trHeight w:val="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2.5</w:t>
            </w:r>
          </w:p>
        </w:tc>
        <w:tc>
          <w:tcPr>
            <w:tcW w:w="6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FC6404" w:rsidRDefault="005F1C5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</w:tr>
    </w:tbl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FC64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C6404" w:rsidRDefault="005F1C5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ЗАВЕДУЮЩАЯ МАДОУ № 62                                              Гоголева Т.П.</w:t>
      </w:r>
    </w:p>
    <w:p w:rsidR="00FC6404" w:rsidRDefault="00FC6404">
      <w:pPr>
        <w:spacing w:before="5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sectPr w:rsidR="00FC6404" w:rsidSect="001B1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7446"/>
    <w:multiLevelType w:val="multilevel"/>
    <w:tmpl w:val="E5F80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4D4AAD"/>
    <w:multiLevelType w:val="multilevel"/>
    <w:tmpl w:val="3490C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976FB"/>
    <w:multiLevelType w:val="multilevel"/>
    <w:tmpl w:val="9028C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0288C"/>
    <w:multiLevelType w:val="multilevel"/>
    <w:tmpl w:val="88E2C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E60B32"/>
    <w:multiLevelType w:val="multilevel"/>
    <w:tmpl w:val="67EC3F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173DEC"/>
    <w:multiLevelType w:val="multilevel"/>
    <w:tmpl w:val="6F663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E6A2E"/>
    <w:multiLevelType w:val="multilevel"/>
    <w:tmpl w:val="84064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67BCD"/>
    <w:multiLevelType w:val="multilevel"/>
    <w:tmpl w:val="56C6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5F6136"/>
    <w:multiLevelType w:val="multilevel"/>
    <w:tmpl w:val="5FD4B2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A73EA2"/>
    <w:multiLevelType w:val="multilevel"/>
    <w:tmpl w:val="36D4C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1739C"/>
    <w:multiLevelType w:val="multilevel"/>
    <w:tmpl w:val="E2A69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1018E"/>
    <w:multiLevelType w:val="multilevel"/>
    <w:tmpl w:val="8424CE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9D6BBE"/>
    <w:multiLevelType w:val="hybridMultilevel"/>
    <w:tmpl w:val="68EE13C8"/>
    <w:lvl w:ilvl="0" w:tplc="BD3C2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7406B0A"/>
    <w:multiLevelType w:val="multilevel"/>
    <w:tmpl w:val="444EB0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535DE"/>
    <w:multiLevelType w:val="multilevel"/>
    <w:tmpl w:val="AA6C6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4490359"/>
    <w:multiLevelType w:val="hybridMultilevel"/>
    <w:tmpl w:val="6B44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F1557"/>
    <w:multiLevelType w:val="multilevel"/>
    <w:tmpl w:val="D88C35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6979CD"/>
    <w:multiLevelType w:val="multilevel"/>
    <w:tmpl w:val="F7226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0B3645"/>
    <w:multiLevelType w:val="multilevel"/>
    <w:tmpl w:val="49E8BD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AD79B6"/>
    <w:multiLevelType w:val="multilevel"/>
    <w:tmpl w:val="38B01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7B0C72"/>
    <w:multiLevelType w:val="multilevel"/>
    <w:tmpl w:val="2D7E8A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B07A2F"/>
    <w:multiLevelType w:val="multilevel"/>
    <w:tmpl w:val="4CACB6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2738B4"/>
    <w:multiLevelType w:val="multilevel"/>
    <w:tmpl w:val="2DF8D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2"/>
  </w:num>
  <w:num w:numId="5">
    <w:abstractNumId w:val="17"/>
  </w:num>
  <w:num w:numId="6">
    <w:abstractNumId w:val="16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  <w:num w:numId="11">
    <w:abstractNumId w:val="21"/>
  </w:num>
  <w:num w:numId="12">
    <w:abstractNumId w:val="20"/>
  </w:num>
  <w:num w:numId="13">
    <w:abstractNumId w:val="13"/>
  </w:num>
  <w:num w:numId="14">
    <w:abstractNumId w:val="1"/>
  </w:num>
  <w:num w:numId="15">
    <w:abstractNumId w:val="8"/>
  </w:num>
  <w:num w:numId="16">
    <w:abstractNumId w:val="19"/>
  </w:num>
  <w:num w:numId="17">
    <w:abstractNumId w:val="11"/>
  </w:num>
  <w:num w:numId="18">
    <w:abstractNumId w:val="22"/>
  </w:num>
  <w:num w:numId="19">
    <w:abstractNumId w:val="18"/>
  </w:num>
  <w:num w:numId="20">
    <w:abstractNumId w:val="6"/>
  </w:num>
  <w:num w:numId="21">
    <w:abstractNumId w:val="5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404"/>
    <w:rsid w:val="001B1547"/>
    <w:rsid w:val="001B6D48"/>
    <w:rsid w:val="001D3EC2"/>
    <w:rsid w:val="00215711"/>
    <w:rsid w:val="00373CC3"/>
    <w:rsid w:val="00386635"/>
    <w:rsid w:val="004D77CE"/>
    <w:rsid w:val="00535E45"/>
    <w:rsid w:val="005F1C56"/>
    <w:rsid w:val="00997DC9"/>
    <w:rsid w:val="00B714A7"/>
    <w:rsid w:val="00F30580"/>
    <w:rsid w:val="00F5630D"/>
    <w:rsid w:val="00FC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7CE"/>
    <w:pPr>
      <w:ind w:left="720"/>
      <w:contextualSpacing/>
    </w:pPr>
  </w:style>
  <w:style w:type="paragraph" w:styleId="2">
    <w:name w:val="Body Text 2"/>
    <w:basedOn w:val="a"/>
    <w:link w:val="20"/>
    <w:rsid w:val="004D77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D77CE"/>
    <w:rPr>
      <w:rFonts w:ascii="Times New Roman" w:eastAsia="Times New Roman" w:hAnsi="Times New Roman" w:cs="Times New Roman"/>
      <w:sz w:val="24"/>
      <w:szCs w:val="24"/>
    </w:rPr>
  </w:style>
  <w:style w:type="character" w:customStyle="1" w:styleId="c2c0">
    <w:name w:val="c2 c0"/>
    <w:basedOn w:val="a0"/>
    <w:uiPriority w:val="99"/>
    <w:rsid w:val="00535E45"/>
  </w:style>
  <w:style w:type="character" w:customStyle="1" w:styleId="c6">
    <w:name w:val="c6"/>
    <w:basedOn w:val="a0"/>
    <w:uiPriority w:val="99"/>
    <w:rsid w:val="00535E45"/>
  </w:style>
  <w:style w:type="paragraph" w:customStyle="1" w:styleId="c14c61c43">
    <w:name w:val="c14 c61 c43"/>
    <w:basedOn w:val="a"/>
    <w:uiPriority w:val="99"/>
    <w:rsid w:val="0053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tsad62.nethouse.ru/%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35</Pages>
  <Words>7702</Words>
  <Characters>43903</Characters>
  <Application>Microsoft Office Word</Application>
  <DocSecurity>0</DocSecurity>
  <Lines>365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Arsenii</dc:creator>
  <cp:lastModifiedBy>Зам по ВМР</cp:lastModifiedBy>
  <cp:revision>3</cp:revision>
  <cp:lastPrinted>2020-04-16T00:57:00Z</cp:lastPrinted>
  <dcterms:created xsi:type="dcterms:W3CDTF">2020-04-15T13:41:00Z</dcterms:created>
  <dcterms:modified xsi:type="dcterms:W3CDTF">2020-04-16T01:09:00Z</dcterms:modified>
</cp:coreProperties>
</file>