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391" w:rsidRPr="00D33391" w:rsidRDefault="00D33391" w:rsidP="00272087">
      <w:pPr>
        <w:pStyle w:val="1"/>
        <w:spacing w:before="0" w:line="220" w:lineRule="exact"/>
        <w:ind w:firstLine="567"/>
        <w:jc w:val="both"/>
        <w:rPr>
          <w:b w:val="0"/>
          <w:bCs w:val="0"/>
          <w:sz w:val="22"/>
          <w:szCs w:val="22"/>
        </w:rPr>
      </w:pPr>
      <w:r w:rsidRPr="00D33391">
        <w:rPr>
          <w:b w:val="0"/>
          <w:bCs w:val="0"/>
          <w:sz w:val="22"/>
          <w:szCs w:val="22"/>
        </w:rPr>
        <w:t xml:space="preserve">На основании </w:t>
      </w:r>
      <w:r w:rsidRPr="00D33391">
        <w:rPr>
          <w:b w:val="0"/>
          <w:color w:val="000000"/>
          <w:sz w:val="22"/>
          <w:szCs w:val="22"/>
        </w:rPr>
        <w:t xml:space="preserve">результата мониторинга специализированных организаций, осуществляющих деятельность в сфере технического обслуживания и ремонта ВКГО, проведённого согласно </w:t>
      </w:r>
      <w:r w:rsidR="006C0DAA">
        <w:rPr>
          <w:b w:val="0"/>
          <w:color w:val="000000"/>
          <w:sz w:val="22"/>
          <w:szCs w:val="22"/>
        </w:rPr>
        <w:t>Распоряжения</w:t>
      </w:r>
      <w:r w:rsidRPr="00D33391">
        <w:rPr>
          <w:b w:val="0"/>
          <w:color w:val="000000"/>
          <w:sz w:val="22"/>
          <w:szCs w:val="22"/>
        </w:rPr>
        <w:t xml:space="preserve"> </w:t>
      </w:r>
      <w:r w:rsidRPr="00F33006">
        <w:rPr>
          <w:b w:val="0"/>
          <w:color w:val="000000"/>
          <w:sz w:val="22"/>
          <w:szCs w:val="22"/>
          <w:u w:val="single"/>
        </w:rPr>
        <w:t xml:space="preserve">Администрации </w:t>
      </w:r>
      <w:r w:rsidR="006C0DAA">
        <w:rPr>
          <w:b w:val="0"/>
          <w:color w:val="000000"/>
          <w:sz w:val="22"/>
          <w:szCs w:val="22"/>
          <w:u w:val="single"/>
        </w:rPr>
        <w:t xml:space="preserve">Ногинского </w:t>
      </w:r>
      <w:r w:rsidR="00491446">
        <w:rPr>
          <w:b w:val="0"/>
          <w:color w:val="000000"/>
          <w:sz w:val="22"/>
          <w:szCs w:val="22"/>
          <w:u w:val="single"/>
        </w:rPr>
        <w:t xml:space="preserve">муниципального </w:t>
      </w:r>
      <w:r w:rsidR="006C0DAA">
        <w:rPr>
          <w:b w:val="0"/>
          <w:color w:val="000000"/>
          <w:sz w:val="22"/>
          <w:szCs w:val="22"/>
          <w:u w:val="single"/>
        </w:rPr>
        <w:t>района</w:t>
      </w:r>
      <w:r w:rsidRPr="00D33391">
        <w:rPr>
          <w:b w:val="0"/>
          <w:sz w:val="22"/>
          <w:szCs w:val="22"/>
        </w:rPr>
        <w:t xml:space="preserve"> от </w:t>
      </w:r>
      <w:r w:rsidR="006C0DAA">
        <w:rPr>
          <w:b w:val="0"/>
          <w:sz w:val="22"/>
          <w:szCs w:val="22"/>
        </w:rPr>
        <w:t>30.01</w:t>
      </w:r>
      <w:r w:rsidRPr="00D33391">
        <w:rPr>
          <w:b w:val="0"/>
          <w:sz w:val="22"/>
          <w:szCs w:val="22"/>
        </w:rPr>
        <w:t>.2018</w:t>
      </w:r>
      <w:r>
        <w:rPr>
          <w:b w:val="0"/>
          <w:sz w:val="22"/>
          <w:szCs w:val="22"/>
        </w:rPr>
        <w:t>г.</w:t>
      </w:r>
      <w:r w:rsidRPr="00D33391">
        <w:rPr>
          <w:b w:val="0"/>
          <w:sz w:val="22"/>
          <w:szCs w:val="22"/>
        </w:rPr>
        <w:t xml:space="preserve"> №</w:t>
      </w:r>
      <w:r w:rsidR="006C0DAA">
        <w:rPr>
          <w:b w:val="0"/>
          <w:sz w:val="22"/>
          <w:szCs w:val="22"/>
        </w:rPr>
        <w:t xml:space="preserve">32-р </w:t>
      </w:r>
      <w:r w:rsidRPr="00D33391">
        <w:rPr>
          <w:b w:val="0"/>
          <w:color w:val="000000"/>
          <w:sz w:val="22"/>
          <w:szCs w:val="22"/>
        </w:rPr>
        <w:t>«О проведении мониторинга (отбора) специализированной организации по техническому обслуживанию и ремонту внутриквартирного газов</w:t>
      </w:r>
      <w:r w:rsidR="00491446">
        <w:rPr>
          <w:b w:val="0"/>
          <w:color w:val="000000"/>
          <w:sz w:val="22"/>
          <w:szCs w:val="22"/>
        </w:rPr>
        <w:t xml:space="preserve">ого оборудования на территории </w:t>
      </w:r>
      <w:r w:rsidR="006C0DAA">
        <w:rPr>
          <w:b w:val="0"/>
          <w:sz w:val="22"/>
          <w:szCs w:val="22"/>
        </w:rPr>
        <w:t>Ногинского муниципального района</w:t>
      </w:r>
      <w:r w:rsidRPr="00D33391">
        <w:rPr>
          <w:b w:val="0"/>
          <w:color w:val="000000"/>
          <w:sz w:val="22"/>
          <w:szCs w:val="22"/>
        </w:rPr>
        <w:t xml:space="preserve">» и в соответствие с действующим законодательством РФ, специализированной организацией с наилучшим предложением для осуществления указанной деятельности в газифицированных домах, расположенных на территории </w:t>
      </w:r>
      <w:r w:rsidR="006C0DAA">
        <w:rPr>
          <w:b w:val="0"/>
          <w:color w:val="000000"/>
          <w:sz w:val="22"/>
          <w:szCs w:val="22"/>
        </w:rPr>
        <w:t xml:space="preserve">Ногинского </w:t>
      </w:r>
      <w:r w:rsidR="00491446">
        <w:rPr>
          <w:b w:val="0"/>
          <w:sz w:val="22"/>
          <w:szCs w:val="22"/>
        </w:rPr>
        <w:t xml:space="preserve">муниципального </w:t>
      </w:r>
      <w:r w:rsidR="006C0DAA">
        <w:rPr>
          <w:b w:val="0"/>
          <w:sz w:val="22"/>
          <w:szCs w:val="22"/>
        </w:rPr>
        <w:t>района</w:t>
      </w:r>
      <w:r w:rsidRPr="00D33391">
        <w:rPr>
          <w:b w:val="0"/>
          <w:sz w:val="22"/>
          <w:szCs w:val="22"/>
        </w:rPr>
        <w:t>,</w:t>
      </w:r>
      <w:r w:rsidRPr="00D33391">
        <w:rPr>
          <w:b w:val="0"/>
          <w:color w:val="000000"/>
          <w:sz w:val="22"/>
          <w:szCs w:val="22"/>
        </w:rPr>
        <w:t xml:space="preserve"> выбрана ООО «</w:t>
      </w:r>
      <w:r w:rsidRPr="00D33391">
        <w:rPr>
          <w:b w:val="0"/>
          <w:sz w:val="22"/>
          <w:szCs w:val="22"/>
        </w:rPr>
        <w:t>Городская Инженерная Служба</w:t>
      </w:r>
      <w:r w:rsidRPr="00D33391">
        <w:rPr>
          <w:b w:val="0"/>
          <w:color w:val="000000"/>
          <w:sz w:val="22"/>
          <w:szCs w:val="22"/>
        </w:rPr>
        <w:t>»</w:t>
      </w:r>
      <w:r w:rsidRPr="00D33391">
        <w:rPr>
          <w:b w:val="0"/>
          <w:bCs w:val="0"/>
          <w:sz w:val="22"/>
          <w:szCs w:val="22"/>
          <w:lang w:eastAsia="en-US"/>
        </w:rPr>
        <w:t>.</w:t>
      </w:r>
    </w:p>
    <w:p w:rsidR="00D33391" w:rsidRDefault="00D33391" w:rsidP="00D33391">
      <w:pPr>
        <w:pStyle w:val="aff3"/>
        <w:spacing w:before="0" w:beforeAutospacing="0" w:after="0" w:afterAutospacing="0" w:line="220" w:lineRule="exact"/>
        <w:rPr>
          <w:bCs/>
          <w:sz w:val="22"/>
          <w:szCs w:val="22"/>
        </w:rPr>
      </w:pPr>
    </w:p>
    <w:p w:rsidR="0031665A" w:rsidRPr="00D33391" w:rsidRDefault="0031665A" w:rsidP="00D33391">
      <w:pPr>
        <w:pStyle w:val="aff3"/>
        <w:spacing w:before="0" w:beforeAutospacing="0" w:after="0" w:afterAutospacing="0" w:line="220" w:lineRule="exact"/>
        <w:rPr>
          <w:bCs/>
          <w:sz w:val="22"/>
          <w:szCs w:val="22"/>
        </w:rPr>
      </w:pPr>
    </w:p>
    <w:p w:rsidR="00D33391" w:rsidRPr="00D33391" w:rsidRDefault="0031665A" w:rsidP="00D33391">
      <w:pPr>
        <w:pStyle w:val="aff3"/>
        <w:spacing w:before="0" w:beforeAutospacing="0" w:after="0" w:afterAutospacing="0" w:line="220" w:lineRule="exact"/>
        <w:jc w:val="center"/>
        <w:rPr>
          <w:b/>
          <w:bCs/>
          <w:sz w:val="22"/>
          <w:szCs w:val="22"/>
        </w:rPr>
      </w:pPr>
      <w:r>
        <w:rPr>
          <w:b/>
          <w:bCs/>
          <w:sz w:val="22"/>
          <w:szCs w:val="22"/>
        </w:rPr>
        <w:t>Публичная о</w:t>
      </w:r>
      <w:r w:rsidR="00D33391" w:rsidRPr="00D33391">
        <w:rPr>
          <w:b/>
          <w:bCs/>
          <w:sz w:val="22"/>
          <w:szCs w:val="22"/>
        </w:rPr>
        <w:t>ферта к заключению ДОГОВОРА</w:t>
      </w:r>
    </w:p>
    <w:p w:rsidR="00D33391" w:rsidRDefault="00D33391" w:rsidP="00D33391">
      <w:pPr>
        <w:pStyle w:val="aff3"/>
        <w:spacing w:before="0" w:beforeAutospacing="0" w:after="0" w:afterAutospacing="0" w:line="220" w:lineRule="exact"/>
        <w:jc w:val="center"/>
        <w:rPr>
          <w:b/>
          <w:bCs/>
          <w:sz w:val="22"/>
          <w:szCs w:val="22"/>
        </w:rPr>
      </w:pPr>
      <w:r w:rsidRPr="00D33391">
        <w:rPr>
          <w:b/>
          <w:bCs/>
          <w:sz w:val="22"/>
          <w:szCs w:val="22"/>
        </w:rPr>
        <w:t>о техническом обслуживании и ремонте внутриквартирного газового оборудования и аварийно-диспетчерском обеспечении</w:t>
      </w:r>
    </w:p>
    <w:p w:rsidR="0031665A" w:rsidRPr="0031665A" w:rsidRDefault="0031665A" w:rsidP="0031665A">
      <w:pPr>
        <w:pStyle w:val="aff3"/>
        <w:spacing w:before="0" w:beforeAutospacing="0" w:after="0" w:afterAutospacing="0" w:line="220" w:lineRule="exact"/>
        <w:rPr>
          <w:bCs/>
          <w:sz w:val="22"/>
          <w:szCs w:val="22"/>
        </w:rPr>
      </w:pPr>
    </w:p>
    <w:p w:rsidR="00D33391" w:rsidRPr="00D33391" w:rsidRDefault="00D33391" w:rsidP="00272087">
      <w:pPr>
        <w:pStyle w:val="aff3"/>
        <w:spacing w:before="0" w:beforeAutospacing="0" w:after="0" w:afterAutospacing="0" w:line="220" w:lineRule="exact"/>
        <w:ind w:firstLine="567"/>
        <w:jc w:val="both"/>
        <w:rPr>
          <w:sz w:val="22"/>
          <w:szCs w:val="22"/>
        </w:rPr>
      </w:pPr>
      <w:r w:rsidRPr="00D33391">
        <w:rPr>
          <w:sz w:val="22"/>
          <w:szCs w:val="22"/>
        </w:rPr>
        <w:t xml:space="preserve">Настоящим </w:t>
      </w:r>
      <w:r w:rsidRPr="00D33391">
        <w:rPr>
          <w:b/>
          <w:sz w:val="22"/>
          <w:szCs w:val="22"/>
        </w:rPr>
        <w:t>Общество с ограниченной ответственностью «Городская Инженерная Служба»</w:t>
      </w:r>
      <w:r w:rsidRPr="00D33391">
        <w:rPr>
          <w:sz w:val="22"/>
          <w:szCs w:val="22"/>
        </w:rPr>
        <w:t xml:space="preserve">, именуемое в дальнейшем </w:t>
      </w:r>
      <w:r w:rsidRPr="00D33391">
        <w:rPr>
          <w:b/>
          <w:sz w:val="22"/>
          <w:szCs w:val="22"/>
        </w:rPr>
        <w:t>«Исполнитель»</w:t>
      </w:r>
      <w:r w:rsidRPr="00D33391">
        <w:rPr>
          <w:sz w:val="22"/>
          <w:szCs w:val="22"/>
        </w:rPr>
        <w:t xml:space="preserve">, выражает намерение заключить договор с </w:t>
      </w:r>
      <w:r w:rsidRPr="00D33391">
        <w:rPr>
          <w:b/>
          <w:sz w:val="22"/>
          <w:szCs w:val="22"/>
        </w:rPr>
        <w:t>собственником (пользователем, нанимателем) помещения</w:t>
      </w:r>
      <w:r w:rsidRPr="00D33391">
        <w:rPr>
          <w:sz w:val="22"/>
          <w:szCs w:val="22"/>
        </w:rPr>
        <w:t xml:space="preserve"> </w:t>
      </w:r>
      <w:r w:rsidRPr="00D33391">
        <w:rPr>
          <w:b/>
          <w:sz w:val="22"/>
          <w:szCs w:val="22"/>
        </w:rPr>
        <w:t>– потребителем услуг</w:t>
      </w:r>
      <w:r w:rsidRPr="00D33391">
        <w:rPr>
          <w:sz w:val="22"/>
          <w:szCs w:val="22"/>
        </w:rPr>
        <w:t xml:space="preserve">, – именуемым в дальнейшем </w:t>
      </w:r>
      <w:r w:rsidRPr="00D33391">
        <w:rPr>
          <w:b/>
          <w:sz w:val="22"/>
          <w:szCs w:val="22"/>
        </w:rPr>
        <w:t>«Заказчик»</w:t>
      </w:r>
      <w:r w:rsidRPr="00D33391">
        <w:rPr>
          <w:sz w:val="22"/>
          <w:szCs w:val="22"/>
        </w:rPr>
        <w:t xml:space="preserve">, имеющим газовое оборудование для бытовых нужд на территории Московской области, на условиях настоящей </w:t>
      </w:r>
      <w:r w:rsidR="0031665A">
        <w:rPr>
          <w:sz w:val="22"/>
          <w:szCs w:val="22"/>
        </w:rPr>
        <w:t xml:space="preserve">публичной </w:t>
      </w:r>
      <w:r w:rsidRPr="00D33391">
        <w:rPr>
          <w:sz w:val="22"/>
          <w:szCs w:val="22"/>
        </w:rPr>
        <w:t xml:space="preserve">оферты (далее – «Договор»), </w:t>
      </w:r>
      <w:r w:rsidRPr="00D33391">
        <w:rPr>
          <w:rStyle w:val="a9"/>
          <w:color w:val="auto"/>
          <w:sz w:val="22"/>
          <w:szCs w:val="22"/>
        </w:rPr>
        <w:t xml:space="preserve">в исполнение и в соответствие с </w:t>
      </w:r>
      <w:r w:rsidRPr="00D33391">
        <w:rPr>
          <w:rStyle w:val="blk"/>
          <w:sz w:val="22"/>
          <w:szCs w:val="22"/>
        </w:rPr>
        <w:t xml:space="preserve">«Правилами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утверждёнными </w:t>
      </w:r>
      <w:r w:rsidRPr="00D33391">
        <w:rPr>
          <w:sz w:val="22"/>
          <w:szCs w:val="22"/>
        </w:rPr>
        <w:t xml:space="preserve">Постановлением Правительства РФ от 14.05.2013г. №410 </w:t>
      </w:r>
      <w:r w:rsidRPr="00D33391">
        <w:rPr>
          <w:rStyle w:val="blk"/>
          <w:sz w:val="22"/>
          <w:szCs w:val="22"/>
        </w:rPr>
        <w:t xml:space="preserve">«О мерах по обеспечению безопасности при использовании и содержании внутридомового и внутриквартирного газового оборудования» </w:t>
      </w:r>
      <w:r w:rsidRPr="00D33391">
        <w:rPr>
          <w:sz w:val="22"/>
          <w:szCs w:val="22"/>
        </w:rPr>
        <w:t>(далее – «Постановление №410») и законодательства РФ:</w:t>
      </w:r>
    </w:p>
    <w:p w:rsidR="00D33391" w:rsidRPr="00D33391" w:rsidRDefault="00D33391" w:rsidP="00272087">
      <w:pPr>
        <w:pStyle w:val="aff7"/>
        <w:numPr>
          <w:ilvl w:val="1"/>
          <w:numId w:val="18"/>
        </w:numPr>
        <w:tabs>
          <w:tab w:val="left" w:pos="567"/>
        </w:tabs>
        <w:spacing w:after="0" w:line="220" w:lineRule="exact"/>
        <w:ind w:left="0" w:firstLine="0"/>
        <w:jc w:val="both"/>
        <w:rPr>
          <w:rFonts w:ascii="Times New Roman" w:hAnsi="Times New Roman" w:cs="Times New Roman"/>
        </w:rPr>
      </w:pPr>
      <w:r w:rsidRPr="00D33391">
        <w:rPr>
          <w:rFonts w:ascii="Times New Roman" w:hAnsi="Times New Roman" w:cs="Times New Roman"/>
        </w:rPr>
        <w:t xml:space="preserve">Исполнитель, в соответствии с настоящим Договором, 1 (один) раз в год, согласно графику, производит у Заказчика техническое обслуживание (далее – «ТО») (ремонт, замену по условиям настоящего Договора) внутриквартирного газового оборудования (далее – «ВКГО») и сдаёт его результат Заказчику, а Заказчик принимает у Исполнителя результата ТО (ремонта, замены по условиям настоящего Договора) ВКГО и оплачивает его стоимость в размере и порядке, предусмотренном настоящим Договором. В состав услуг (работ) по ТО и ремонту ВКГО входит визуальная проверка целостности и соответствия нормативным требованиям (осмотр) ВКГО; визуальная проверка наличия свободного доступа (осмотр) к ВКГО; проверка герметичности соединений и отключающих устройств (приборный метод, обмыливание); разборка и смазка кранов (исходя из технических условий прибора); 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её наладка и регулировка (при необходимости); регулировка процесса сжигания газа на всех режимах работы, очистка горелок от загрязнений; проверка наличия тяги в дымовых и вентиляционных каналах, состояния соединительных труб с дымовым каналом; инструктаж потребителей газа по безопасному использованию газа при удовлетворении коммунально-бытовых нужд. Исполнитель также осуществляет круглосуточное аварийно-диспетчерское обеспечение газового оборудования. Полный перечень оказываемых услуг указан на сайте Исполнителя в сети Интернет: </w:t>
      </w:r>
      <w:hyperlink r:id="rId8" w:history="1">
        <w:r w:rsidRPr="00D33391">
          <w:rPr>
            <w:rStyle w:val="a9"/>
            <w:rFonts w:ascii="Times New Roman" w:hAnsi="Times New Roman" w:cs="Times New Roman"/>
            <w:color w:val="auto"/>
          </w:rPr>
          <w:t>http://gispp.ru/</w:t>
        </w:r>
      </w:hyperlink>
      <w:r w:rsidRPr="00D33391">
        <w:rPr>
          <w:rStyle w:val="a9"/>
          <w:rFonts w:ascii="Times New Roman" w:hAnsi="Times New Roman" w:cs="Times New Roman"/>
          <w:color w:val="auto"/>
        </w:rPr>
        <w:t xml:space="preserve"> (далее – «Официальный сайт).</w:t>
      </w:r>
    </w:p>
    <w:p w:rsidR="00D33391" w:rsidRPr="00D33391" w:rsidRDefault="00D33391" w:rsidP="00272087">
      <w:pPr>
        <w:pStyle w:val="aff7"/>
        <w:numPr>
          <w:ilvl w:val="1"/>
          <w:numId w:val="18"/>
        </w:numPr>
        <w:tabs>
          <w:tab w:val="left" w:pos="567"/>
        </w:tabs>
        <w:spacing w:after="0" w:line="220" w:lineRule="exact"/>
        <w:ind w:left="0" w:firstLine="0"/>
        <w:jc w:val="both"/>
        <w:rPr>
          <w:rFonts w:ascii="Times New Roman" w:hAnsi="Times New Roman" w:cs="Times New Roman"/>
        </w:rPr>
      </w:pPr>
      <w:r w:rsidRPr="00D33391">
        <w:rPr>
          <w:rFonts w:ascii="Times New Roman" w:hAnsi="Times New Roman" w:cs="Times New Roman"/>
        </w:rPr>
        <w:t xml:space="preserve">Заказчик обязан: обеспечить Исполнителю доступ к газовому оборудованию для проведения работ (оказания услуг) по его ТО и ремонту, а также для приостановления подачи газа в случаях, предусмотренных Постановлением №410, при необеспечении Заказчиком доступа Исполнителю для ТО ВКГО по графику, Заказчик обязан сообщить Исполнителю </w:t>
      </w:r>
      <w:r w:rsidRPr="00D33391">
        <w:rPr>
          <w:rStyle w:val="blk"/>
          <w:rFonts w:ascii="Times New Roman" w:hAnsi="Times New Roman" w:cs="Times New Roman"/>
        </w:rPr>
        <w:t>по телефону</w:t>
      </w:r>
      <w:r w:rsidRPr="00D33391">
        <w:rPr>
          <w:rFonts w:ascii="Times New Roman" w:hAnsi="Times New Roman" w:cs="Times New Roman"/>
        </w:rPr>
        <w:t xml:space="preserve"> диспетчерской службы о возможном времени для проведения ТО ВКГО (обязан согласовать время проведения ТО ВКГО с Исполнителем); незамедлительно сообщать Исполнителю о неисправности оборудования, входящего в состав внутридомового или внутриквартирного газового оборудования, а также об авариях, утечках и иных чрезвычайных ситуациях, возникающих при пользовании газом; эксплуатировать газоиспользующее оборудование в соответствие с установленными для такого оборудования техническими требованиями, а также незамедлительно уведомлять исполнителя об изменении состава внутридомового и (или) внутриквартирного газового оборудования; по окончании пользования газом закрыть краны на газовых приборах и перед ними; </w:t>
      </w:r>
      <w:r w:rsidRPr="00D33391">
        <w:rPr>
          <w:rFonts w:ascii="Times New Roman" w:hAnsi="Times New Roman" w:cs="Times New Roman"/>
          <w:b/>
          <w:bCs/>
        </w:rPr>
        <w:t>при утечке газа звонить в аварийную газовую службу 04, 104 или 112.</w:t>
      </w:r>
    </w:p>
    <w:p w:rsidR="00272087" w:rsidRDefault="00D33391" w:rsidP="00272087">
      <w:pPr>
        <w:pStyle w:val="aff3"/>
        <w:numPr>
          <w:ilvl w:val="1"/>
          <w:numId w:val="18"/>
        </w:numPr>
        <w:tabs>
          <w:tab w:val="left" w:pos="567"/>
        </w:tabs>
        <w:spacing w:before="0" w:beforeAutospacing="0" w:after="0" w:afterAutospacing="0" w:line="220" w:lineRule="exact"/>
        <w:ind w:left="0" w:firstLine="0"/>
        <w:jc w:val="both"/>
        <w:rPr>
          <w:sz w:val="22"/>
          <w:szCs w:val="22"/>
        </w:rPr>
      </w:pPr>
      <w:r w:rsidRPr="00D33391">
        <w:rPr>
          <w:sz w:val="22"/>
          <w:szCs w:val="22"/>
        </w:rPr>
        <w:t xml:space="preserve">Стоимость разового ТО ВКГО, согласно Прейскуранта Исполнителя, размещённого на Официальном сайте, составляет: газовой плиты – </w:t>
      </w:r>
      <w:r w:rsidRPr="00D33391">
        <w:rPr>
          <w:b/>
          <w:sz w:val="22"/>
          <w:szCs w:val="22"/>
        </w:rPr>
        <w:t>87</w:t>
      </w:r>
      <w:r w:rsidRPr="00D33391">
        <w:rPr>
          <w:sz w:val="22"/>
          <w:szCs w:val="22"/>
        </w:rPr>
        <w:t xml:space="preserve"> </w:t>
      </w:r>
      <w:r w:rsidRPr="00D33391">
        <w:rPr>
          <w:b/>
          <w:sz w:val="22"/>
          <w:szCs w:val="22"/>
        </w:rPr>
        <w:t>руб. 55 коп. в месяц</w:t>
      </w:r>
      <w:r w:rsidRPr="00D33391">
        <w:rPr>
          <w:sz w:val="22"/>
          <w:szCs w:val="22"/>
        </w:rPr>
        <w:t xml:space="preserve"> (1050 руб. 56 коп. в год); водонагревателя – </w:t>
      </w:r>
      <w:r w:rsidRPr="00D33391">
        <w:rPr>
          <w:b/>
          <w:sz w:val="22"/>
          <w:szCs w:val="22"/>
        </w:rPr>
        <w:t>122 руб. 51 коп. в месяц</w:t>
      </w:r>
      <w:r w:rsidRPr="00D33391">
        <w:rPr>
          <w:sz w:val="22"/>
          <w:szCs w:val="22"/>
        </w:rPr>
        <w:t xml:space="preserve"> (1470 руб. 14 коп. в год); отопительного котла – </w:t>
      </w:r>
      <w:r w:rsidRPr="00D33391">
        <w:rPr>
          <w:b/>
          <w:sz w:val="22"/>
          <w:szCs w:val="22"/>
        </w:rPr>
        <w:t>268 руб. 00 коп. в месяц</w:t>
      </w:r>
      <w:r w:rsidRPr="00D33391">
        <w:rPr>
          <w:sz w:val="22"/>
          <w:szCs w:val="22"/>
        </w:rPr>
        <w:t xml:space="preserve"> (3</w:t>
      </w:r>
      <w:r w:rsidRPr="00272087">
        <w:rPr>
          <w:sz w:val="22"/>
          <w:szCs w:val="22"/>
        </w:rPr>
        <w:t>216 руб. 00 коп. в год). Стоимость ТО ВКГО не включает в себя стоимость его ремонта, замены.</w:t>
      </w:r>
    </w:p>
    <w:p w:rsidR="00272087" w:rsidRDefault="00D33391" w:rsidP="00272087">
      <w:pPr>
        <w:pStyle w:val="aff3"/>
        <w:numPr>
          <w:ilvl w:val="1"/>
          <w:numId w:val="18"/>
        </w:numPr>
        <w:tabs>
          <w:tab w:val="left" w:pos="567"/>
        </w:tabs>
        <w:spacing w:before="0" w:beforeAutospacing="0" w:after="0" w:afterAutospacing="0" w:line="220" w:lineRule="exact"/>
        <w:ind w:left="0" w:firstLine="0"/>
        <w:jc w:val="both"/>
        <w:rPr>
          <w:rStyle w:val="afe"/>
          <w:b w:val="0"/>
          <w:bCs w:val="0"/>
          <w:sz w:val="22"/>
          <w:szCs w:val="22"/>
        </w:rPr>
      </w:pPr>
      <w:r w:rsidRPr="00272087">
        <w:rPr>
          <w:sz w:val="22"/>
          <w:szCs w:val="22"/>
        </w:rPr>
        <w:t xml:space="preserve">Оплата ТО ВКГО по настоящему Договору производится Заказчиком ежемесячно (по 1/12 части от общей суммы годового платежа) по платёжному документу (по реквизитам, указанным в платёжном документе (едином платёжном документе (далее – «ЕПД»))), направленному Заказчику Агентом по поручению Исполнителя (через счёт Агента на счёт Исполнителя). Заказчик </w:t>
      </w:r>
      <w:r w:rsidRPr="00272087">
        <w:rPr>
          <w:rStyle w:val="afe"/>
          <w:sz w:val="22"/>
          <w:szCs w:val="22"/>
        </w:rPr>
        <w:t>вправе оплатить услугу Исполнителя разово в полном объёме.</w:t>
      </w:r>
    </w:p>
    <w:p w:rsidR="00272087" w:rsidRDefault="00D33391" w:rsidP="00272087">
      <w:pPr>
        <w:pStyle w:val="aff3"/>
        <w:numPr>
          <w:ilvl w:val="1"/>
          <w:numId w:val="18"/>
        </w:numPr>
        <w:tabs>
          <w:tab w:val="left" w:pos="567"/>
        </w:tabs>
        <w:spacing w:before="0" w:beforeAutospacing="0" w:after="0" w:afterAutospacing="0" w:line="220" w:lineRule="exact"/>
        <w:ind w:left="0" w:firstLine="0"/>
        <w:jc w:val="both"/>
        <w:rPr>
          <w:sz w:val="22"/>
          <w:szCs w:val="22"/>
        </w:rPr>
      </w:pPr>
      <w:r w:rsidRPr="00272087">
        <w:rPr>
          <w:sz w:val="22"/>
          <w:szCs w:val="22"/>
        </w:rPr>
        <w:t>Оплата ремонта, а также материалов производится Заказчиком в день подписания акта сдачи-приёмки, наличными денежными средствами работнику Исполнителя, на основании предоставленного платёжного документа.</w:t>
      </w:r>
    </w:p>
    <w:p w:rsidR="00272087" w:rsidRDefault="00D33391" w:rsidP="00272087">
      <w:pPr>
        <w:pStyle w:val="aff3"/>
        <w:numPr>
          <w:ilvl w:val="1"/>
          <w:numId w:val="18"/>
        </w:numPr>
        <w:tabs>
          <w:tab w:val="left" w:pos="567"/>
        </w:tabs>
        <w:spacing w:before="0" w:beforeAutospacing="0" w:after="0" w:afterAutospacing="0" w:line="220" w:lineRule="exact"/>
        <w:ind w:left="0" w:firstLine="0"/>
        <w:jc w:val="both"/>
        <w:rPr>
          <w:sz w:val="22"/>
          <w:szCs w:val="22"/>
        </w:rPr>
      </w:pPr>
      <w:r w:rsidRPr="00272087">
        <w:rPr>
          <w:sz w:val="22"/>
          <w:szCs w:val="22"/>
        </w:rPr>
        <w:t>Оплата расходов Исполнителя, понесённых в связи с оказанием услуг по приостановлению и возобновлению подачи газа в случаях, предусмотренных законодательством РФ производится Заказчиком в день подписания акта сдачи-приёмки, наличными денежными средствами работнику Исполнителя на основании предоставленного платёжного документа.</w:t>
      </w:r>
    </w:p>
    <w:p w:rsidR="00272087" w:rsidRDefault="00D33391" w:rsidP="00272087">
      <w:pPr>
        <w:pStyle w:val="aff3"/>
        <w:numPr>
          <w:ilvl w:val="1"/>
          <w:numId w:val="18"/>
        </w:numPr>
        <w:tabs>
          <w:tab w:val="left" w:pos="567"/>
        </w:tabs>
        <w:spacing w:before="0" w:beforeAutospacing="0" w:after="0" w:afterAutospacing="0" w:line="220" w:lineRule="exact"/>
        <w:ind w:left="0" w:firstLine="0"/>
        <w:jc w:val="both"/>
        <w:rPr>
          <w:rStyle w:val="blk"/>
          <w:sz w:val="22"/>
          <w:szCs w:val="22"/>
        </w:rPr>
      </w:pPr>
      <w:r w:rsidRPr="00272087">
        <w:rPr>
          <w:sz w:val="22"/>
          <w:szCs w:val="22"/>
        </w:rPr>
        <w:t>Датой надлежащего исполнения Заказчиком обязательств по оплате услуг (дата платежа) будет считаться дата внесения денежных средств на расчётный счёт Исполнителя или расчётный счёт уполномоченного представителя Исполнителя (Агента), действующего на основании договора, либо дата оплаты наличными денежными средствами работнику Исполнителя на основании предоставленного платёжного документа.</w:t>
      </w:r>
    </w:p>
    <w:p w:rsidR="00D33391" w:rsidRPr="00272087" w:rsidRDefault="00D33391" w:rsidP="00272087">
      <w:pPr>
        <w:pStyle w:val="aff3"/>
        <w:numPr>
          <w:ilvl w:val="1"/>
          <w:numId w:val="18"/>
        </w:numPr>
        <w:tabs>
          <w:tab w:val="left" w:pos="567"/>
        </w:tabs>
        <w:spacing w:before="0" w:beforeAutospacing="0" w:after="0" w:afterAutospacing="0" w:line="220" w:lineRule="exact"/>
        <w:ind w:left="0" w:firstLine="0"/>
        <w:jc w:val="both"/>
        <w:rPr>
          <w:sz w:val="22"/>
          <w:szCs w:val="22"/>
        </w:rPr>
      </w:pPr>
      <w:r w:rsidRPr="00272087">
        <w:rPr>
          <w:sz w:val="22"/>
          <w:szCs w:val="22"/>
        </w:rPr>
        <w:t>Стоимость ТО (ремонта, замены) ВКГО может быть изменена в предусмотренных законодательством РФ (субъектов РФ) случаях, в т.ч. в связи с обоснованным увеличением затрат Исполнителя.</w:t>
      </w:r>
    </w:p>
    <w:p w:rsidR="00D33391" w:rsidRPr="00D33391" w:rsidRDefault="00D33391" w:rsidP="00272087">
      <w:pPr>
        <w:pStyle w:val="aff7"/>
        <w:numPr>
          <w:ilvl w:val="1"/>
          <w:numId w:val="18"/>
        </w:numPr>
        <w:tabs>
          <w:tab w:val="left" w:pos="567"/>
        </w:tabs>
        <w:spacing w:after="0" w:line="220" w:lineRule="exact"/>
        <w:ind w:left="0" w:firstLine="0"/>
        <w:jc w:val="both"/>
        <w:rPr>
          <w:rFonts w:ascii="Times New Roman" w:hAnsi="Times New Roman" w:cs="Times New Roman"/>
        </w:rPr>
      </w:pPr>
      <w:r w:rsidRPr="00D33391">
        <w:rPr>
          <w:rFonts w:ascii="Times New Roman" w:hAnsi="Times New Roman" w:cs="Times New Roman"/>
        </w:rPr>
        <w:t xml:space="preserve">Договор вступает в силу с момента внесения Заказчиком частичной оплаты – 1/12 части от общей суммы годового платежа за услугу (работу) Исполнителя по ТО ВКГО (по условиям данного Договора), либо с момента </w:t>
      </w:r>
      <w:r w:rsidRPr="000F5D01">
        <w:rPr>
          <w:rStyle w:val="afe"/>
          <w:rFonts w:ascii="Times New Roman" w:hAnsi="Times New Roman" w:cs="Times New Roman"/>
          <w:b w:val="0"/>
        </w:rPr>
        <w:t>ф</w:t>
      </w:r>
      <w:r w:rsidRPr="00D33391">
        <w:rPr>
          <w:rFonts w:ascii="Times New Roman" w:hAnsi="Times New Roman" w:cs="Times New Roman"/>
        </w:rPr>
        <w:t xml:space="preserve">актического принятия Заказчиком услуги Исполнителя и действует 3 (три) года. Договор пролонгируется </w:t>
      </w:r>
      <w:r w:rsidRPr="00D33391">
        <w:rPr>
          <w:rFonts w:ascii="Times New Roman" w:hAnsi="Times New Roman" w:cs="Times New Roman"/>
        </w:rPr>
        <w:lastRenderedPageBreak/>
        <w:t>автоматически на тот же срок, если ни одна из Сторон Договора не заявит о его расторжении в письменной форме за 30 (тридцать) календарных дней до окончания срока его действия.</w:t>
      </w:r>
    </w:p>
    <w:p w:rsidR="00D33391" w:rsidRPr="00D33391" w:rsidRDefault="00D33391" w:rsidP="00272087">
      <w:pPr>
        <w:pStyle w:val="aff7"/>
        <w:numPr>
          <w:ilvl w:val="1"/>
          <w:numId w:val="18"/>
        </w:numPr>
        <w:tabs>
          <w:tab w:val="left" w:pos="567"/>
        </w:tabs>
        <w:spacing w:after="0" w:line="220" w:lineRule="exact"/>
        <w:ind w:left="0" w:firstLine="0"/>
        <w:jc w:val="both"/>
        <w:rPr>
          <w:rFonts w:ascii="Times New Roman" w:hAnsi="Times New Roman" w:cs="Times New Roman"/>
        </w:rPr>
      </w:pPr>
      <w:r w:rsidRPr="00D33391">
        <w:rPr>
          <w:rFonts w:ascii="Times New Roman" w:hAnsi="Times New Roman" w:cs="Times New Roman"/>
        </w:rPr>
        <w:t xml:space="preserve">Частичную оплату – 1/12 части от общей суммы годового платежа за ТО ВКГО Заказчиком услуги (работы) Исполнителя по настоящему Договору либо фактическое принятие Заказчиком услуги (работы) ТО ВКГО Исполнителя </w:t>
      </w:r>
      <w:r w:rsidRPr="00D33391">
        <w:rPr>
          <w:rStyle w:val="afe"/>
          <w:rFonts w:ascii="Times New Roman" w:hAnsi="Times New Roman" w:cs="Times New Roman"/>
        </w:rPr>
        <w:t>по настоящему Договору следует считать его акцептом (ответом о принятии (заключении) Договора) и равноценной подписи Заказчика</w:t>
      </w:r>
      <w:r w:rsidRPr="00D33391">
        <w:rPr>
          <w:rFonts w:ascii="Times New Roman" w:hAnsi="Times New Roman" w:cs="Times New Roman"/>
        </w:rPr>
        <w:t>. При этом под Заказчиком считается любое лицо, указанное в ЕПД (акте выполненных работ), от имени которого произведена оплата по настоящему Договору (принята услуга), а если платёж (принятие услуги) произведён за третье лицо (и это следует из платёжного или иного официального документа), то Заказчиком по данному Договору является лицо, за которое произведена оплата (принята услуга).</w:t>
      </w:r>
    </w:p>
    <w:p w:rsidR="00D33391" w:rsidRPr="00D33391" w:rsidRDefault="00D33391" w:rsidP="00272087">
      <w:pPr>
        <w:pStyle w:val="aff7"/>
        <w:numPr>
          <w:ilvl w:val="1"/>
          <w:numId w:val="18"/>
        </w:numPr>
        <w:tabs>
          <w:tab w:val="left" w:pos="567"/>
        </w:tabs>
        <w:spacing w:after="0" w:line="220" w:lineRule="exact"/>
        <w:ind w:left="0" w:firstLine="0"/>
        <w:jc w:val="both"/>
        <w:rPr>
          <w:rFonts w:ascii="Times New Roman" w:hAnsi="Times New Roman" w:cs="Times New Roman"/>
        </w:rPr>
      </w:pPr>
      <w:bookmarkStart w:id="0" w:name="_GoBack"/>
      <w:bookmarkEnd w:id="0"/>
      <w:r w:rsidRPr="00D33391">
        <w:rPr>
          <w:rFonts w:ascii="Times New Roman" w:hAnsi="Times New Roman" w:cs="Times New Roman"/>
        </w:rPr>
        <w:t xml:space="preserve">Порядок и условия исполнения настоящего Договора, права и обязанности Сторон при исполнении настоящего Договора, регулируются настоящим Договором, главой </w:t>
      </w:r>
      <w:r w:rsidRPr="00D33391">
        <w:rPr>
          <w:rFonts w:ascii="Times New Roman" w:hAnsi="Times New Roman" w:cs="Times New Roman"/>
          <w:lang w:val="en-US"/>
        </w:rPr>
        <w:t>IV</w:t>
      </w:r>
      <w:r w:rsidRPr="00D33391">
        <w:rPr>
          <w:rFonts w:ascii="Times New Roman" w:hAnsi="Times New Roman" w:cs="Times New Roman"/>
        </w:rPr>
        <w:t xml:space="preserve"> (пункты 41-56) Постановления №410 и законодательством РФ.</w:t>
      </w:r>
    </w:p>
    <w:p w:rsidR="00D33391" w:rsidRPr="00D33391" w:rsidRDefault="00D33391" w:rsidP="00272087">
      <w:pPr>
        <w:pStyle w:val="aff3"/>
        <w:numPr>
          <w:ilvl w:val="1"/>
          <w:numId w:val="18"/>
        </w:numPr>
        <w:tabs>
          <w:tab w:val="left" w:pos="567"/>
        </w:tabs>
        <w:spacing w:before="0" w:beforeAutospacing="0" w:after="0" w:afterAutospacing="0" w:line="220" w:lineRule="exact"/>
        <w:ind w:left="0" w:firstLine="0"/>
        <w:jc w:val="both"/>
        <w:rPr>
          <w:sz w:val="22"/>
          <w:szCs w:val="22"/>
        </w:rPr>
      </w:pPr>
      <w:r w:rsidRPr="00D33391">
        <w:rPr>
          <w:sz w:val="22"/>
          <w:szCs w:val="22"/>
        </w:rPr>
        <w:t>Ответственность Сторон регулируются Постановлением №410 и законодательством РФ.</w:t>
      </w:r>
    </w:p>
    <w:p w:rsidR="00D33391" w:rsidRPr="00D33391" w:rsidRDefault="00D33391" w:rsidP="00272087">
      <w:pPr>
        <w:pStyle w:val="aff7"/>
        <w:numPr>
          <w:ilvl w:val="1"/>
          <w:numId w:val="18"/>
        </w:numPr>
        <w:tabs>
          <w:tab w:val="left" w:pos="567"/>
        </w:tabs>
        <w:spacing w:after="0" w:line="220" w:lineRule="exact"/>
        <w:ind w:left="0" w:firstLine="0"/>
        <w:jc w:val="both"/>
        <w:rPr>
          <w:rFonts w:ascii="Times New Roman" w:hAnsi="Times New Roman" w:cs="Times New Roman"/>
        </w:rPr>
      </w:pPr>
      <w:r w:rsidRPr="00D33391">
        <w:rPr>
          <w:rFonts w:ascii="Times New Roman" w:hAnsi="Times New Roman" w:cs="Times New Roman"/>
        </w:rPr>
        <w:t>При необеспечении Заказчиком доступа Исполнителю для ТО ВКГО по графику, Заказчик обязан сообщить Исполнителю по телефону диспетчерской службы о возможном времени для проведения ТО ВКГО (обязан согласовать время проведения ТО ВКГО с Исполнителем).</w:t>
      </w:r>
    </w:p>
    <w:p w:rsidR="00D33391" w:rsidRPr="00D33391" w:rsidRDefault="00D33391" w:rsidP="00272087">
      <w:pPr>
        <w:pStyle w:val="aff3"/>
        <w:numPr>
          <w:ilvl w:val="1"/>
          <w:numId w:val="18"/>
        </w:numPr>
        <w:tabs>
          <w:tab w:val="left" w:pos="567"/>
        </w:tabs>
        <w:spacing w:before="0" w:beforeAutospacing="0" w:after="0" w:afterAutospacing="0" w:line="220" w:lineRule="exact"/>
        <w:ind w:left="0" w:firstLine="0"/>
        <w:jc w:val="both"/>
        <w:rPr>
          <w:sz w:val="22"/>
          <w:szCs w:val="22"/>
        </w:rPr>
      </w:pPr>
      <w:r w:rsidRPr="00D33391">
        <w:rPr>
          <w:sz w:val="22"/>
          <w:szCs w:val="22"/>
        </w:rPr>
        <w:t>Все споры и разногласия, возникающие между Сторонами в процессе исполнения настоящего Договора, подлежат разрешению путём переговоров. В случае не достижения согласия в процессе переговоров, все споры между Сторонами разрешаются в судебном порядке по месту нахождения Исполнителя в соответствии с законодательством РФ.</w:t>
      </w:r>
    </w:p>
    <w:p w:rsidR="00D33391" w:rsidRPr="00D33391" w:rsidRDefault="00D33391" w:rsidP="00272087">
      <w:pPr>
        <w:pStyle w:val="aff3"/>
        <w:numPr>
          <w:ilvl w:val="1"/>
          <w:numId w:val="18"/>
        </w:numPr>
        <w:tabs>
          <w:tab w:val="left" w:pos="567"/>
        </w:tabs>
        <w:spacing w:before="0" w:beforeAutospacing="0" w:after="0" w:afterAutospacing="0" w:line="220" w:lineRule="exact"/>
        <w:ind w:left="0" w:firstLine="0"/>
        <w:jc w:val="both"/>
        <w:rPr>
          <w:sz w:val="22"/>
          <w:szCs w:val="22"/>
        </w:rPr>
      </w:pPr>
      <w:r w:rsidRPr="00D33391">
        <w:rPr>
          <w:sz w:val="22"/>
          <w:szCs w:val="22"/>
        </w:rPr>
        <w:t>Признание судом недействительности какого-либо положения настоящего Договора не влечёт за собой недействительности остальных положений.</w:t>
      </w:r>
    </w:p>
    <w:p w:rsidR="00D33391" w:rsidRPr="00D33391" w:rsidRDefault="00D33391" w:rsidP="00272087">
      <w:pPr>
        <w:pStyle w:val="aff3"/>
        <w:numPr>
          <w:ilvl w:val="1"/>
          <w:numId w:val="18"/>
        </w:numPr>
        <w:tabs>
          <w:tab w:val="left" w:pos="567"/>
        </w:tabs>
        <w:spacing w:before="0" w:beforeAutospacing="0" w:after="0" w:afterAutospacing="0" w:line="220" w:lineRule="exact"/>
        <w:ind w:left="0" w:firstLine="0"/>
        <w:jc w:val="both"/>
        <w:rPr>
          <w:sz w:val="22"/>
          <w:szCs w:val="22"/>
        </w:rPr>
      </w:pPr>
      <w:r w:rsidRPr="00D33391">
        <w:rPr>
          <w:sz w:val="22"/>
          <w:szCs w:val="22"/>
        </w:rPr>
        <w:t>Не вступая в противоречие с условиями настоящего Договора, Стороны вправе в любое время оформить договор на техническое обслуживание, ремонт и аварийно-диспетчерское обеспечение ВКГО в форме письменного двухстороннего документа, заверенного подписями обеих сторон и печатью Исполнителя.</w:t>
      </w:r>
    </w:p>
    <w:p w:rsidR="00D33391" w:rsidRPr="00D33391" w:rsidRDefault="00D33391" w:rsidP="00272087">
      <w:pPr>
        <w:pStyle w:val="aff3"/>
        <w:numPr>
          <w:ilvl w:val="1"/>
          <w:numId w:val="18"/>
        </w:numPr>
        <w:tabs>
          <w:tab w:val="left" w:pos="567"/>
        </w:tabs>
        <w:spacing w:before="0" w:beforeAutospacing="0" w:after="0" w:afterAutospacing="0" w:line="220" w:lineRule="exact"/>
        <w:ind w:left="0" w:firstLine="0"/>
        <w:jc w:val="both"/>
        <w:rPr>
          <w:sz w:val="22"/>
          <w:szCs w:val="22"/>
        </w:rPr>
      </w:pPr>
      <w:r w:rsidRPr="00D33391">
        <w:rPr>
          <w:sz w:val="22"/>
          <w:szCs w:val="22"/>
        </w:rPr>
        <w:t>Вся информация, связанная с выполнением настоящего Договора, является конфиденциальной. В целях реализации настоящего Договора, руководствуясь нормами Федерального закона от 27.07.2006г. №152-ФЗ «О персональных данных», Заказчик даёт согласие Исполнителю на обработку, сбор, систематизацию, накопление, хранение, уточнение (обновление, изменение), распространение (доступ, передача в целях исполнения настоящего Договора), обезличивание, уничтожение персональных данных Заказчика (фамилия, имя, отчество, место жительства, реквизиты основного документа, удостоверяющего личность, номера телефонов, адрес электронной почты).</w:t>
      </w:r>
    </w:p>
    <w:p w:rsidR="00D33391" w:rsidRPr="00D33391" w:rsidRDefault="00D33391" w:rsidP="00272087">
      <w:pPr>
        <w:pStyle w:val="aff3"/>
        <w:numPr>
          <w:ilvl w:val="1"/>
          <w:numId w:val="18"/>
        </w:numPr>
        <w:tabs>
          <w:tab w:val="left" w:pos="567"/>
        </w:tabs>
        <w:spacing w:before="0" w:beforeAutospacing="0" w:after="0" w:afterAutospacing="0" w:line="220" w:lineRule="exact"/>
        <w:ind w:left="0" w:firstLine="0"/>
        <w:jc w:val="both"/>
        <w:rPr>
          <w:sz w:val="22"/>
          <w:szCs w:val="22"/>
        </w:rPr>
      </w:pPr>
      <w:r w:rsidRPr="00D33391">
        <w:rPr>
          <w:sz w:val="22"/>
          <w:szCs w:val="22"/>
        </w:rPr>
        <w:t>Всё иное, что не предусмотрено настоящим Договором, регулируется согласно нормам действующего законодательства РФ.</w:t>
      </w:r>
    </w:p>
    <w:tbl>
      <w:tblPr>
        <w:tblW w:w="11306" w:type="dxa"/>
        <w:tblLayout w:type="fixed"/>
        <w:tblLook w:val="00A0" w:firstRow="1" w:lastRow="0" w:firstColumn="1" w:lastColumn="0" w:noHBand="0" w:noVBand="0"/>
      </w:tblPr>
      <w:tblGrid>
        <w:gridCol w:w="6487"/>
        <w:gridCol w:w="4819"/>
      </w:tblGrid>
      <w:tr w:rsidR="0031665A" w:rsidRPr="00D33391" w:rsidTr="00272087">
        <w:tc>
          <w:tcPr>
            <w:tcW w:w="6487" w:type="dxa"/>
          </w:tcPr>
          <w:p w:rsidR="0031665A" w:rsidRDefault="0031665A" w:rsidP="00272087">
            <w:pPr>
              <w:pStyle w:val="aff3"/>
              <w:spacing w:before="0" w:beforeAutospacing="0" w:after="0" w:afterAutospacing="0" w:line="220" w:lineRule="exact"/>
              <w:ind w:firstLine="567"/>
              <w:rPr>
                <w:sz w:val="22"/>
                <w:szCs w:val="22"/>
              </w:rPr>
            </w:pPr>
            <w:r w:rsidRPr="00D33391">
              <w:rPr>
                <w:b/>
                <w:bCs/>
                <w:sz w:val="22"/>
                <w:szCs w:val="22"/>
              </w:rPr>
              <w:t>РЕКВИЗИТЫ ООО «Городская Инженерная Служба»</w:t>
            </w:r>
            <w:r w:rsidRPr="00D33391">
              <w:rPr>
                <w:sz w:val="22"/>
                <w:szCs w:val="22"/>
              </w:rPr>
              <w:t>:</w:t>
            </w:r>
          </w:p>
          <w:p w:rsidR="0031665A" w:rsidRPr="00491446" w:rsidRDefault="0031665A" w:rsidP="00272087">
            <w:pPr>
              <w:pStyle w:val="aff3"/>
              <w:spacing w:before="0" w:beforeAutospacing="0" w:after="0" w:afterAutospacing="0" w:line="220" w:lineRule="exact"/>
              <w:rPr>
                <w:sz w:val="22"/>
                <w:szCs w:val="22"/>
              </w:rPr>
            </w:pPr>
            <w:r w:rsidRPr="00D33391">
              <w:rPr>
                <w:sz w:val="22"/>
                <w:szCs w:val="22"/>
              </w:rPr>
              <w:t xml:space="preserve">Адрес </w:t>
            </w:r>
            <w:r w:rsidR="00272087">
              <w:rPr>
                <w:sz w:val="22"/>
                <w:szCs w:val="22"/>
              </w:rPr>
              <w:t>приёма населения</w:t>
            </w:r>
            <w:r w:rsidRPr="00D33391">
              <w:rPr>
                <w:sz w:val="22"/>
                <w:szCs w:val="22"/>
              </w:rPr>
              <w:t xml:space="preserve">: </w:t>
            </w:r>
            <w:r w:rsidR="00491446" w:rsidRPr="00491446">
              <w:rPr>
                <w:b/>
                <w:sz w:val="22"/>
                <w:szCs w:val="22"/>
              </w:rPr>
              <w:t>142412</w:t>
            </w:r>
            <w:r w:rsidRPr="00491446">
              <w:rPr>
                <w:b/>
                <w:sz w:val="22"/>
                <w:szCs w:val="22"/>
              </w:rPr>
              <w:t>, Московская обл.,</w:t>
            </w:r>
          </w:p>
          <w:p w:rsidR="00491446" w:rsidRDefault="0031665A" w:rsidP="00272087">
            <w:pPr>
              <w:pStyle w:val="aff3"/>
              <w:spacing w:before="0" w:beforeAutospacing="0" w:after="0" w:afterAutospacing="0" w:line="220" w:lineRule="exact"/>
              <w:rPr>
                <w:b/>
                <w:sz w:val="22"/>
                <w:szCs w:val="22"/>
              </w:rPr>
            </w:pPr>
            <w:r w:rsidRPr="00491446">
              <w:rPr>
                <w:b/>
                <w:sz w:val="22"/>
                <w:szCs w:val="22"/>
              </w:rPr>
              <w:t xml:space="preserve">г. </w:t>
            </w:r>
            <w:r w:rsidR="00491446" w:rsidRPr="00491446">
              <w:rPr>
                <w:b/>
                <w:sz w:val="22"/>
                <w:szCs w:val="22"/>
              </w:rPr>
              <w:t>Ногинск, ул. Климова, д.24</w:t>
            </w:r>
          </w:p>
          <w:p w:rsidR="001C76A4" w:rsidRDefault="00272087" w:rsidP="001C76A4">
            <w:pPr>
              <w:pStyle w:val="aff3"/>
              <w:spacing w:before="0" w:beforeAutospacing="0" w:after="0" w:afterAutospacing="0" w:line="220" w:lineRule="exact"/>
              <w:rPr>
                <w:sz w:val="22"/>
                <w:szCs w:val="22"/>
              </w:rPr>
            </w:pPr>
            <w:r>
              <w:rPr>
                <w:sz w:val="22"/>
                <w:szCs w:val="22"/>
              </w:rPr>
              <w:t>А</w:t>
            </w:r>
            <w:r w:rsidR="0031665A">
              <w:rPr>
                <w:sz w:val="22"/>
                <w:szCs w:val="22"/>
              </w:rPr>
              <w:t>дрес</w:t>
            </w:r>
            <w:r>
              <w:rPr>
                <w:sz w:val="22"/>
                <w:szCs w:val="22"/>
              </w:rPr>
              <w:t xml:space="preserve"> (место нахождения)</w:t>
            </w:r>
            <w:r w:rsidR="0031665A">
              <w:rPr>
                <w:sz w:val="22"/>
                <w:szCs w:val="22"/>
              </w:rPr>
              <w:t xml:space="preserve">: </w:t>
            </w:r>
            <w:r w:rsidR="001C76A4">
              <w:rPr>
                <w:sz w:val="22"/>
                <w:szCs w:val="22"/>
              </w:rPr>
              <w:t>142605, Московская обл.,</w:t>
            </w:r>
          </w:p>
          <w:p w:rsidR="001C76A4" w:rsidRDefault="001C76A4" w:rsidP="001C76A4">
            <w:pPr>
              <w:spacing w:after="0" w:line="220" w:lineRule="exact"/>
              <w:rPr>
                <w:sz w:val="22"/>
                <w:szCs w:val="22"/>
                <w:lang w:val="ru-RU"/>
              </w:rPr>
            </w:pPr>
            <w:r w:rsidRPr="001C76A4">
              <w:rPr>
                <w:sz w:val="22"/>
                <w:szCs w:val="22"/>
                <w:lang w:val="ru-RU"/>
              </w:rPr>
              <w:t>г. Орехово-Зуево, ул. 1905 года, д. 1, этаж 1, пом. 1-4</w:t>
            </w:r>
          </w:p>
          <w:p w:rsidR="0031665A" w:rsidRPr="00491446" w:rsidRDefault="0031665A" w:rsidP="001C76A4">
            <w:pPr>
              <w:spacing w:after="0" w:line="220" w:lineRule="exact"/>
              <w:rPr>
                <w:sz w:val="22"/>
                <w:szCs w:val="22"/>
                <w:lang w:val="ru-RU"/>
              </w:rPr>
            </w:pPr>
            <w:r w:rsidRPr="00D33391">
              <w:rPr>
                <w:sz w:val="22"/>
                <w:szCs w:val="22"/>
                <w:lang w:val="ru-RU" w:eastAsia="ru-RU"/>
              </w:rPr>
              <w:t xml:space="preserve">Тел.: </w:t>
            </w:r>
            <w:r w:rsidRPr="0031665A">
              <w:rPr>
                <w:b/>
                <w:sz w:val="22"/>
                <w:szCs w:val="22"/>
                <w:lang w:val="ru-RU" w:eastAsia="ru-RU"/>
              </w:rPr>
              <w:t>8 (800) 500-71-84</w:t>
            </w:r>
            <w:r w:rsidR="00272087">
              <w:rPr>
                <w:b/>
                <w:sz w:val="22"/>
                <w:szCs w:val="22"/>
                <w:lang w:val="ru-RU" w:eastAsia="ru-RU"/>
              </w:rPr>
              <w:t xml:space="preserve"> доб.202;</w:t>
            </w:r>
            <w:r>
              <w:rPr>
                <w:sz w:val="22"/>
                <w:szCs w:val="22"/>
                <w:lang w:val="ru-RU" w:eastAsia="ru-RU"/>
              </w:rPr>
              <w:t xml:space="preserve"> </w:t>
            </w:r>
            <w:r w:rsidRPr="00D33391">
              <w:rPr>
                <w:b/>
                <w:sz w:val="22"/>
                <w:szCs w:val="22"/>
                <w:lang w:val="ru-RU"/>
              </w:rPr>
              <w:t>8 (</w:t>
            </w:r>
            <w:r w:rsidRPr="00491446">
              <w:rPr>
                <w:b/>
                <w:sz w:val="22"/>
                <w:szCs w:val="22"/>
                <w:lang w:val="ru-RU"/>
              </w:rPr>
              <w:t xml:space="preserve">496) </w:t>
            </w:r>
            <w:r w:rsidR="00491446" w:rsidRPr="006C0DAA">
              <w:rPr>
                <w:rStyle w:val="infodigits"/>
                <w:b/>
                <w:sz w:val="22"/>
                <w:szCs w:val="22"/>
                <w:lang w:val="ru-RU"/>
              </w:rPr>
              <w:t>516-50-21</w:t>
            </w:r>
          </w:p>
          <w:p w:rsidR="0031665A" w:rsidRPr="00D33391" w:rsidRDefault="0031665A" w:rsidP="00272087">
            <w:pPr>
              <w:spacing w:after="0" w:line="220" w:lineRule="exact"/>
              <w:rPr>
                <w:sz w:val="22"/>
                <w:szCs w:val="22"/>
                <w:lang w:val="ru-RU"/>
              </w:rPr>
            </w:pPr>
            <w:r w:rsidRPr="00D33391">
              <w:rPr>
                <w:sz w:val="22"/>
                <w:szCs w:val="22"/>
                <w:lang w:val="ru-RU"/>
              </w:rPr>
              <w:t xml:space="preserve">ОГРН 1075053003398 / ИНН 5053052308 / КПП </w:t>
            </w:r>
            <w:r w:rsidR="001C76A4">
              <w:rPr>
                <w:sz w:val="22"/>
                <w:szCs w:val="22"/>
                <w:lang w:val="ru-RU"/>
              </w:rPr>
              <w:t>503401001</w:t>
            </w:r>
          </w:p>
          <w:p w:rsidR="0031665A" w:rsidRPr="00D33391" w:rsidRDefault="0031665A" w:rsidP="00272087">
            <w:pPr>
              <w:spacing w:after="0" w:line="220" w:lineRule="exact"/>
              <w:rPr>
                <w:sz w:val="22"/>
                <w:szCs w:val="22"/>
                <w:lang w:val="ru-RU"/>
              </w:rPr>
            </w:pPr>
            <w:r w:rsidRPr="00D33391">
              <w:rPr>
                <w:sz w:val="22"/>
                <w:szCs w:val="22"/>
                <w:lang w:val="ru-RU"/>
              </w:rPr>
              <w:t>р/с 40702810340280051154, ПАО «Сбербанк»</w:t>
            </w:r>
          </w:p>
          <w:p w:rsidR="0031665A" w:rsidRPr="00D33391" w:rsidRDefault="0031665A" w:rsidP="00272087">
            <w:pPr>
              <w:spacing w:after="0" w:line="220" w:lineRule="exact"/>
              <w:rPr>
                <w:sz w:val="22"/>
                <w:szCs w:val="22"/>
                <w:lang w:val="ru-RU"/>
              </w:rPr>
            </w:pPr>
            <w:r w:rsidRPr="00D33391">
              <w:rPr>
                <w:sz w:val="22"/>
                <w:szCs w:val="22"/>
                <w:lang w:val="ru-RU"/>
              </w:rPr>
              <w:t>к/с 30101810400000000225, БИК 044525225</w:t>
            </w:r>
          </w:p>
          <w:p w:rsidR="0031665A" w:rsidRPr="00D33391" w:rsidRDefault="0031665A" w:rsidP="00272087">
            <w:pPr>
              <w:spacing w:after="0" w:line="220" w:lineRule="exact"/>
              <w:rPr>
                <w:rStyle w:val="a9"/>
                <w:color w:val="auto"/>
                <w:sz w:val="22"/>
                <w:szCs w:val="22"/>
                <w:lang w:val="ru-RU"/>
              </w:rPr>
            </w:pPr>
            <w:r w:rsidRPr="00D33391">
              <w:rPr>
                <w:sz w:val="22"/>
                <w:szCs w:val="22"/>
                <w:lang w:val="ru-RU"/>
              </w:rPr>
              <w:t xml:space="preserve">Эл-почта: </w:t>
            </w:r>
            <w:hyperlink r:id="rId9" w:history="1">
              <w:r w:rsidRPr="00D33391">
                <w:rPr>
                  <w:rStyle w:val="a9"/>
                  <w:color w:val="auto"/>
                  <w:sz w:val="22"/>
                  <w:szCs w:val="22"/>
                </w:rPr>
                <w:t>gisppp</w:t>
              </w:r>
              <w:r w:rsidRPr="00D33391">
                <w:rPr>
                  <w:rStyle w:val="a9"/>
                  <w:color w:val="auto"/>
                  <w:sz w:val="22"/>
                  <w:szCs w:val="22"/>
                  <w:lang w:val="ru-RU"/>
                </w:rPr>
                <w:t>@</w:t>
              </w:r>
              <w:r w:rsidRPr="00D33391">
                <w:rPr>
                  <w:rStyle w:val="a9"/>
                  <w:color w:val="auto"/>
                  <w:sz w:val="22"/>
                  <w:szCs w:val="22"/>
                </w:rPr>
                <w:t>mail</w:t>
              </w:r>
              <w:r w:rsidRPr="00D33391">
                <w:rPr>
                  <w:rStyle w:val="a9"/>
                  <w:color w:val="auto"/>
                  <w:sz w:val="22"/>
                  <w:szCs w:val="22"/>
                  <w:lang w:val="ru-RU"/>
                </w:rPr>
                <w:t>.</w:t>
              </w:r>
              <w:r w:rsidRPr="00D33391">
                <w:rPr>
                  <w:rStyle w:val="a9"/>
                  <w:color w:val="auto"/>
                  <w:sz w:val="22"/>
                  <w:szCs w:val="22"/>
                </w:rPr>
                <w:t>ru</w:t>
              </w:r>
            </w:hyperlink>
            <w:r w:rsidRPr="00D33391">
              <w:rPr>
                <w:rStyle w:val="a9"/>
                <w:color w:val="auto"/>
                <w:sz w:val="22"/>
                <w:szCs w:val="22"/>
                <w:lang w:val="ru-RU"/>
              </w:rPr>
              <w:t xml:space="preserve">, </w:t>
            </w:r>
            <w:r w:rsidRPr="00D33391">
              <w:rPr>
                <w:sz w:val="22"/>
                <w:szCs w:val="22"/>
                <w:lang w:val="ru-RU"/>
              </w:rPr>
              <w:t xml:space="preserve">Официальный сайт: </w:t>
            </w:r>
            <w:hyperlink r:id="rId10" w:history="1">
              <w:r w:rsidRPr="00D33391">
                <w:rPr>
                  <w:rStyle w:val="a9"/>
                  <w:color w:val="auto"/>
                  <w:sz w:val="22"/>
                  <w:szCs w:val="22"/>
                </w:rPr>
                <w:t>http</w:t>
              </w:r>
              <w:r w:rsidRPr="00D33391">
                <w:rPr>
                  <w:rStyle w:val="a9"/>
                  <w:color w:val="auto"/>
                  <w:sz w:val="22"/>
                  <w:szCs w:val="22"/>
                  <w:lang w:val="ru-RU"/>
                </w:rPr>
                <w:t>://</w:t>
              </w:r>
              <w:r w:rsidRPr="00D33391">
                <w:rPr>
                  <w:rStyle w:val="a9"/>
                  <w:color w:val="auto"/>
                  <w:sz w:val="22"/>
                  <w:szCs w:val="22"/>
                </w:rPr>
                <w:t>gispp</w:t>
              </w:r>
              <w:r w:rsidRPr="00D33391">
                <w:rPr>
                  <w:rStyle w:val="a9"/>
                  <w:color w:val="auto"/>
                  <w:sz w:val="22"/>
                  <w:szCs w:val="22"/>
                  <w:lang w:val="ru-RU"/>
                </w:rPr>
                <w:t>.</w:t>
              </w:r>
              <w:r w:rsidRPr="00D33391">
                <w:rPr>
                  <w:rStyle w:val="a9"/>
                  <w:color w:val="auto"/>
                  <w:sz w:val="22"/>
                  <w:szCs w:val="22"/>
                </w:rPr>
                <w:t>ru</w:t>
              </w:r>
              <w:r w:rsidRPr="00D33391">
                <w:rPr>
                  <w:rStyle w:val="a9"/>
                  <w:color w:val="auto"/>
                  <w:sz w:val="22"/>
                  <w:szCs w:val="22"/>
                  <w:lang w:val="ru-RU"/>
                </w:rPr>
                <w:t>/</w:t>
              </w:r>
            </w:hyperlink>
          </w:p>
          <w:p w:rsidR="0031665A" w:rsidRPr="00D33391" w:rsidRDefault="0031665A" w:rsidP="00272087">
            <w:pPr>
              <w:pStyle w:val="aff3"/>
              <w:spacing w:before="0" w:beforeAutospacing="0" w:after="0" w:afterAutospacing="0" w:line="220" w:lineRule="exact"/>
              <w:ind w:right="-110" w:firstLine="567"/>
              <w:jc w:val="both"/>
              <w:rPr>
                <w:b/>
                <w:noProof/>
                <w:sz w:val="22"/>
                <w:szCs w:val="22"/>
              </w:rPr>
            </w:pPr>
            <w:r w:rsidRPr="00D33391">
              <w:rPr>
                <w:b/>
                <w:sz w:val="22"/>
                <w:szCs w:val="22"/>
              </w:rPr>
              <w:t>Генеральный директор П.Н. Орлов</w:t>
            </w:r>
          </w:p>
        </w:tc>
        <w:tc>
          <w:tcPr>
            <w:tcW w:w="4819" w:type="dxa"/>
          </w:tcPr>
          <w:p w:rsidR="0031665A" w:rsidRPr="00D33391" w:rsidRDefault="0031665A" w:rsidP="0031665A">
            <w:pPr>
              <w:pStyle w:val="aff3"/>
              <w:spacing w:before="0" w:beforeAutospacing="0" w:after="0" w:afterAutospacing="0"/>
              <w:ind w:firstLine="176"/>
              <w:rPr>
                <w:b/>
                <w:bCs/>
                <w:sz w:val="22"/>
                <w:szCs w:val="22"/>
              </w:rPr>
            </w:pPr>
            <w:r w:rsidRPr="0031665A">
              <w:rPr>
                <w:b/>
                <w:bCs/>
                <w:noProof/>
                <w:sz w:val="22"/>
                <w:szCs w:val="22"/>
              </w:rPr>
              <w:drawing>
                <wp:inline distT="0" distB="0" distL="0" distR="0">
                  <wp:extent cx="2320290" cy="2033270"/>
                  <wp:effectExtent l="0" t="0" r="0" b="0"/>
                  <wp:docPr id="4" name="Рисунок 4" descr="\\Failserver_gis\юрист\08 - Образцы документов\Договоры-образцы\ВДГО, ВКГО, ДВ\Оферта\Прочее\Печать с подпись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ilserver_gis\юрист\08 - Образцы документов\Договоры-образцы\ВДГО, ВКГО, ДВ\Оферта\Прочее\Печать с подписью.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0290" cy="2033270"/>
                          </a:xfrm>
                          <a:prstGeom prst="rect">
                            <a:avLst/>
                          </a:prstGeom>
                          <a:noFill/>
                          <a:ln>
                            <a:noFill/>
                          </a:ln>
                        </pic:spPr>
                      </pic:pic>
                    </a:graphicData>
                  </a:graphic>
                </wp:inline>
              </w:drawing>
            </w:r>
          </w:p>
        </w:tc>
      </w:tr>
    </w:tbl>
    <w:p w:rsidR="00D33391" w:rsidRPr="00D33391" w:rsidRDefault="00D33391" w:rsidP="00272087">
      <w:pPr>
        <w:pStyle w:val="aff3"/>
        <w:tabs>
          <w:tab w:val="left" w:pos="284"/>
        </w:tabs>
        <w:spacing w:before="0" w:beforeAutospacing="0" w:after="0" w:afterAutospacing="0" w:line="220" w:lineRule="exact"/>
        <w:ind w:firstLine="567"/>
        <w:jc w:val="both"/>
        <w:rPr>
          <w:sz w:val="22"/>
          <w:szCs w:val="22"/>
        </w:rPr>
      </w:pPr>
      <w:r w:rsidRPr="00D33391">
        <w:rPr>
          <w:sz w:val="22"/>
          <w:szCs w:val="22"/>
        </w:rPr>
        <w:t>С полным содержанием настоящего Договора Заказчик может ознакомиться у Исполнителя по адресу местонахождения организации либо её обособленного подразделения.</w:t>
      </w:r>
    </w:p>
    <w:p w:rsidR="00D33391" w:rsidRPr="00D33391" w:rsidRDefault="0031665A" w:rsidP="00272087">
      <w:pPr>
        <w:pStyle w:val="aff3"/>
        <w:tabs>
          <w:tab w:val="left" w:pos="284"/>
        </w:tabs>
        <w:spacing w:before="0" w:beforeAutospacing="0" w:after="0" w:afterAutospacing="0" w:line="220" w:lineRule="exact"/>
        <w:ind w:firstLine="567"/>
        <w:jc w:val="both"/>
        <w:rPr>
          <w:sz w:val="22"/>
          <w:szCs w:val="22"/>
        </w:rPr>
      </w:pPr>
      <w:r>
        <w:rPr>
          <w:sz w:val="22"/>
          <w:szCs w:val="22"/>
        </w:rPr>
        <w:t>Публичная о</w:t>
      </w:r>
      <w:r w:rsidR="00D33391" w:rsidRPr="00D33391">
        <w:rPr>
          <w:sz w:val="22"/>
          <w:szCs w:val="22"/>
        </w:rPr>
        <w:t xml:space="preserve">ферта </w:t>
      </w:r>
      <w:r>
        <w:rPr>
          <w:sz w:val="22"/>
          <w:szCs w:val="22"/>
        </w:rPr>
        <w:t>размещается на Официальном сайте</w:t>
      </w:r>
      <w:r w:rsidR="00D33391" w:rsidRPr="00D33391">
        <w:rPr>
          <w:sz w:val="22"/>
          <w:szCs w:val="22"/>
        </w:rPr>
        <w:t xml:space="preserve"> согласно ст.ст. 422, 426, 432, 433, 437, 438, 445 ГК РФ, Постановлению №410 (в т.ч. п.30 настоящих Правил), разделу </w:t>
      </w:r>
      <w:r w:rsidR="00D33391" w:rsidRPr="00D33391">
        <w:rPr>
          <w:sz w:val="22"/>
          <w:szCs w:val="22"/>
          <w:lang w:val="en-US"/>
        </w:rPr>
        <w:t>XIII</w:t>
      </w:r>
      <w:r w:rsidR="00D33391" w:rsidRPr="00D33391">
        <w:rPr>
          <w:sz w:val="22"/>
          <w:szCs w:val="22"/>
        </w:rPr>
        <w:t xml:space="preserve"> Правил №354, утверждённых Постановлением Правительства РФ от 06.05.2011 №354.</w:t>
      </w:r>
    </w:p>
    <w:p w:rsidR="00D33391" w:rsidRPr="00D33391" w:rsidRDefault="00D33391" w:rsidP="00272087">
      <w:pPr>
        <w:pStyle w:val="aff3"/>
        <w:tabs>
          <w:tab w:val="left" w:pos="284"/>
        </w:tabs>
        <w:spacing w:before="0" w:beforeAutospacing="0" w:after="0" w:afterAutospacing="0" w:line="220" w:lineRule="exact"/>
        <w:ind w:firstLine="567"/>
        <w:jc w:val="both"/>
        <w:rPr>
          <w:sz w:val="22"/>
          <w:szCs w:val="22"/>
        </w:rPr>
      </w:pPr>
      <w:r w:rsidRPr="00D33391">
        <w:rPr>
          <w:sz w:val="22"/>
          <w:szCs w:val="22"/>
        </w:rPr>
        <w:t xml:space="preserve">Согласно Правилам №354, Постановлению №410, </w:t>
      </w:r>
      <w:r w:rsidRPr="00D33391">
        <w:rPr>
          <w:b/>
          <w:bCs/>
          <w:sz w:val="22"/>
          <w:szCs w:val="22"/>
          <w:u w:val="single"/>
        </w:rPr>
        <w:t>собственник (пользователь, наниматель) помещения в многоквартирном доме, для предоставления ему коммунальной услуги по газоснабжению, в целях безопасного использования и содержания ВКГО должен, как Заказчик, заключить договор на ТО и ремонт ВКГО с Исполнителем (специализированной организацией по ТО и ремонту внутридомового и внутриквартирного газового оборудования)</w:t>
      </w:r>
      <w:r w:rsidRPr="00D33391">
        <w:rPr>
          <w:sz w:val="22"/>
          <w:szCs w:val="22"/>
        </w:rPr>
        <w:t>.</w:t>
      </w:r>
    </w:p>
    <w:p w:rsidR="00C019FA" w:rsidRPr="00D33391" w:rsidRDefault="00D33391" w:rsidP="00272087">
      <w:pPr>
        <w:spacing w:after="0" w:line="220" w:lineRule="exact"/>
        <w:ind w:firstLine="567"/>
        <w:rPr>
          <w:sz w:val="22"/>
          <w:szCs w:val="22"/>
          <w:lang w:val="ru-RU"/>
        </w:rPr>
      </w:pPr>
      <w:r w:rsidRPr="00D33391">
        <w:rPr>
          <w:sz w:val="22"/>
          <w:szCs w:val="22"/>
          <w:lang w:val="ru-RU"/>
        </w:rPr>
        <w:t>Кроме того, Кодекс об Административных правонарушениях РФ за уклонение от заключения такого договора со специализированной организацией предусматривает наложение контролирующим органом штрафа.</w:t>
      </w:r>
    </w:p>
    <w:sectPr w:rsidR="00C019FA" w:rsidRPr="00D33391" w:rsidSect="00D33391">
      <w:headerReference w:type="default" r:id="rId12"/>
      <w:pgSz w:w="11906" w:h="16838"/>
      <w:pgMar w:top="238" w:right="426" w:bottom="255" w:left="426" w:header="281" w:footer="47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4E2" w:rsidRDefault="005034E2" w:rsidP="00495059">
      <w:pPr>
        <w:spacing w:after="0" w:line="240" w:lineRule="auto"/>
      </w:pPr>
      <w:r>
        <w:separator/>
      </w:r>
    </w:p>
  </w:endnote>
  <w:endnote w:type="continuationSeparator" w:id="0">
    <w:p w:rsidR="005034E2" w:rsidRDefault="005034E2" w:rsidP="0049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4E2" w:rsidRDefault="005034E2" w:rsidP="00495059">
      <w:pPr>
        <w:spacing w:after="0" w:line="240" w:lineRule="auto"/>
      </w:pPr>
      <w:r>
        <w:separator/>
      </w:r>
    </w:p>
  </w:footnote>
  <w:footnote w:type="continuationSeparator" w:id="0">
    <w:p w:rsidR="005034E2" w:rsidRDefault="005034E2" w:rsidP="00495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C4A" w:rsidRPr="00947968" w:rsidRDefault="00121C4A" w:rsidP="00223D8E">
    <w:pPr>
      <w:pStyle w:val="af"/>
      <w:spacing w:after="0" w:line="240" w:lineRule="auto"/>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33E6"/>
    <w:multiLevelType w:val="hybridMultilevel"/>
    <w:tmpl w:val="686080EE"/>
    <w:lvl w:ilvl="0" w:tplc="84923352">
      <w:start w:val="1"/>
      <w:numFmt w:val="russianLower"/>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 w15:restartNumberingAfterBreak="0">
    <w:nsid w:val="05897A7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A56BC0"/>
    <w:multiLevelType w:val="hybridMultilevel"/>
    <w:tmpl w:val="E9920664"/>
    <w:lvl w:ilvl="0" w:tplc="C7E2BFA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1550491E"/>
    <w:multiLevelType w:val="hybridMultilevel"/>
    <w:tmpl w:val="A51A6D78"/>
    <w:lvl w:ilvl="0" w:tplc="1D48D0DC">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4" w15:restartNumberingAfterBreak="0">
    <w:nsid w:val="15C85E19"/>
    <w:multiLevelType w:val="hybridMultilevel"/>
    <w:tmpl w:val="71180646"/>
    <w:lvl w:ilvl="0" w:tplc="C7E2BFA8">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5" w15:restartNumberingAfterBreak="0">
    <w:nsid w:val="17C9420A"/>
    <w:multiLevelType w:val="multilevel"/>
    <w:tmpl w:val="0419001F"/>
    <w:styleLink w:val="111111"/>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87F6959"/>
    <w:multiLevelType w:val="hybridMultilevel"/>
    <w:tmpl w:val="8A8CA4A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1B512E31"/>
    <w:multiLevelType w:val="hybridMultilevel"/>
    <w:tmpl w:val="4CE8E9D0"/>
    <w:lvl w:ilvl="0" w:tplc="22545ABC">
      <w:start w:val="1"/>
      <w:numFmt w:val="russianLower"/>
      <w:lvlText w:val="1.%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9D4363"/>
    <w:multiLevelType w:val="hybridMultilevel"/>
    <w:tmpl w:val="9B661A9A"/>
    <w:lvl w:ilvl="0" w:tplc="C7E2BFA8">
      <w:start w:val="1"/>
      <w:numFmt w:val="bullet"/>
      <w:lvlText w:val=""/>
      <w:lvlJc w:val="left"/>
      <w:pPr>
        <w:ind w:left="1420" w:hanging="360"/>
      </w:pPr>
      <w:rPr>
        <w:rFonts w:ascii="Symbol" w:hAnsi="Symbol" w:cs="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cs="Wingdings" w:hint="default"/>
      </w:rPr>
    </w:lvl>
    <w:lvl w:ilvl="3" w:tplc="04190001">
      <w:start w:val="1"/>
      <w:numFmt w:val="bullet"/>
      <w:lvlText w:val=""/>
      <w:lvlJc w:val="left"/>
      <w:pPr>
        <w:ind w:left="3580" w:hanging="360"/>
      </w:pPr>
      <w:rPr>
        <w:rFonts w:ascii="Symbol" w:hAnsi="Symbol" w:cs="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cs="Wingdings" w:hint="default"/>
      </w:rPr>
    </w:lvl>
    <w:lvl w:ilvl="6" w:tplc="04190001">
      <w:start w:val="1"/>
      <w:numFmt w:val="bullet"/>
      <w:lvlText w:val=""/>
      <w:lvlJc w:val="left"/>
      <w:pPr>
        <w:ind w:left="5740" w:hanging="360"/>
      </w:pPr>
      <w:rPr>
        <w:rFonts w:ascii="Symbol" w:hAnsi="Symbol" w:cs="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cs="Wingdings" w:hint="default"/>
      </w:rPr>
    </w:lvl>
  </w:abstractNum>
  <w:abstractNum w:abstractNumId="9" w15:restartNumberingAfterBreak="0">
    <w:nsid w:val="1E9D2F70"/>
    <w:multiLevelType w:val="multilevel"/>
    <w:tmpl w:val="6AAA8556"/>
    <w:lvl w:ilvl="0">
      <w:start w:val="1"/>
      <w:numFmt w:val="decimal"/>
      <w:lvlText w:val="%1."/>
      <w:lvlJc w:val="left"/>
      <w:pPr>
        <w:ind w:left="540" w:hanging="540"/>
      </w:pPr>
      <w:rPr>
        <w:rFonts w:hint="default"/>
      </w:rPr>
    </w:lvl>
    <w:lvl w:ilvl="1">
      <w:start w:val="1"/>
      <w:numFmt w:val="decimal"/>
      <w:lvlText w:val="%1.%2."/>
      <w:lvlJc w:val="left"/>
      <w:pPr>
        <w:ind w:left="1108" w:hanging="540"/>
      </w:pPr>
      <w:rPr>
        <w:rFonts w:ascii="Times New Roman" w:hAnsi="Times New Roman" w:cs="Times New Roman" w:hint="default"/>
        <w:b w:val="0"/>
        <w:bCs w:val="0"/>
        <w:color w:val="auto"/>
      </w:rPr>
    </w:lvl>
    <w:lvl w:ilvl="2">
      <w:start w:val="1"/>
      <w:numFmt w:val="decimal"/>
      <w:lvlText w:val="%1.%2.%3."/>
      <w:lvlJc w:val="left"/>
      <w:pPr>
        <w:ind w:left="3414" w:hanging="720"/>
      </w:pPr>
      <w:rPr>
        <w:rFonts w:ascii="Times New Roman" w:hAnsi="Times New Roman" w:cs="Times New Roman"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5D3F9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432FCB"/>
    <w:multiLevelType w:val="hybridMultilevel"/>
    <w:tmpl w:val="0B98417C"/>
    <w:lvl w:ilvl="0" w:tplc="BFA0FF44">
      <w:start w:val="1"/>
      <w:numFmt w:val="russianLower"/>
      <w:lvlText w:val="3.%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61D6265"/>
    <w:multiLevelType w:val="multilevel"/>
    <w:tmpl w:val="15DCD64A"/>
    <w:lvl w:ilvl="0">
      <w:start w:val="12"/>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2DB076C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F087182"/>
    <w:multiLevelType w:val="hybridMultilevel"/>
    <w:tmpl w:val="BD946F4E"/>
    <w:lvl w:ilvl="0" w:tplc="3C1C91FA">
      <w:start w:val="1"/>
      <w:numFmt w:val="decimal"/>
      <w:lvlText w:val="%1."/>
      <w:lvlJc w:val="left"/>
      <w:pPr>
        <w:ind w:left="-207" w:hanging="360"/>
      </w:pPr>
      <w:rPr>
        <w:rFonts w:hint="default"/>
        <w:b/>
        <w:bCs/>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15" w15:restartNumberingAfterBreak="0">
    <w:nsid w:val="2F35327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483557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C7283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307DC4"/>
    <w:multiLevelType w:val="hybridMultilevel"/>
    <w:tmpl w:val="7F100324"/>
    <w:lvl w:ilvl="0" w:tplc="04190001">
      <w:start w:val="1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3EB60C36"/>
    <w:multiLevelType w:val="hybridMultilevel"/>
    <w:tmpl w:val="27BE01A6"/>
    <w:lvl w:ilvl="0" w:tplc="84923352">
      <w:start w:val="1"/>
      <w:numFmt w:val="russianLower"/>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0" w15:restartNumberingAfterBreak="0">
    <w:nsid w:val="3F0E2B9F"/>
    <w:multiLevelType w:val="multilevel"/>
    <w:tmpl w:val="437E9442"/>
    <w:lvl w:ilvl="0">
      <w:start w:val="1"/>
      <w:numFmt w:val="bullet"/>
      <w:lvlText w:val=""/>
      <w:lvlJc w:val="left"/>
      <w:rPr>
        <w:rFonts w:ascii="Symbol" w:hAnsi="Symbol" w:cs="Symbol"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ahoma" w:hAnsi="Tahoma" w:cs="Tahoma"/>
        <w:b w:val="0"/>
        <w:bCs w:val="0"/>
        <w:i w:val="0"/>
        <w:iCs w:val="0"/>
        <w:smallCaps w:val="0"/>
        <w:strike w:val="0"/>
        <w:color w:val="000000"/>
        <w:spacing w:val="0"/>
        <w:w w:val="100"/>
        <w:position w:val="0"/>
        <w:sz w:val="62"/>
        <w:szCs w:val="62"/>
        <w:u w:val="none"/>
      </w:rPr>
    </w:lvl>
    <w:lvl w:ilvl="2">
      <w:start w:val="1"/>
      <w:numFmt w:val="bullet"/>
      <w:lvlText w:val="•"/>
      <w:lvlJc w:val="left"/>
      <w:rPr>
        <w:rFonts w:ascii="Tahoma" w:hAnsi="Tahoma" w:cs="Tahoma"/>
        <w:b w:val="0"/>
        <w:bCs w:val="0"/>
        <w:i w:val="0"/>
        <w:iCs w:val="0"/>
        <w:smallCaps w:val="0"/>
        <w:strike w:val="0"/>
        <w:color w:val="000000"/>
        <w:spacing w:val="0"/>
        <w:w w:val="100"/>
        <w:position w:val="0"/>
        <w:sz w:val="62"/>
        <w:szCs w:val="62"/>
        <w:u w:val="none"/>
      </w:rPr>
    </w:lvl>
    <w:lvl w:ilvl="3">
      <w:start w:val="1"/>
      <w:numFmt w:val="bullet"/>
      <w:lvlText w:val="•"/>
      <w:lvlJc w:val="left"/>
      <w:rPr>
        <w:rFonts w:ascii="Tahoma" w:hAnsi="Tahoma" w:cs="Tahoma"/>
        <w:b w:val="0"/>
        <w:bCs w:val="0"/>
        <w:i w:val="0"/>
        <w:iCs w:val="0"/>
        <w:smallCaps w:val="0"/>
        <w:strike w:val="0"/>
        <w:color w:val="000000"/>
        <w:spacing w:val="0"/>
        <w:w w:val="100"/>
        <w:position w:val="0"/>
        <w:sz w:val="62"/>
        <w:szCs w:val="62"/>
        <w:u w:val="none"/>
      </w:rPr>
    </w:lvl>
    <w:lvl w:ilvl="4">
      <w:start w:val="1"/>
      <w:numFmt w:val="bullet"/>
      <w:lvlText w:val="•"/>
      <w:lvlJc w:val="left"/>
      <w:rPr>
        <w:rFonts w:ascii="Tahoma" w:hAnsi="Tahoma" w:cs="Tahoma"/>
        <w:b w:val="0"/>
        <w:bCs w:val="0"/>
        <w:i w:val="0"/>
        <w:iCs w:val="0"/>
        <w:smallCaps w:val="0"/>
        <w:strike w:val="0"/>
        <w:color w:val="000000"/>
        <w:spacing w:val="0"/>
        <w:w w:val="100"/>
        <w:position w:val="0"/>
        <w:sz w:val="62"/>
        <w:szCs w:val="62"/>
        <w:u w:val="none"/>
      </w:rPr>
    </w:lvl>
    <w:lvl w:ilvl="5">
      <w:start w:val="1"/>
      <w:numFmt w:val="bullet"/>
      <w:lvlText w:val="•"/>
      <w:lvlJc w:val="left"/>
      <w:rPr>
        <w:rFonts w:ascii="Tahoma" w:hAnsi="Tahoma" w:cs="Tahoma"/>
        <w:b w:val="0"/>
        <w:bCs w:val="0"/>
        <w:i w:val="0"/>
        <w:iCs w:val="0"/>
        <w:smallCaps w:val="0"/>
        <w:strike w:val="0"/>
        <w:color w:val="000000"/>
        <w:spacing w:val="0"/>
        <w:w w:val="100"/>
        <w:position w:val="0"/>
        <w:sz w:val="62"/>
        <w:szCs w:val="62"/>
        <w:u w:val="none"/>
      </w:rPr>
    </w:lvl>
    <w:lvl w:ilvl="6">
      <w:start w:val="1"/>
      <w:numFmt w:val="bullet"/>
      <w:lvlText w:val="•"/>
      <w:lvlJc w:val="left"/>
      <w:rPr>
        <w:rFonts w:ascii="Tahoma" w:hAnsi="Tahoma" w:cs="Tahoma"/>
        <w:b w:val="0"/>
        <w:bCs w:val="0"/>
        <w:i w:val="0"/>
        <w:iCs w:val="0"/>
        <w:smallCaps w:val="0"/>
        <w:strike w:val="0"/>
        <w:color w:val="000000"/>
        <w:spacing w:val="0"/>
        <w:w w:val="100"/>
        <w:position w:val="0"/>
        <w:sz w:val="62"/>
        <w:szCs w:val="62"/>
        <w:u w:val="none"/>
      </w:rPr>
    </w:lvl>
    <w:lvl w:ilvl="7">
      <w:start w:val="1"/>
      <w:numFmt w:val="bullet"/>
      <w:lvlText w:val="•"/>
      <w:lvlJc w:val="left"/>
      <w:rPr>
        <w:rFonts w:ascii="Tahoma" w:hAnsi="Tahoma" w:cs="Tahoma"/>
        <w:b w:val="0"/>
        <w:bCs w:val="0"/>
        <w:i w:val="0"/>
        <w:iCs w:val="0"/>
        <w:smallCaps w:val="0"/>
        <w:strike w:val="0"/>
        <w:color w:val="000000"/>
        <w:spacing w:val="0"/>
        <w:w w:val="100"/>
        <w:position w:val="0"/>
        <w:sz w:val="62"/>
        <w:szCs w:val="62"/>
        <w:u w:val="none"/>
      </w:rPr>
    </w:lvl>
    <w:lvl w:ilvl="8">
      <w:start w:val="1"/>
      <w:numFmt w:val="bullet"/>
      <w:lvlText w:val="•"/>
      <w:lvlJc w:val="left"/>
      <w:rPr>
        <w:rFonts w:ascii="Tahoma" w:hAnsi="Tahoma" w:cs="Tahoma"/>
        <w:b w:val="0"/>
        <w:bCs w:val="0"/>
        <w:i w:val="0"/>
        <w:iCs w:val="0"/>
        <w:smallCaps w:val="0"/>
        <w:strike w:val="0"/>
        <w:color w:val="000000"/>
        <w:spacing w:val="0"/>
        <w:w w:val="100"/>
        <w:position w:val="0"/>
        <w:sz w:val="62"/>
        <w:szCs w:val="62"/>
        <w:u w:val="none"/>
      </w:rPr>
    </w:lvl>
  </w:abstractNum>
  <w:abstractNum w:abstractNumId="21" w15:restartNumberingAfterBreak="0">
    <w:nsid w:val="428524D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45AB6FE3"/>
    <w:multiLevelType w:val="hybridMultilevel"/>
    <w:tmpl w:val="4CD04A9C"/>
    <w:lvl w:ilvl="0" w:tplc="C7E2BFA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4E7076D1"/>
    <w:multiLevelType w:val="hybridMultilevel"/>
    <w:tmpl w:val="FAD8E36C"/>
    <w:lvl w:ilvl="0" w:tplc="B022A882">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4E7F2A39"/>
    <w:multiLevelType w:val="hybridMultilevel"/>
    <w:tmpl w:val="C734A386"/>
    <w:lvl w:ilvl="0" w:tplc="F5AEB044">
      <w:start w:val="1"/>
      <w:numFmt w:val="russianLower"/>
      <w:lvlText w:val="2.%1"/>
      <w:lvlJc w:val="left"/>
      <w:pPr>
        <w:ind w:left="114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B41128"/>
    <w:multiLevelType w:val="hybridMultilevel"/>
    <w:tmpl w:val="97FE838A"/>
    <w:lvl w:ilvl="0" w:tplc="C7E2BFA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50BB65B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0DE237C"/>
    <w:multiLevelType w:val="hybridMultilevel"/>
    <w:tmpl w:val="07AEEB4E"/>
    <w:lvl w:ilvl="0" w:tplc="1D48D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7D1B0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57A0672E"/>
    <w:multiLevelType w:val="multilevel"/>
    <w:tmpl w:val="6AAA8556"/>
    <w:lvl w:ilvl="0">
      <w:start w:val="1"/>
      <w:numFmt w:val="decimal"/>
      <w:lvlText w:val="%1."/>
      <w:lvlJc w:val="left"/>
      <w:pPr>
        <w:ind w:left="540" w:hanging="540"/>
      </w:pPr>
      <w:rPr>
        <w:rFonts w:hint="default"/>
      </w:rPr>
    </w:lvl>
    <w:lvl w:ilvl="1">
      <w:start w:val="1"/>
      <w:numFmt w:val="decimal"/>
      <w:lvlText w:val="%1.%2."/>
      <w:lvlJc w:val="left"/>
      <w:pPr>
        <w:ind w:left="1108" w:hanging="540"/>
      </w:pPr>
      <w:rPr>
        <w:rFonts w:ascii="Times New Roman" w:hAnsi="Times New Roman" w:cs="Times New Roman" w:hint="default"/>
        <w:b w:val="0"/>
        <w:bCs w:val="0"/>
        <w:color w:val="auto"/>
      </w:rPr>
    </w:lvl>
    <w:lvl w:ilvl="2">
      <w:start w:val="1"/>
      <w:numFmt w:val="decimal"/>
      <w:lvlText w:val="%1.%2.%3."/>
      <w:lvlJc w:val="left"/>
      <w:pPr>
        <w:ind w:left="3414" w:hanging="720"/>
      </w:pPr>
      <w:rPr>
        <w:rFonts w:ascii="Times New Roman" w:hAnsi="Times New Roman" w:cs="Times New Roman"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2B0D5D"/>
    <w:multiLevelType w:val="hybridMultilevel"/>
    <w:tmpl w:val="CA4AFA48"/>
    <w:lvl w:ilvl="0" w:tplc="C7E2BFA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1" w15:restartNumberingAfterBreak="0">
    <w:nsid w:val="5A1117C9"/>
    <w:multiLevelType w:val="hybridMultilevel"/>
    <w:tmpl w:val="6B2CED22"/>
    <w:lvl w:ilvl="0" w:tplc="C7E2BFA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63E92B6F"/>
    <w:multiLevelType w:val="multilevel"/>
    <w:tmpl w:val="4AD44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AA4CF9"/>
    <w:multiLevelType w:val="hybridMultilevel"/>
    <w:tmpl w:val="7A50D63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15:restartNumberingAfterBreak="0">
    <w:nsid w:val="682347BB"/>
    <w:multiLevelType w:val="hybridMultilevel"/>
    <w:tmpl w:val="32A436C6"/>
    <w:lvl w:ilvl="0" w:tplc="C7E2BFA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6C292D60"/>
    <w:multiLevelType w:val="hybridMultilevel"/>
    <w:tmpl w:val="DB06FFD4"/>
    <w:lvl w:ilvl="0" w:tplc="177E7FC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75117C"/>
    <w:multiLevelType w:val="hybridMultilevel"/>
    <w:tmpl w:val="0FB6FA26"/>
    <w:lvl w:ilvl="0" w:tplc="E186717A">
      <w:start w:val="1"/>
      <w:numFmt w:val="bullet"/>
      <w:lvlText w:val=""/>
      <w:lvlJc w:val="left"/>
      <w:pPr>
        <w:ind w:left="1353" w:hanging="360"/>
      </w:pPr>
      <w:rPr>
        <w:rFonts w:ascii="Symbol" w:hAnsi="Symbol" w:cs="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37" w15:restartNumberingAfterBreak="0">
    <w:nsid w:val="6D9428E3"/>
    <w:multiLevelType w:val="hybridMultilevel"/>
    <w:tmpl w:val="8D185154"/>
    <w:lvl w:ilvl="0" w:tplc="C7E2BFA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15:restartNumberingAfterBreak="0">
    <w:nsid w:val="6EBB5563"/>
    <w:multiLevelType w:val="hybridMultilevel"/>
    <w:tmpl w:val="DDE63C88"/>
    <w:lvl w:ilvl="0" w:tplc="C7E2BFA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15:restartNumberingAfterBreak="0">
    <w:nsid w:val="72AA3D0B"/>
    <w:multiLevelType w:val="hybridMultilevel"/>
    <w:tmpl w:val="24F655B6"/>
    <w:lvl w:ilvl="0" w:tplc="FD204960">
      <w:start w:val="1"/>
      <w:numFmt w:val="bullet"/>
      <w:lvlText w:val=""/>
      <w:lvlJc w:val="left"/>
      <w:pPr>
        <w:tabs>
          <w:tab w:val="num" w:pos="1789"/>
        </w:tabs>
        <w:ind w:left="1789" w:hanging="360"/>
      </w:pPr>
      <w:rPr>
        <w:rFonts w:ascii="Symbol" w:hAnsi="Symbol" w:cs="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40E0F16"/>
    <w:multiLevelType w:val="multilevel"/>
    <w:tmpl w:val="32181F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6961FF2"/>
    <w:multiLevelType w:val="singleLevel"/>
    <w:tmpl w:val="FB8E42A8"/>
    <w:lvl w:ilvl="0">
      <w:start w:val="1"/>
      <w:numFmt w:val="decimal"/>
      <w:pStyle w:val="a"/>
      <w:lvlText w:val="%1."/>
      <w:lvlJc w:val="left"/>
      <w:pPr>
        <w:tabs>
          <w:tab w:val="num" w:pos="360"/>
        </w:tabs>
        <w:ind w:left="357" w:hanging="357"/>
      </w:pPr>
    </w:lvl>
  </w:abstractNum>
  <w:abstractNum w:abstractNumId="42" w15:restartNumberingAfterBreak="0">
    <w:nsid w:val="7795534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9E372E"/>
    <w:multiLevelType w:val="multilevel"/>
    <w:tmpl w:val="28D83990"/>
    <w:lvl w:ilvl="0">
      <w:start w:val="1"/>
      <w:numFmt w:val="decimal"/>
      <w:lvlText w:val="%1."/>
      <w:lvlJc w:val="left"/>
      <w:pPr>
        <w:ind w:left="1080" w:hanging="360"/>
      </w:pPr>
      <w:rPr>
        <w:rFonts w:hint="default"/>
        <w:b/>
        <w:bCs/>
      </w:rPr>
    </w:lvl>
    <w:lvl w:ilvl="1">
      <w:start w:val="1"/>
      <w:numFmt w:val="decimal"/>
      <w:isLgl/>
      <w:lvlText w:val="%1.%2."/>
      <w:lvlJc w:val="left"/>
      <w:pPr>
        <w:ind w:left="502" w:hanging="360"/>
      </w:pPr>
      <w:rPr>
        <w:rFonts w:hint="default"/>
        <w:b/>
        <w:bCs/>
      </w:rPr>
    </w:lvl>
    <w:lvl w:ilvl="2">
      <w:start w:val="1"/>
      <w:numFmt w:val="decimal"/>
      <w:isLgl/>
      <w:lvlText w:val="%1.%2.%3."/>
      <w:lvlJc w:val="left"/>
      <w:pPr>
        <w:ind w:left="1855" w:hanging="720"/>
      </w:pPr>
      <w:rPr>
        <w:rFonts w:hint="default"/>
        <w:b/>
        <w:bCs/>
      </w:rPr>
    </w:lvl>
    <w:lvl w:ilvl="3">
      <w:start w:val="1"/>
      <w:numFmt w:val="decimal"/>
      <w:isLgl/>
      <w:lvlText w:val="%1.%2.%3.%4."/>
      <w:lvlJc w:val="left"/>
      <w:pPr>
        <w:ind w:left="1440" w:hanging="720"/>
      </w:pPr>
      <w:rPr>
        <w:rFonts w:hint="default"/>
        <w:b/>
        <w:bCs/>
      </w:rPr>
    </w:lvl>
    <w:lvl w:ilvl="4">
      <w:start w:val="1"/>
      <w:numFmt w:val="decimal"/>
      <w:isLgl/>
      <w:lvlText w:val="%1.%2.%3.%4.%5."/>
      <w:lvlJc w:val="left"/>
      <w:pPr>
        <w:ind w:left="1800" w:hanging="1080"/>
      </w:pPr>
      <w:rPr>
        <w:rFonts w:hint="default"/>
        <w:b/>
        <w:bCs/>
      </w:rPr>
    </w:lvl>
    <w:lvl w:ilvl="5">
      <w:start w:val="1"/>
      <w:numFmt w:val="decimal"/>
      <w:isLgl/>
      <w:lvlText w:val="%1.%2.%3.%4.%5.%6."/>
      <w:lvlJc w:val="left"/>
      <w:pPr>
        <w:ind w:left="1800" w:hanging="1080"/>
      </w:pPr>
      <w:rPr>
        <w:rFonts w:hint="default"/>
        <w:b/>
        <w:bCs/>
      </w:rPr>
    </w:lvl>
    <w:lvl w:ilvl="6">
      <w:start w:val="1"/>
      <w:numFmt w:val="decimal"/>
      <w:isLgl/>
      <w:lvlText w:val="%1.%2.%3.%4.%5.%6.%7."/>
      <w:lvlJc w:val="left"/>
      <w:pPr>
        <w:ind w:left="1800" w:hanging="1080"/>
      </w:pPr>
      <w:rPr>
        <w:rFonts w:hint="default"/>
        <w:b/>
        <w:bCs/>
      </w:rPr>
    </w:lvl>
    <w:lvl w:ilvl="7">
      <w:start w:val="1"/>
      <w:numFmt w:val="decimal"/>
      <w:isLgl/>
      <w:lvlText w:val="%1.%2.%3.%4.%5.%6.%7.%8."/>
      <w:lvlJc w:val="left"/>
      <w:pPr>
        <w:ind w:left="2160" w:hanging="1440"/>
      </w:pPr>
      <w:rPr>
        <w:rFonts w:hint="default"/>
        <w:b/>
        <w:bCs/>
      </w:rPr>
    </w:lvl>
    <w:lvl w:ilvl="8">
      <w:start w:val="1"/>
      <w:numFmt w:val="decimal"/>
      <w:isLgl/>
      <w:lvlText w:val="%1.%2.%3.%4.%5.%6.%7.%8.%9."/>
      <w:lvlJc w:val="left"/>
      <w:pPr>
        <w:ind w:left="2160" w:hanging="1440"/>
      </w:pPr>
      <w:rPr>
        <w:rFonts w:hint="default"/>
        <w:b/>
        <w:bCs/>
      </w:rPr>
    </w:lvl>
  </w:abstractNum>
  <w:num w:numId="1">
    <w:abstractNumId w:val="5"/>
  </w:num>
  <w:num w:numId="2">
    <w:abstractNumId w:val="41"/>
  </w:num>
  <w:num w:numId="3">
    <w:abstractNumId w:val="6"/>
  </w:num>
  <w:num w:numId="4">
    <w:abstractNumId w:val="29"/>
  </w:num>
  <w:num w:numId="5">
    <w:abstractNumId w:val="36"/>
  </w:num>
  <w:num w:numId="6">
    <w:abstractNumId w:val="39"/>
  </w:num>
  <w:num w:numId="7">
    <w:abstractNumId w:val="18"/>
  </w:num>
  <w:num w:numId="8">
    <w:abstractNumId w:val="12"/>
  </w:num>
  <w:num w:numId="9">
    <w:abstractNumId w:val="34"/>
  </w:num>
  <w:num w:numId="10">
    <w:abstractNumId w:val="8"/>
  </w:num>
  <w:num w:numId="11">
    <w:abstractNumId w:val="4"/>
  </w:num>
  <w:num w:numId="12">
    <w:abstractNumId w:val="31"/>
  </w:num>
  <w:num w:numId="13">
    <w:abstractNumId w:val="0"/>
  </w:num>
  <w:num w:numId="14">
    <w:abstractNumId w:val="19"/>
  </w:num>
  <w:num w:numId="15">
    <w:abstractNumId w:val="37"/>
  </w:num>
  <w:num w:numId="16">
    <w:abstractNumId w:val="25"/>
  </w:num>
  <w:num w:numId="17">
    <w:abstractNumId w:val="2"/>
  </w:num>
  <w:num w:numId="18">
    <w:abstractNumId w:val="43"/>
  </w:num>
  <w:num w:numId="19">
    <w:abstractNumId w:val="32"/>
  </w:num>
  <w:num w:numId="20">
    <w:abstractNumId w:val="14"/>
  </w:num>
  <w:num w:numId="21">
    <w:abstractNumId w:val="30"/>
  </w:num>
  <w:num w:numId="22">
    <w:abstractNumId w:val="38"/>
  </w:num>
  <w:num w:numId="23">
    <w:abstractNumId w:val="22"/>
  </w:num>
  <w:num w:numId="24">
    <w:abstractNumId w:val="20"/>
  </w:num>
  <w:num w:numId="25">
    <w:abstractNumId w:val="33"/>
  </w:num>
  <w:num w:numId="26">
    <w:abstractNumId w:val="28"/>
  </w:num>
  <w:num w:numId="27">
    <w:abstractNumId w:val="16"/>
  </w:num>
  <w:num w:numId="28">
    <w:abstractNumId w:val="21"/>
  </w:num>
  <w:num w:numId="29">
    <w:abstractNumId w:val="1"/>
  </w:num>
  <w:num w:numId="30">
    <w:abstractNumId w:val="15"/>
  </w:num>
  <w:num w:numId="31">
    <w:abstractNumId w:val="17"/>
  </w:num>
  <w:num w:numId="32">
    <w:abstractNumId w:val="26"/>
  </w:num>
  <w:num w:numId="33">
    <w:abstractNumId w:val="42"/>
  </w:num>
  <w:num w:numId="34">
    <w:abstractNumId w:val="13"/>
  </w:num>
  <w:num w:numId="35">
    <w:abstractNumId w:val="10"/>
  </w:num>
  <w:num w:numId="36">
    <w:abstractNumId w:val="23"/>
  </w:num>
  <w:num w:numId="37">
    <w:abstractNumId w:val="35"/>
  </w:num>
  <w:num w:numId="38">
    <w:abstractNumId w:val="11"/>
  </w:num>
  <w:num w:numId="39">
    <w:abstractNumId w:val="40"/>
  </w:num>
  <w:num w:numId="40">
    <w:abstractNumId w:val="9"/>
  </w:num>
  <w:num w:numId="41">
    <w:abstractNumId w:val="7"/>
  </w:num>
  <w:num w:numId="42">
    <w:abstractNumId w:val="24"/>
  </w:num>
  <w:num w:numId="43">
    <w:abstractNumId w:val="27"/>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95059"/>
    <w:rsid w:val="00001E24"/>
    <w:rsid w:val="00002D5D"/>
    <w:rsid w:val="0001442F"/>
    <w:rsid w:val="00014518"/>
    <w:rsid w:val="00020D30"/>
    <w:rsid w:val="00023BA0"/>
    <w:rsid w:val="00031B87"/>
    <w:rsid w:val="00032696"/>
    <w:rsid w:val="000463DD"/>
    <w:rsid w:val="00046F28"/>
    <w:rsid w:val="00053E77"/>
    <w:rsid w:val="00054034"/>
    <w:rsid w:val="00057486"/>
    <w:rsid w:val="00065E0A"/>
    <w:rsid w:val="000669BB"/>
    <w:rsid w:val="0007183C"/>
    <w:rsid w:val="00074E3E"/>
    <w:rsid w:val="00076529"/>
    <w:rsid w:val="00076632"/>
    <w:rsid w:val="00084B5C"/>
    <w:rsid w:val="00086179"/>
    <w:rsid w:val="00090C03"/>
    <w:rsid w:val="00093BC4"/>
    <w:rsid w:val="00095216"/>
    <w:rsid w:val="00095650"/>
    <w:rsid w:val="00095C6E"/>
    <w:rsid w:val="000A0F0D"/>
    <w:rsid w:val="000A3E55"/>
    <w:rsid w:val="000A6A91"/>
    <w:rsid w:val="000B086D"/>
    <w:rsid w:val="000B2A79"/>
    <w:rsid w:val="000B50E4"/>
    <w:rsid w:val="000C086F"/>
    <w:rsid w:val="000C230F"/>
    <w:rsid w:val="000C398A"/>
    <w:rsid w:val="000C4063"/>
    <w:rsid w:val="000C5C27"/>
    <w:rsid w:val="000D0C5D"/>
    <w:rsid w:val="000D2111"/>
    <w:rsid w:val="000D36BF"/>
    <w:rsid w:val="000E0555"/>
    <w:rsid w:val="000E6CEE"/>
    <w:rsid w:val="000F11B2"/>
    <w:rsid w:val="000F2D2D"/>
    <w:rsid w:val="000F4313"/>
    <w:rsid w:val="000F5D01"/>
    <w:rsid w:val="00103961"/>
    <w:rsid w:val="00106252"/>
    <w:rsid w:val="00106DFC"/>
    <w:rsid w:val="001105C3"/>
    <w:rsid w:val="00116819"/>
    <w:rsid w:val="00121264"/>
    <w:rsid w:val="00121C4A"/>
    <w:rsid w:val="001235E9"/>
    <w:rsid w:val="00125435"/>
    <w:rsid w:val="00125B90"/>
    <w:rsid w:val="0012745C"/>
    <w:rsid w:val="001277C3"/>
    <w:rsid w:val="00130A73"/>
    <w:rsid w:val="0013132B"/>
    <w:rsid w:val="001321EB"/>
    <w:rsid w:val="0013335B"/>
    <w:rsid w:val="00134E4C"/>
    <w:rsid w:val="00135F94"/>
    <w:rsid w:val="001460DF"/>
    <w:rsid w:val="00151B8A"/>
    <w:rsid w:val="001552EC"/>
    <w:rsid w:val="00160B85"/>
    <w:rsid w:val="00162008"/>
    <w:rsid w:val="00166D4D"/>
    <w:rsid w:val="0017076C"/>
    <w:rsid w:val="00174BD7"/>
    <w:rsid w:val="00175240"/>
    <w:rsid w:val="00175FE0"/>
    <w:rsid w:val="00176007"/>
    <w:rsid w:val="00180049"/>
    <w:rsid w:val="001810F1"/>
    <w:rsid w:val="00187F2F"/>
    <w:rsid w:val="00190B49"/>
    <w:rsid w:val="00192D0E"/>
    <w:rsid w:val="00193C7D"/>
    <w:rsid w:val="00195022"/>
    <w:rsid w:val="001977BC"/>
    <w:rsid w:val="001A3315"/>
    <w:rsid w:val="001A675C"/>
    <w:rsid w:val="001C00F9"/>
    <w:rsid w:val="001C03FC"/>
    <w:rsid w:val="001C2609"/>
    <w:rsid w:val="001C2D9D"/>
    <w:rsid w:val="001C31A7"/>
    <w:rsid w:val="001C37B2"/>
    <w:rsid w:val="001C5AFD"/>
    <w:rsid w:val="001C76A4"/>
    <w:rsid w:val="001C78D8"/>
    <w:rsid w:val="001C7FF8"/>
    <w:rsid w:val="001E2EAE"/>
    <w:rsid w:val="001E321B"/>
    <w:rsid w:val="001E6A72"/>
    <w:rsid w:val="001F032D"/>
    <w:rsid w:val="001F05A9"/>
    <w:rsid w:val="001F2B92"/>
    <w:rsid w:val="001F4707"/>
    <w:rsid w:val="001F5D89"/>
    <w:rsid w:val="001F7C94"/>
    <w:rsid w:val="002008DC"/>
    <w:rsid w:val="00203CA6"/>
    <w:rsid w:val="00205B0D"/>
    <w:rsid w:val="00214CA8"/>
    <w:rsid w:val="0022061A"/>
    <w:rsid w:val="00223D8E"/>
    <w:rsid w:val="00230E46"/>
    <w:rsid w:val="0023234B"/>
    <w:rsid w:val="00243C85"/>
    <w:rsid w:val="00247B46"/>
    <w:rsid w:val="0025214C"/>
    <w:rsid w:val="00262C2C"/>
    <w:rsid w:val="002717EB"/>
    <w:rsid w:val="00272087"/>
    <w:rsid w:val="00274B73"/>
    <w:rsid w:val="00282E99"/>
    <w:rsid w:val="002862E7"/>
    <w:rsid w:val="0028632F"/>
    <w:rsid w:val="00295D80"/>
    <w:rsid w:val="002A1332"/>
    <w:rsid w:val="002A3861"/>
    <w:rsid w:val="002A5CCD"/>
    <w:rsid w:val="002A6872"/>
    <w:rsid w:val="002B47A9"/>
    <w:rsid w:val="002B6842"/>
    <w:rsid w:val="002B6F0D"/>
    <w:rsid w:val="002C3702"/>
    <w:rsid w:val="002C7A99"/>
    <w:rsid w:val="002D39BF"/>
    <w:rsid w:val="002D3A1D"/>
    <w:rsid w:val="002D7659"/>
    <w:rsid w:val="002D76CB"/>
    <w:rsid w:val="002E0960"/>
    <w:rsid w:val="002E1618"/>
    <w:rsid w:val="002E3BD9"/>
    <w:rsid w:val="002F1244"/>
    <w:rsid w:val="002F1E71"/>
    <w:rsid w:val="002F5DD6"/>
    <w:rsid w:val="00303250"/>
    <w:rsid w:val="0030501F"/>
    <w:rsid w:val="003059A2"/>
    <w:rsid w:val="00305E40"/>
    <w:rsid w:val="00315C88"/>
    <w:rsid w:val="0031665A"/>
    <w:rsid w:val="003217B9"/>
    <w:rsid w:val="003219CB"/>
    <w:rsid w:val="00324E4E"/>
    <w:rsid w:val="003257F2"/>
    <w:rsid w:val="00330B48"/>
    <w:rsid w:val="00330F48"/>
    <w:rsid w:val="003314C0"/>
    <w:rsid w:val="00335E7C"/>
    <w:rsid w:val="003366EB"/>
    <w:rsid w:val="0034793F"/>
    <w:rsid w:val="00352307"/>
    <w:rsid w:val="003537E9"/>
    <w:rsid w:val="00354346"/>
    <w:rsid w:val="00355F44"/>
    <w:rsid w:val="00356069"/>
    <w:rsid w:val="003608BD"/>
    <w:rsid w:val="00370110"/>
    <w:rsid w:val="00373A91"/>
    <w:rsid w:val="00375714"/>
    <w:rsid w:val="00383CC3"/>
    <w:rsid w:val="003940DB"/>
    <w:rsid w:val="0039646A"/>
    <w:rsid w:val="003A06C8"/>
    <w:rsid w:val="003A0EFB"/>
    <w:rsid w:val="003A4BFF"/>
    <w:rsid w:val="003A5B74"/>
    <w:rsid w:val="003B049C"/>
    <w:rsid w:val="003B27CA"/>
    <w:rsid w:val="003B625D"/>
    <w:rsid w:val="003C1D8D"/>
    <w:rsid w:val="003C1DA3"/>
    <w:rsid w:val="003C2C91"/>
    <w:rsid w:val="003C4FF9"/>
    <w:rsid w:val="003C68D6"/>
    <w:rsid w:val="003C7AD6"/>
    <w:rsid w:val="003D4102"/>
    <w:rsid w:val="003D4340"/>
    <w:rsid w:val="003D6CDF"/>
    <w:rsid w:val="003E025D"/>
    <w:rsid w:val="003E5888"/>
    <w:rsid w:val="003E69A0"/>
    <w:rsid w:val="003E7439"/>
    <w:rsid w:val="003F0648"/>
    <w:rsid w:val="003F391E"/>
    <w:rsid w:val="003F75CB"/>
    <w:rsid w:val="003F7F19"/>
    <w:rsid w:val="004021A1"/>
    <w:rsid w:val="00410987"/>
    <w:rsid w:val="0041408E"/>
    <w:rsid w:val="00415504"/>
    <w:rsid w:val="00422503"/>
    <w:rsid w:val="00435914"/>
    <w:rsid w:val="00435959"/>
    <w:rsid w:val="0044399E"/>
    <w:rsid w:val="00444E45"/>
    <w:rsid w:val="00445C36"/>
    <w:rsid w:val="004500E5"/>
    <w:rsid w:val="00450BA7"/>
    <w:rsid w:val="00453A83"/>
    <w:rsid w:val="00464BC7"/>
    <w:rsid w:val="00465EAD"/>
    <w:rsid w:val="00470D21"/>
    <w:rsid w:val="004711F7"/>
    <w:rsid w:val="004841C3"/>
    <w:rsid w:val="004871A5"/>
    <w:rsid w:val="00491446"/>
    <w:rsid w:val="00491D56"/>
    <w:rsid w:val="004947C8"/>
    <w:rsid w:val="00495059"/>
    <w:rsid w:val="00497AF0"/>
    <w:rsid w:val="004A00AD"/>
    <w:rsid w:val="004A2A02"/>
    <w:rsid w:val="004A41C1"/>
    <w:rsid w:val="004A48BB"/>
    <w:rsid w:val="004A4B32"/>
    <w:rsid w:val="004A54DC"/>
    <w:rsid w:val="004A75DC"/>
    <w:rsid w:val="004B5754"/>
    <w:rsid w:val="004B7616"/>
    <w:rsid w:val="004C3A49"/>
    <w:rsid w:val="004C3CEE"/>
    <w:rsid w:val="004D08C7"/>
    <w:rsid w:val="004D3001"/>
    <w:rsid w:val="004D45F2"/>
    <w:rsid w:val="004D5E9A"/>
    <w:rsid w:val="004D614F"/>
    <w:rsid w:val="004E1325"/>
    <w:rsid w:val="004F0FD1"/>
    <w:rsid w:val="005034E2"/>
    <w:rsid w:val="00503F68"/>
    <w:rsid w:val="00504704"/>
    <w:rsid w:val="0050567F"/>
    <w:rsid w:val="0050767A"/>
    <w:rsid w:val="0050787C"/>
    <w:rsid w:val="005103E5"/>
    <w:rsid w:val="0051421D"/>
    <w:rsid w:val="0051439B"/>
    <w:rsid w:val="005143ED"/>
    <w:rsid w:val="00516FE2"/>
    <w:rsid w:val="00517C24"/>
    <w:rsid w:val="00522E7A"/>
    <w:rsid w:val="0052598A"/>
    <w:rsid w:val="0053041B"/>
    <w:rsid w:val="00533147"/>
    <w:rsid w:val="00533D94"/>
    <w:rsid w:val="005419C4"/>
    <w:rsid w:val="00545E75"/>
    <w:rsid w:val="00554882"/>
    <w:rsid w:val="0055579C"/>
    <w:rsid w:val="00556BF8"/>
    <w:rsid w:val="00562768"/>
    <w:rsid w:val="005656D9"/>
    <w:rsid w:val="00566C3F"/>
    <w:rsid w:val="005678D0"/>
    <w:rsid w:val="005678E0"/>
    <w:rsid w:val="00570A51"/>
    <w:rsid w:val="00571AF8"/>
    <w:rsid w:val="00572018"/>
    <w:rsid w:val="00572268"/>
    <w:rsid w:val="00574644"/>
    <w:rsid w:val="0057600C"/>
    <w:rsid w:val="0058019C"/>
    <w:rsid w:val="0058217A"/>
    <w:rsid w:val="00587693"/>
    <w:rsid w:val="005904AC"/>
    <w:rsid w:val="005928CB"/>
    <w:rsid w:val="00593BE0"/>
    <w:rsid w:val="005A04EA"/>
    <w:rsid w:val="005B20AB"/>
    <w:rsid w:val="005B2ADC"/>
    <w:rsid w:val="005B387A"/>
    <w:rsid w:val="005B71E0"/>
    <w:rsid w:val="005C6ED4"/>
    <w:rsid w:val="005D4071"/>
    <w:rsid w:val="005D527C"/>
    <w:rsid w:val="005D764D"/>
    <w:rsid w:val="005D7F0E"/>
    <w:rsid w:val="005E4E8B"/>
    <w:rsid w:val="005F13D9"/>
    <w:rsid w:val="005F1E3B"/>
    <w:rsid w:val="005F37A9"/>
    <w:rsid w:val="005F74F5"/>
    <w:rsid w:val="006014CB"/>
    <w:rsid w:val="00601B98"/>
    <w:rsid w:val="00612390"/>
    <w:rsid w:val="00613FA5"/>
    <w:rsid w:val="006201C8"/>
    <w:rsid w:val="00621EDB"/>
    <w:rsid w:val="006237FF"/>
    <w:rsid w:val="00626416"/>
    <w:rsid w:val="00626EA8"/>
    <w:rsid w:val="0063040E"/>
    <w:rsid w:val="0064154A"/>
    <w:rsid w:val="0064199D"/>
    <w:rsid w:val="006456EE"/>
    <w:rsid w:val="0064604A"/>
    <w:rsid w:val="0064649C"/>
    <w:rsid w:val="006472C5"/>
    <w:rsid w:val="00653031"/>
    <w:rsid w:val="00656F6D"/>
    <w:rsid w:val="00662126"/>
    <w:rsid w:val="00666DA9"/>
    <w:rsid w:val="006674D8"/>
    <w:rsid w:val="006700FB"/>
    <w:rsid w:val="006714A1"/>
    <w:rsid w:val="00671759"/>
    <w:rsid w:val="00671BE0"/>
    <w:rsid w:val="006748E0"/>
    <w:rsid w:val="00680C9C"/>
    <w:rsid w:val="00683E63"/>
    <w:rsid w:val="00684BA2"/>
    <w:rsid w:val="00690A2C"/>
    <w:rsid w:val="00694DEC"/>
    <w:rsid w:val="006A13E5"/>
    <w:rsid w:val="006A65CD"/>
    <w:rsid w:val="006A770E"/>
    <w:rsid w:val="006B1EFB"/>
    <w:rsid w:val="006B203A"/>
    <w:rsid w:val="006B5F4B"/>
    <w:rsid w:val="006C0DAA"/>
    <w:rsid w:val="006D0963"/>
    <w:rsid w:val="006D0DC1"/>
    <w:rsid w:val="006D105C"/>
    <w:rsid w:val="006D3AF4"/>
    <w:rsid w:val="006D682A"/>
    <w:rsid w:val="006D6FD8"/>
    <w:rsid w:val="006D77B6"/>
    <w:rsid w:val="006D7DCB"/>
    <w:rsid w:val="006E29CE"/>
    <w:rsid w:val="006E53B3"/>
    <w:rsid w:val="006E65B7"/>
    <w:rsid w:val="006E6AA3"/>
    <w:rsid w:val="006F320E"/>
    <w:rsid w:val="006F54A8"/>
    <w:rsid w:val="006F6D2E"/>
    <w:rsid w:val="006F755F"/>
    <w:rsid w:val="00700F13"/>
    <w:rsid w:val="007035A1"/>
    <w:rsid w:val="00704F8E"/>
    <w:rsid w:val="00713305"/>
    <w:rsid w:val="007162A8"/>
    <w:rsid w:val="00716345"/>
    <w:rsid w:val="00724D1A"/>
    <w:rsid w:val="00730439"/>
    <w:rsid w:val="00731EF7"/>
    <w:rsid w:val="007411F4"/>
    <w:rsid w:val="007429BD"/>
    <w:rsid w:val="0074589E"/>
    <w:rsid w:val="00750257"/>
    <w:rsid w:val="00750F4B"/>
    <w:rsid w:val="00751ECC"/>
    <w:rsid w:val="00752883"/>
    <w:rsid w:val="007556B8"/>
    <w:rsid w:val="0075635D"/>
    <w:rsid w:val="0076060B"/>
    <w:rsid w:val="00766EA7"/>
    <w:rsid w:val="007712E1"/>
    <w:rsid w:val="007716DC"/>
    <w:rsid w:val="007728AA"/>
    <w:rsid w:val="00773F98"/>
    <w:rsid w:val="007810AE"/>
    <w:rsid w:val="00790549"/>
    <w:rsid w:val="007924C3"/>
    <w:rsid w:val="00793868"/>
    <w:rsid w:val="0079426F"/>
    <w:rsid w:val="0079625B"/>
    <w:rsid w:val="007963C7"/>
    <w:rsid w:val="007A10CC"/>
    <w:rsid w:val="007A474E"/>
    <w:rsid w:val="007A6879"/>
    <w:rsid w:val="007A710C"/>
    <w:rsid w:val="007A7631"/>
    <w:rsid w:val="007B229D"/>
    <w:rsid w:val="007B37C8"/>
    <w:rsid w:val="007B49B2"/>
    <w:rsid w:val="007C0F3E"/>
    <w:rsid w:val="007C2DEF"/>
    <w:rsid w:val="007C331F"/>
    <w:rsid w:val="007C59B7"/>
    <w:rsid w:val="007C7702"/>
    <w:rsid w:val="007D62C5"/>
    <w:rsid w:val="007E20EA"/>
    <w:rsid w:val="007E31E4"/>
    <w:rsid w:val="007E46C3"/>
    <w:rsid w:val="007E496E"/>
    <w:rsid w:val="007E52D5"/>
    <w:rsid w:val="007E55E0"/>
    <w:rsid w:val="007E68E3"/>
    <w:rsid w:val="007F2919"/>
    <w:rsid w:val="007F455B"/>
    <w:rsid w:val="007F7A33"/>
    <w:rsid w:val="00802A21"/>
    <w:rsid w:val="00803FE9"/>
    <w:rsid w:val="00805E19"/>
    <w:rsid w:val="0080618C"/>
    <w:rsid w:val="00821A05"/>
    <w:rsid w:val="00823F43"/>
    <w:rsid w:val="00826AD2"/>
    <w:rsid w:val="00826F20"/>
    <w:rsid w:val="008324E8"/>
    <w:rsid w:val="00841050"/>
    <w:rsid w:val="0084134A"/>
    <w:rsid w:val="00843052"/>
    <w:rsid w:val="00844789"/>
    <w:rsid w:val="00844B22"/>
    <w:rsid w:val="008463E1"/>
    <w:rsid w:val="00851281"/>
    <w:rsid w:val="00853826"/>
    <w:rsid w:val="00853D9C"/>
    <w:rsid w:val="00854A89"/>
    <w:rsid w:val="00855368"/>
    <w:rsid w:val="00855AF4"/>
    <w:rsid w:val="00856788"/>
    <w:rsid w:val="008748FE"/>
    <w:rsid w:val="00875CEB"/>
    <w:rsid w:val="00876796"/>
    <w:rsid w:val="008768BE"/>
    <w:rsid w:val="00881B2C"/>
    <w:rsid w:val="00883A79"/>
    <w:rsid w:val="00883E06"/>
    <w:rsid w:val="00884FDC"/>
    <w:rsid w:val="00886CEE"/>
    <w:rsid w:val="00897D9A"/>
    <w:rsid w:val="008A02E9"/>
    <w:rsid w:val="008A3582"/>
    <w:rsid w:val="008A37DE"/>
    <w:rsid w:val="008A4B78"/>
    <w:rsid w:val="008B02B8"/>
    <w:rsid w:val="008C01AB"/>
    <w:rsid w:val="008C11B3"/>
    <w:rsid w:val="008D0538"/>
    <w:rsid w:val="008D14A1"/>
    <w:rsid w:val="008D2AD5"/>
    <w:rsid w:val="008E34D1"/>
    <w:rsid w:val="008E3950"/>
    <w:rsid w:val="008E3CA8"/>
    <w:rsid w:val="008E4840"/>
    <w:rsid w:val="008F0991"/>
    <w:rsid w:val="008F379E"/>
    <w:rsid w:val="008F58EE"/>
    <w:rsid w:val="008F5A5A"/>
    <w:rsid w:val="008F5E04"/>
    <w:rsid w:val="008F6F71"/>
    <w:rsid w:val="008F771E"/>
    <w:rsid w:val="00900A63"/>
    <w:rsid w:val="0091033F"/>
    <w:rsid w:val="009141D8"/>
    <w:rsid w:val="009147CC"/>
    <w:rsid w:val="0091498B"/>
    <w:rsid w:val="009151AA"/>
    <w:rsid w:val="0092242B"/>
    <w:rsid w:val="00923CDF"/>
    <w:rsid w:val="00926210"/>
    <w:rsid w:val="009378A8"/>
    <w:rsid w:val="00937EDD"/>
    <w:rsid w:val="009458BF"/>
    <w:rsid w:val="009471B6"/>
    <w:rsid w:val="00947968"/>
    <w:rsid w:val="0095015E"/>
    <w:rsid w:val="00951505"/>
    <w:rsid w:val="00952177"/>
    <w:rsid w:val="009536C7"/>
    <w:rsid w:val="00957FF2"/>
    <w:rsid w:val="00961817"/>
    <w:rsid w:val="00973F2C"/>
    <w:rsid w:val="009744B7"/>
    <w:rsid w:val="00981BD8"/>
    <w:rsid w:val="009866AF"/>
    <w:rsid w:val="009917EE"/>
    <w:rsid w:val="00992812"/>
    <w:rsid w:val="009A1664"/>
    <w:rsid w:val="009A68E9"/>
    <w:rsid w:val="009B32EB"/>
    <w:rsid w:val="009B549E"/>
    <w:rsid w:val="009C1FD6"/>
    <w:rsid w:val="009C3A85"/>
    <w:rsid w:val="009C5FBD"/>
    <w:rsid w:val="009C71CC"/>
    <w:rsid w:val="009D50ED"/>
    <w:rsid w:val="009D6C92"/>
    <w:rsid w:val="009E3F4A"/>
    <w:rsid w:val="009E44C5"/>
    <w:rsid w:val="009E4EBA"/>
    <w:rsid w:val="009E5618"/>
    <w:rsid w:val="009E5D3F"/>
    <w:rsid w:val="009E7E25"/>
    <w:rsid w:val="009F2D5F"/>
    <w:rsid w:val="009F456C"/>
    <w:rsid w:val="009F4A38"/>
    <w:rsid w:val="009F7DAD"/>
    <w:rsid w:val="00A02896"/>
    <w:rsid w:val="00A10745"/>
    <w:rsid w:val="00A15D70"/>
    <w:rsid w:val="00A211F8"/>
    <w:rsid w:val="00A2215D"/>
    <w:rsid w:val="00A26D2D"/>
    <w:rsid w:val="00A357FA"/>
    <w:rsid w:val="00A36B87"/>
    <w:rsid w:val="00A36D2C"/>
    <w:rsid w:val="00A376D5"/>
    <w:rsid w:val="00A422F9"/>
    <w:rsid w:val="00A50194"/>
    <w:rsid w:val="00A522D8"/>
    <w:rsid w:val="00A52F8A"/>
    <w:rsid w:val="00A56920"/>
    <w:rsid w:val="00A63E9F"/>
    <w:rsid w:val="00A72329"/>
    <w:rsid w:val="00A86917"/>
    <w:rsid w:val="00A91801"/>
    <w:rsid w:val="00AA5000"/>
    <w:rsid w:val="00AA50E6"/>
    <w:rsid w:val="00AA65FF"/>
    <w:rsid w:val="00AA6ACF"/>
    <w:rsid w:val="00AC16F0"/>
    <w:rsid w:val="00AC1825"/>
    <w:rsid w:val="00AC1A14"/>
    <w:rsid w:val="00AC329A"/>
    <w:rsid w:val="00AC4094"/>
    <w:rsid w:val="00AC634F"/>
    <w:rsid w:val="00AD1F6A"/>
    <w:rsid w:val="00AE21A8"/>
    <w:rsid w:val="00AE4FC4"/>
    <w:rsid w:val="00AE642F"/>
    <w:rsid w:val="00AF113F"/>
    <w:rsid w:val="00AF127D"/>
    <w:rsid w:val="00B01109"/>
    <w:rsid w:val="00B01DAF"/>
    <w:rsid w:val="00B0243C"/>
    <w:rsid w:val="00B03249"/>
    <w:rsid w:val="00B04E1F"/>
    <w:rsid w:val="00B14C3A"/>
    <w:rsid w:val="00B14D6F"/>
    <w:rsid w:val="00B1726B"/>
    <w:rsid w:val="00B20482"/>
    <w:rsid w:val="00B260CA"/>
    <w:rsid w:val="00B2649E"/>
    <w:rsid w:val="00B31062"/>
    <w:rsid w:val="00B36121"/>
    <w:rsid w:val="00B43C7A"/>
    <w:rsid w:val="00B45015"/>
    <w:rsid w:val="00B4691E"/>
    <w:rsid w:val="00B54E57"/>
    <w:rsid w:val="00B5664E"/>
    <w:rsid w:val="00B56BE8"/>
    <w:rsid w:val="00B72FD3"/>
    <w:rsid w:val="00B738F9"/>
    <w:rsid w:val="00B73B44"/>
    <w:rsid w:val="00B76902"/>
    <w:rsid w:val="00B818DF"/>
    <w:rsid w:val="00B81CAE"/>
    <w:rsid w:val="00B90406"/>
    <w:rsid w:val="00B910FA"/>
    <w:rsid w:val="00B91753"/>
    <w:rsid w:val="00B928A4"/>
    <w:rsid w:val="00B9383C"/>
    <w:rsid w:val="00BA03BF"/>
    <w:rsid w:val="00BA2231"/>
    <w:rsid w:val="00BA4401"/>
    <w:rsid w:val="00BA4DB4"/>
    <w:rsid w:val="00BA581D"/>
    <w:rsid w:val="00BA5825"/>
    <w:rsid w:val="00BA6FA5"/>
    <w:rsid w:val="00BB5265"/>
    <w:rsid w:val="00BB7030"/>
    <w:rsid w:val="00BC2354"/>
    <w:rsid w:val="00BC286C"/>
    <w:rsid w:val="00BC2D01"/>
    <w:rsid w:val="00BC4383"/>
    <w:rsid w:val="00BC587E"/>
    <w:rsid w:val="00BD3687"/>
    <w:rsid w:val="00BD4B16"/>
    <w:rsid w:val="00BD7061"/>
    <w:rsid w:val="00BE1409"/>
    <w:rsid w:val="00BE34F9"/>
    <w:rsid w:val="00BE581C"/>
    <w:rsid w:val="00BF0600"/>
    <w:rsid w:val="00BF06CD"/>
    <w:rsid w:val="00BF0AF4"/>
    <w:rsid w:val="00BF2895"/>
    <w:rsid w:val="00BF3565"/>
    <w:rsid w:val="00BF435B"/>
    <w:rsid w:val="00BF45BE"/>
    <w:rsid w:val="00BF6C0E"/>
    <w:rsid w:val="00C019FA"/>
    <w:rsid w:val="00C0237D"/>
    <w:rsid w:val="00C03B68"/>
    <w:rsid w:val="00C11F79"/>
    <w:rsid w:val="00C14120"/>
    <w:rsid w:val="00C14528"/>
    <w:rsid w:val="00C23745"/>
    <w:rsid w:val="00C25E9A"/>
    <w:rsid w:val="00C272B2"/>
    <w:rsid w:val="00C301C6"/>
    <w:rsid w:val="00C34618"/>
    <w:rsid w:val="00C3793C"/>
    <w:rsid w:val="00C41A67"/>
    <w:rsid w:val="00C42399"/>
    <w:rsid w:val="00C4598B"/>
    <w:rsid w:val="00C475F3"/>
    <w:rsid w:val="00C50A23"/>
    <w:rsid w:val="00C51DB0"/>
    <w:rsid w:val="00C51E45"/>
    <w:rsid w:val="00C558A0"/>
    <w:rsid w:val="00C62027"/>
    <w:rsid w:val="00C666A3"/>
    <w:rsid w:val="00C67807"/>
    <w:rsid w:val="00C67FA6"/>
    <w:rsid w:val="00C70FE8"/>
    <w:rsid w:val="00C719F2"/>
    <w:rsid w:val="00C71C8D"/>
    <w:rsid w:val="00C7660C"/>
    <w:rsid w:val="00C77C2F"/>
    <w:rsid w:val="00C80B7E"/>
    <w:rsid w:val="00C8549E"/>
    <w:rsid w:val="00CA2139"/>
    <w:rsid w:val="00CA7700"/>
    <w:rsid w:val="00CB08A1"/>
    <w:rsid w:val="00CB13B6"/>
    <w:rsid w:val="00CC1DEF"/>
    <w:rsid w:val="00CC3D9E"/>
    <w:rsid w:val="00CC4A23"/>
    <w:rsid w:val="00CD0978"/>
    <w:rsid w:val="00CD6AD8"/>
    <w:rsid w:val="00CD70BB"/>
    <w:rsid w:val="00CD75A6"/>
    <w:rsid w:val="00CE109D"/>
    <w:rsid w:val="00CE6CCB"/>
    <w:rsid w:val="00CE7453"/>
    <w:rsid w:val="00CF0E34"/>
    <w:rsid w:val="00CF21BE"/>
    <w:rsid w:val="00CF449C"/>
    <w:rsid w:val="00D03D7B"/>
    <w:rsid w:val="00D04848"/>
    <w:rsid w:val="00D05ED0"/>
    <w:rsid w:val="00D10AF5"/>
    <w:rsid w:val="00D16B01"/>
    <w:rsid w:val="00D16E21"/>
    <w:rsid w:val="00D16EB0"/>
    <w:rsid w:val="00D23249"/>
    <w:rsid w:val="00D300E9"/>
    <w:rsid w:val="00D31504"/>
    <w:rsid w:val="00D32844"/>
    <w:rsid w:val="00D3315A"/>
    <w:rsid w:val="00D33391"/>
    <w:rsid w:val="00D33A66"/>
    <w:rsid w:val="00D33C60"/>
    <w:rsid w:val="00D35105"/>
    <w:rsid w:val="00D3740D"/>
    <w:rsid w:val="00D40601"/>
    <w:rsid w:val="00D465ED"/>
    <w:rsid w:val="00D476F2"/>
    <w:rsid w:val="00D50D1C"/>
    <w:rsid w:val="00D537EB"/>
    <w:rsid w:val="00D63E6D"/>
    <w:rsid w:val="00D646D4"/>
    <w:rsid w:val="00D669C6"/>
    <w:rsid w:val="00D72146"/>
    <w:rsid w:val="00D72FA9"/>
    <w:rsid w:val="00D7344C"/>
    <w:rsid w:val="00D7510B"/>
    <w:rsid w:val="00D7760E"/>
    <w:rsid w:val="00D84DF7"/>
    <w:rsid w:val="00D9015C"/>
    <w:rsid w:val="00D911F6"/>
    <w:rsid w:val="00D91584"/>
    <w:rsid w:val="00D93CE8"/>
    <w:rsid w:val="00DA0716"/>
    <w:rsid w:val="00DB64D3"/>
    <w:rsid w:val="00DC32E9"/>
    <w:rsid w:val="00DD086D"/>
    <w:rsid w:val="00DD2B90"/>
    <w:rsid w:val="00DE47C2"/>
    <w:rsid w:val="00DF3489"/>
    <w:rsid w:val="00DF5995"/>
    <w:rsid w:val="00DF6C8E"/>
    <w:rsid w:val="00E00862"/>
    <w:rsid w:val="00E1208A"/>
    <w:rsid w:val="00E1271B"/>
    <w:rsid w:val="00E15568"/>
    <w:rsid w:val="00E176E1"/>
    <w:rsid w:val="00E24D31"/>
    <w:rsid w:val="00E32859"/>
    <w:rsid w:val="00E35824"/>
    <w:rsid w:val="00E42E9E"/>
    <w:rsid w:val="00E4465F"/>
    <w:rsid w:val="00E46F7D"/>
    <w:rsid w:val="00E502E5"/>
    <w:rsid w:val="00E51C22"/>
    <w:rsid w:val="00E54305"/>
    <w:rsid w:val="00E56C56"/>
    <w:rsid w:val="00E62E04"/>
    <w:rsid w:val="00E7273F"/>
    <w:rsid w:val="00E72BD3"/>
    <w:rsid w:val="00E75173"/>
    <w:rsid w:val="00E84216"/>
    <w:rsid w:val="00E907A8"/>
    <w:rsid w:val="00E911AF"/>
    <w:rsid w:val="00E9279D"/>
    <w:rsid w:val="00EA281D"/>
    <w:rsid w:val="00EA2937"/>
    <w:rsid w:val="00EA3C9E"/>
    <w:rsid w:val="00EA53DB"/>
    <w:rsid w:val="00EA55AA"/>
    <w:rsid w:val="00EB1CAB"/>
    <w:rsid w:val="00EB495C"/>
    <w:rsid w:val="00EC1A69"/>
    <w:rsid w:val="00EC3444"/>
    <w:rsid w:val="00EC4065"/>
    <w:rsid w:val="00EC4B1C"/>
    <w:rsid w:val="00ED3F9E"/>
    <w:rsid w:val="00EE00C6"/>
    <w:rsid w:val="00EE47F3"/>
    <w:rsid w:val="00EE547A"/>
    <w:rsid w:val="00EF29E5"/>
    <w:rsid w:val="00EF427D"/>
    <w:rsid w:val="00EF5F87"/>
    <w:rsid w:val="00F04532"/>
    <w:rsid w:val="00F04EEC"/>
    <w:rsid w:val="00F06824"/>
    <w:rsid w:val="00F07BC8"/>
    <w:rsid w:val="00F1286A"/>
    <w:rsid w:val="00F12C04"/>
    <w:rsid w:val="00F141A0"/>
    <w:rsid w:val="00F142D1"/>
    <w:rsid w:val="00F16FB7"/>
    <w:rsid w:val="00F1721E"/>
    <w:rsid w:val="00F17CC3"/>
    <w:rsid w:val="00F17FDC"/>
    <w:rsid w:val="00F2063D"/>
    <w:rsid w:val="00F255A9"/>
    <w:rsid w:val="00F25C2E"/>
    <w:rsid w:val="00F33006"/>
    <w:rsid w:val="00F35725"/>
    <w:rsid w:val="00F4318F"/>
    <w:rsid w:val="00F43F36"/>
    <w:rsid w:val="00F45031"/>
    <w:rsid w:val="00F57B23"/>
    <w:rsid w:val="00F671E1"/>
    <w:rsid w:val="00F701A8"/>
    <w:rsid w:val="00F7472B"/>
    <w:rsid w:val="00F81F8F"/>
    <w:rsid w:val="00F92C4F"/>
    <w:rsid w:val="00F92F2E"/>
    <w:rsid w:val="00F950AF"/>
    <w:rsid w:val="00F95F1F"/>
    <w:rsid w:val="00F96508"/>
    <w:rsid w:val="00FA40FD"/>
    <w:rsid w:val="00FA60BB"/>
    <w:rsid w:val="00FA70C1"/>
    <w:rsid w:val="00FB3BE3"/>
    <w:rsid w:val="00FB3BF2"/>
    <w:rsid w:val="00FC318F"/>
    <w:rsid w:val="00FC656F"/>
    <w:rsid w:val="00FC76F1"/>
    <w:rsid w:val="00FD508B"/>
    <w:rsid w:val="00FE18DD"/>
    <w:rsid w:val="00FE3222"/>
    <w:rsid w:val="00FE4174"/>
    <w:rsid w:val="00FE5011"/>
    <w:rsid w:val="00FE7B14"/>
    <w:rsid w:val="00FF0A2B"/>
    <w:rsid w:val="00FF1C69"/>
    <w:rsid w:val="00FF4CF0"/>
    <w:rsid w:val="00FF5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E202B4-465B-4434-9FA7-682A0D35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2BD3"/>
    <w:pPr>
      <w:spacing w:after="200" w:line="276" w:lineRule="auto"/>
    </w:pPr>
    <w:rPr>
      <w:rFonts w:ascii="Times New Roman" w:eastAsia="Times New Roman" w:hAnsi="Times New Roman"/>
      <w:sz w:val="28"/>
      <w:szCs w:val="28"/>
      <w:lang w:val="en-US" w:eastAsia="en-US"/>
    </w:rPr>
  </w:style>
  <w:style w:type="paragraph" w:styleId="1">
    <w:name w:val="heading 1"/>
    <w:basedOn w:val="a0"/>
    <w:next w:val="a0"/>
    <w:link w:val="10"/>
    <w:uiPriority w:val="99"/>
    <w:qFormat/>
    <w:rsid w:val="00495059"/>
    <w:pPr>
      <w:keepNext/>
      <w:keepLines/>
      <w:spacing w:before="480" w:after="0"/>
      <w:outlineLvl w:val="0"/>
    </w:pPr>
    <w:rPr>
      <w:b/>
      <w:bCs/>
      <w:lang w:val="ru-RU" w:eastAsia="ru-RU"/>
    </w:rPr>
  </w:style>
  <w:style w:type="paragraph" w:styleId="2">
    <w:name w:val="heading 2"/>
    <w:basedOn w:val="a0"/>
    <w:next w:val="a0"/>
    <w:link w:val="20"/>
    <w:uiPriority w:val="99"/>
    <w:qFormat/>
    <w:rsid w:val="00495059"/>
    <w:pPr>
      <w:keepNext/>
      <w:keepLines/>
      <w:spacing w:before="200" w:after="0"/>
      <w:jc w:val="center"/>
      <w:outlineLvl w:val="1"/>
    </w:pPr>
    <w:rPr>
      <w:b/>
      <w:bCs/>
      <w:sz w:val="26"/>
      <w:szCs w:val="26"/>
      <w:lang w:val="ru-RU" w:eastAsia="ru-RU"/>
    </w:rPr>
  </w:style>
  <w:style w:type="paragraph" w:styleId="3">
    <w:name w:val="heading 3"/>
    <w:basedOn w:val="a0"/>
    <w:next w:val="a0"/>
    <w:link w:val="30"/>
    <w:uiPriority w:val="99"/>
    <w:qFormat/>
    <w:rsid w:val="00495059"/>
    <w:pPr>
      <w:keepNext/>
      <w:keepLines/>
      <w:spacing w:before="200" w:after="0"/>
      <w:outlineLvl w:val="2"/>
    </w:pPr>
    <w:rPr>
      <w:rFonts w:ascii="Cambria" w:hAnsi="Cambria" w:cs="Cambria"/>
      <w:b/>
      <w:bCs/>
      <w:color w:val="4F81BD"/>
      <w:sz w:val="20"/>
      <w:szCs w:val="20"/>
      <w:lang w:val="ru-RU" w:eastAsia="ru-RU"/>
    </w:rPr>
  </w:style>
  <w:style w:type="paragraph" w:styleId="4">
    <w:name w:val="heading 4"/>
    <w:basedOn w:val="a0"/>
    <w:next w:val="a0"/>
    <w:link w:val="40"/>
    <w:uiPriority w:val="99"/>
    <w:qFormat/>
    <w:rsid w:val="00495059"/>
    <w:pPr>
      <w:keepNext/>
      <w:keepLines/>
      <w:spacing w:before="200" w:after="0"/>
      <w:outlineLvl w:val="3"/>
    </w:pPr>
    <w:rPr>
      <w:rFonts w:ascii="Cambria" w:hAnsi="Cambria" w:cs="Cambria"/>
      <w:b/>
      <w:bCs/>
      <w:i/>
      <w:iCs/>
      <w:color w:val="4F81BD"/>
      <w:sz w:val="20"/>
      <w:szCs w:val="20"/>
      <w:lang w:val="ru-RU" w:eastAsia="ru-RU"/>
    </w:rPr>
  </w:style>
  <w:style w:type="paragraph" w:styleId="5">
    <w:name w:val="heading 5"/>
    <w:basedOn w:val="a0"/>
    <w:next w:val="a0"/>
    <w:link w:val="50"/>
    <w:uiPriority w:val="99"/>
    <w:qFormat/>
    <w:rsid w:val="00495059"/>
    <w:pPr>
      <w:keepNext/>
      <w:keepLines/>
      <w:spacing w:before="200" w:after="0"/>
      <w:outlineLvl w:val="4"/>
    </w:pPr>
    <w:rPr>
      <w:rFonts w:ascii="Cambria" w:hAnsi="Cambria" w:cs="Cambria"/>
      <w:color w:val="243F60"/>
      <w:sz w:val="20"/>
      <w:szCs w:val="20"/>
      <w:lang w:val="ru-RU" w:eastAsia="ru-RU"/>
    </w:rPr>
  </w:style>
  <w:style w:type="paragraph" w:styleId="6">
    <w:name w:val="heading 6"/>
    <w:basedOn w:val="a0"/>
    <w:next w:val="a0"/>
    <w:link w:val="60"/>
    <w:uiPriority w:val="99"/>
    <w:qFormat/>
    <w:rsid w:val="00495059"/>
    <w:pPr>
      <w:keepNext/>
      <w:keepLines/>
      <w:spacing w:before="200" w:after="0"/>
      <w:outlineLvl w:val="5"/>
    </w:pPr>
    <w:rPr>
      <w:rFonts w:ascii="Cambria" w:hAnsi="Cambria" w:cs="Cambria"/>
      <w:i/>
      <w:iCs/>
      <w:color w:val="243F60"/>
      <w:sz w:val="20"/>
      <w:szCs w:val="20"/>
      <w:lang w:val="ru-RU" w:eastAsia="ru-RU"/>
    </w:rPr>
  </w:style>
  <w:style w:type="paragraph" w:styleId="7">
    <w:name w:val="heading 7"/>
    <w:basedOn w:val="a0"/>
    <w:next w:val="a0"/>
    <w:link w:val="70"/>
    <w:uiPriority w:val="99"/>
    <w:qFormat/>
    <w:rsid w:val="00495059"/>
    <w:pPr>
      <w:keepNext/>
      <w:keepLines/>
      <w:spacing w:before="200" w:after="0"/>
      <w:outlineLvl w:val="6"/>
    </w:pPr>
    <w:rPr>
      <w:rFonts w:ascii="Cambria" w:hAnsi="Cambria" w:cs="Cambria"/>
      <w:i/>
      <w:iCs/>
      <w:color w:val="404040"/>
      <w:sz w:val="20"/>
      <w:szCs w:val="20"/>
      <w:lang w:val="ru-RU" w:eastAsia="ru-RU"/>
    </w:rPr>
  </w:style>
  <w:style w:type="paragraph" w:styleId="8">
    <w:name w:val="heading 8"/>
    <w:basedOn w:val="a0"/>
    <w:next w:val="a0"/>
    <w:link w:val="80"/>
    <w:uiPriority w:val="99"/>
    <w:qFormat/>
    <w:rsid w:val="00495059"/>
    <w:pPr>
      <w:keepNext/>
      <w:keepLines/>
      <w:spacing w:before="200" w:after="0"/>
      <w:outlineLvl w:val="7"/>
    </w:pPr>
    <w:rPr>
      <w:rFonts w:ascii="Cambria" w:hAnsi="Cambria" w:cs="Cambria"/>
      <w:color w:val="4F81BD"/>
      <w:sz w:val="20"/>
      <w:szCs w:val="20"/>
      <w:lang w:val="ru-RU" w:eastAsia="ru-RU"/>
    </w:rPr>
  </w:style>
  <w:style w:type="paragraph" w:styleId="9">
    <w:name w:val="heading 9"/>
    <w:basedOn w:val="a0"/>
    <w:next w:val="a0"/>
    <w:link w:val="90"/>
    <w:uiPriority w:val="99"/>
    <w:qFormat/>
    <w:rsid w:val="00495059"/>
    <w:pPr>
      <w:keepNext/>
      <w:keepLines/>
      <w:spacing w:before="200" w:after="0"/>
      <w:outlineLvl w:val="8"/>
    </w:pPr>
    <w:rPr>
      <w:rFonts w:ascii="Cambria" w:hAnsi="Cambria" w:cs="Cambria"/>
      <w:i/>
      <w:iCs/>
      <w:color w:val="404040"/>
      <w:sz w:val="20"/>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95059"/>
    <w:rPr>
      <w:rFonts w:ascii="Times New Roman" w:hAnsi="Times New Roman" w:cs="Times New Roman"/>
      <w:b/>
      <w:bCs/>
      <w:sz w:val="28"/>
      <w:szCs w:val="28"/>
    </w:rPr>
  </w:style>
  <w:style w:type="character" w:customStyle="1" w:styleId="20">
    <w:name w:val="Заголовок 2 Знак"/>
    <w:basedOn w:val="a1"/>
    <w:link w:val="2"/>
    <w:uiPriority w:val="99"/>
    <w:locked/>
    <w:rsid w:val="00495059"/>
    <w:rPr>
      <w:rFonts w:ascii="Times New Roman" w:hAnsi="Times New Roman" w:cs="Times New Roman"/>
      <w:b/>
      <w:bCs/>
      <w:sz w:val="26"/>
      <w:szCs w:val="26"/>
    </w:rPr>
  </w:style>
  <w:style w:type="character" w:customStyle="1" w:styleId="30">
    <w:name w:val="Заголовок 3 Знак"/>
    <w:basedOn w:val="a1"/>
    <w:link w:val="3"/>
    <w:uiPriority w:val="99"/>
    <w:locked/>
    <w:rsid w:val="00495059"/>
    <w:rPr>
      <w:rFonts w:ascii="Cambria" w:hAnsi="Cambria" w:cs="Cambria"/>
      <w:b/>
      <w:bCs/>
      <w:color w:val="4F81BD"/>
      <w:sz w:val="20"/>
      <w:szCs w:val="20"/>
    </w:rPr>
  </w:style>
  <w:style w:type="character" w:customStyle="1" w:styleId="40">
    <w:name w:val="Заголовок 4 Знак"/>
    <w:basedOn w:val="a1"/>
    <w:link w:val="4"/>
    <w:uiPriority w:val="99"/>
    <w:locked/>
    <w:rsid w:val="00495059"/>
    <w:rPr>
      <w:rFonts w:ascii="Cambria" w:hAnsi="Cambria" w:cs="Cambria"/>
      <w:b/>
      <w:bCs/>
      <w:i/>
      <w:iCs/>
      <w:color w:val="4F81BD"/>
      <w:sz w:val="20"/>
      <w:szCs w:val="20"/>
    </w:rPr>
  </w:style>
  <w:style w:type="character" w:customStyle="1" w:styleId="50">
    <w:name w:val="Заголовок 5 Знак"/>
    <w:basedOn w:val="a1"/>
    <w:link w:val="5"/>
    <w:uiPriority w:val="99"/>
    <w:locked/>
    <w:rsid w:val="00495059"/>
    <w:rPr>
      <w:rFonts w:ascii="Cambria" w:hAnsi="Cambria" w:cs="Cambria"/>
      <w:color w:val="243F60"/>
      <w:sz w:val="20"/>
      <w:szCs w:val="20"/>
    </w:rPr>
  </w:style>
  <w:style w:type="character" w:customStyle="1" w:styleId="60">
    <w:name w:val="Заголовок 6 Знак"/>
    <w:basedOn w:val="a1"/>
    <w:link w:val="6"/>
    <w:uiPriority w:val="99"/>
    <w:locked/>
    <w:rsid w:val="00495059"/>
    <w:rPr>
      <w:rFonts w:ascii="Cambria" w:hAnsi="Cambria" w:cs="Cambria"/>
      <w:i/>
      <w:iCs/>
      <w:color w:val="243F60"/>
      <w:sz w:val="20"/>
      <w:szCs w:val="20"/>
    </w:rPr>
  </w:style>
  <w:style w:type="character" w:customStyle="1" w:styleId="70">
    <w:name w:val="Заголовок 7 Знак"/>
    <w:basedOn w:val="a1"/>
    <w:link w:val="7"/>
    <w:uiPriority w:val="99"/>
    <w:locked/>
    <w:rsid w:val="00495059"/>
    <w:rPr>
      <w:rFonts w:ascii="Cambria" w:hAnsi="Cambria" w:cs="Cambria"/>
      <w:i/>
      <w:iCs/>
      <w:color w:val="404040"/>
      <w:sz w:val="20"/>
      <w:szCs w:val="20"/>
    </w:rPr>
  </w:style>
  <w:style w:type="character" w:customStyle="1" w:styleId="80">
    <w:name w:val="Заголовок 8 Знак"/>
    <w:basedOn w:val="a1"/>
    <w:link w:val="8"/>
    <w:uiPriority w:val="99"/>
    <w:locked/>
    <w:rsid w:val="00495059"/>
    <w:rPr>
      <w:rFonts w:ascii="Cambria" w:hAnsi="Cambria" w:cs="Cambria"/>
      <w:color w:val="4F81BD"/>
      <w:sz w:val="20"/>
      <w:szCs w:val="20"/>
    </w:rPr>
  </w:style>
  <w:style w:type="character" w:customStyle="1" w:styleId="90">
    <w:name w:val="Заголовок 9 Знак"/>
    <w:basedOn w:val="a1"/>
    <w:link w:val="9"/>
    <w:uiPriority w:val="99"/>
    <w:locked/>
    <w:rsid w:val="00495059"/>
    <w:rPr>
      <w:rFonts w:ascii="Cambria" w:hAnsi="Cambria" w:cs="Cambria"/>
      <w:i/>
      <w:iCs/>
      <w:color w:val="404040"/>
      <w:sz w:val="20"/>
      <w:szCs w:val="20"/>
    </w:rPr>
  </w:style>
  <w:style w:type="paragraph" w:customStyle="1" w:styleId="11">
    <w:name w:val="Абзац списка1"/>
    <w:basedOn w:val="a0"/>
    <w:link w:val="ListParagraphChar"/>
    <w:uiPriority w:val="99"/>
    <w:rsid w:val="00495059"/>
    <w:pPr>
      <w:ind w:left="720"/>
    </w:pPr>
    <w:rPr>
      <w:rFonts w:eastAsia="Calibri"/>
      <w:sz w:val="20"/>
      <w:szCs w:val="20"/>
      <w:lang w:val="ru-RU" w:eastAsia="ru-RU"/>
    </w:rPr>
  </w:style>
  <w:style w:type="table" w:styleId="a4">
    <w:name w:val="Table Grid"/>
    <w:basedOn w:val="a2"/>
    <w:uiPriority w:val="99"/>
    <w:rsid w:val="00495059"/>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rsid w:val="00495059"/>
    <w:pPr>
      <w:spacing w:after="0" w:line="240" w:lineRule="auto"/>
    </w:pPr>
    <w:rPr>
      <w:rFonts w:ascii="Tahoma" w:hAnsi="Tahoma" w:cs="Tahoma"/>
      <w:sz w:val="16"/>
      <w:szCs w:val="16"/>
      <w:lang w:val="ru-RU" w:eastAsia="ru-RU"/>
    </w:rPr>
  </w:style>
  <w:style w:type="character" w:customStyle="1" w:styleId="a6">
    <w:name w:val="Текст выноски Знак"/>
    <w:basedOn w:val="a1"/>
    <w:link w:val="a5"/>
    <w:uiPriority w:val="99"/>
    <w:locked/>
    <w:rsid w:val="00495059"/>
    <w:rPr>
      <w:rFonts w:ascii="Tahoma" w:hAnsi="Tahoma" w:cs="Tahoma"/>
      <w:sz w:val="16"/>
      <w:szCs w:val="16"/>
    </w:rPr>
  </w:style>
  <w:style w:type="table" w:customStyle="1" w:styleId="12">
    <w:name w:val="Сетка таблицы1"/>
    <w:uiPriority w:val="99"/>
    <w:rsid w:val="00495059"/>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uiPriority w:val="99"/>
    <w:rsid w:val="00495059"/>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495059"/>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0"/>
    <w:uiPriority w:val="99"/>
    <w:semiHidden/>
    <w:rsid w:val="00495059"/>
    <w:pPr>
      <w:outlineLvl w:val="9"/>
    </w:pPr>
  </w:style>
  <w:style w:type="paragraph" w:styleId="a7">
    <w:name w:val="Body Text"/>
    <w:basedOn w:val="a0"/>
    <w:link w:val="a8"/>
    <w:uiPriority w:val="99"/>
    <w:rsid w:val="00495059"/>
    <w:pPr>
      <w:suppressAutoHyphens/>
      <w:spacing w:after="120" w:line="240" w:lineRule="auto"/>
    </w:pPr>
    <w:rPr>
      <w:kern w:val="1"/>
      <w:sz w:val="24"/>
      <w:szCs w:val="24"/>
      <w:lang w:val="ru-RU" w:eastAsia="ar-SA"/>
    </w:rPr>
  </w:style>
  <w:style w:type="character" w:customStyle="1" w:styleId="a8">
    <w:name w:val="Основной текст Знак"/>
    <w:basedOn w:val="a1"/>
    <w:link w:val="a7"/>
    <w:uiPriority w:val="99"/>
    <w:locked/>
    <w:rsid w:val="00495059"/>
    <w:rPr>
      <w:rFonts w:ascii="Times New Roman" w:hAnsi="Times New Roman" w:cs="Times New Roman"/>
      <w:kern w:val="1"/>
      <w:sz w:val="24"/>
      <w:szCs w:val="24"/>
      <w:lang w:eastAsia="ar-SA" w:bidi="ar-SA"/>
    </w:rPr>
  </w:style>
  <w:style w:type="paragraph" w:styleId="14">
    <w:name w:val="toc 1"/>
    <w:basedOn w:val="a0"/>
    <w:next w:val="a0"/>
    <w:autoRedefine/>
    <w:uiPriority w:val="99"/>
    <w:semiHidden/>
    <w:rsid w:val="00495059"/>
    <w:pPr>
      <w:tabs>
        <w:tab w:val="left" w:pos="280"/>
        <w:tab w:val="left" w:pos="560"/>
        <w:tab w:val="right" w:leader="dot" w:pos="9345"/>
      </w:tabs>
      <w:spacing w:after="0"/>
    </w:pPr>
    <w:rPr>
      <w:noProof/>
      <w:color w:val="000000"/>
      <w:sz w:val="24"/>
      <w:szCs w:val="24"/>
      <w:lang w:val="ru-RU"/>
    </w:rPr>
  </w:style>
  <w:style w:type="character" w:styleId="a9">
    <w:name w:val="Hyperlink"/>
    <w:basedOn w:val="a1"/>
    <w:uiPriority w:val="99"/>
    <w:rsid w:val="00495059"/>
    <w:rPr>
      <w:color w:val="0000FF"/>
      <w:u w:val="single"/>
    </w:rPr>
  </w:style>
  <w:style w:type="paragraph" w:styleId="22">
    <w:name w:val="toc 2"/>
    <w:basedOn w:val="a0"/>
    <w:next w:val="a0"/>
    <w:autoRedefine/>
    <w:uiPriority w:val="99"/>
    <w:semiHidden/>
    <w:rsid w:val="00495059"/>
    <w:pPr>
      <w:tabs>
        <w:tab w:val="right" w:leader="dot" w:pos="9356"/>
      </w:tabs>
      <w:spacing w:after="0" w:line="240" w:lineRule="auto"/>
    </w:pPr>
    <w:rPr>
      <w:noProof/>
      <w:sz w:val="24"/>
      <w:szCs w:val="24"/>
      <w:lang w:val="ru-RU"/>
    </w:rPr>
  </w:style>
  <w:style w:type="character" w:styleId="aa">
    <w:name w:val="annotation reference"/>
    <w:basedOn w:val="a1"/>
    <w:uiPriority w:val="99"/>
    <w:semiHidden/>
    <w:rsid w:val="00495059"/>
    <w:rPr>
      <w:sz w:val="16"/>
      <w:szCs w:val="16"/>
    </w:rPr>
  </w:style>
  <w:style w:type="paragraph" w:styleId="ab">
    <w:name w:val="annotation text"/>
    <w:basedOn w:val="a0"/>
    <w:link w:val="ac"/>
    <w:uiPriority w:val="99"/>
    <w:semiHidden/>
    <w:rsid w:val="00495059"/>
    <w:pPr>
      <w:spacing w:line="240" w:lineRule="auto"/>
    </w:pPr>
    <w:rPr>
      <w:rFonts w:ascii="Calibri" w:hAnsi="Calibri" w:cs="Calibri"/>
      <w:sz w:val="20"/>
      <w:szCs w:val="20"/>
      <w:lang w:val="ru-RU" w:eastAsia="ru-RU"/>
    </w:rPr>
  </w:style>
  <w:style w:type="character" w:customStyle="1" w:styleId="ac">
    <w:name w:val="Текст примечания Знак"/>
    <w:basedOn w:val="a1"/>
    <w:link w:val="ab"/>
    <w:uiPriority w:val="99"/>
    <w:locked/>
    <w:rsid w:val="00495059"/>
    <w:rPr>
      <w:rFonts w:ascii="Calibri" w:hAnsi="Calibri" w:cs="Calibri"/>
      <w:sz w:val="20"/>
      <w:szCs w:val="20"/>
    </w:rPr>
  </w:style>
  <w:style w:type="paragraph" w:styleId="ad">
    <w:name w:val="annotation subject"/>
    <w:basedOn w:val="ab"/>
    <w:next w:val="ab"/>
    <w:link w:val="ae"/>
    <w:uiPriority w:val="99"/>
    <w:semiHidden/>
    <w:rsid w:val="00495059"/>
    <w:rPr>
      <w:b/>
      <w:bCs/>
    </w:rPr>
  </w:style>
  <w:style w:type="character" w:customStyle="1" w:styleId="ae">
    <w:name w:val="Тема примечания Знак"/>
    <w:basedOn w:val="ac"/>
    <w:link w:val="ad"/>
    <w:uiPriority w:val="99"/>
    <w:semiHidden/>
    <w:locked/>
    <w:rsid w:val="00495059"/>
    <w:rPr>
      <w:rFonts w:ascii="Calibri" w:hAnsi="Calibri" w:cs="Calibri"/>
      <w:b/>
      <w:bCs/>
      <w:sz w:val="20"/>
      <w:szCs w:val="20"/>
    </w:rPr>
  </w:style>
  <w:style w:type="paragraph" w:styleId="af">
    <w:name w:val="header"/>
    <w:basedOn w:val="a0"/>
    <w:link w:val="af0"/>
    <w:uiPriority w:val="99"/>
    <w:rsid w:val="00495059"/>
    <w:pPr>
      <w:tabs>
        <w:tab w:val="center" w:pos="4677"/>
        <w:tab w:val="right" w:pos="9355"/>
      </w:tabs>
    </w:pPr>
    <w:rPr>
      <w:rFonts w:ascii="Calibri" w:hAnsi="Calibri" w:cs="Calibri"/>
      <w:sz w:val="20"/>
      <w:szCs w:val="20"/>
      <w:lang w:val="ru-RU" w:eastAsia="ru-RU"/>
    </w:rPr>
  </w:style>
  <w:style w:type="character" w:customStyle="1" w:styleId="af0">
    <w:name w:val="Верхний колонтитул Знак"/>
    <w:basedOn w:val="a1"/>
    <w:link w:val="af"/>
    <w:uiPriority w:val="99"/>
    <w:locked/>
    <w:rsid w:val="00495059"/>
    <w:rPr>
      <w:rFonts w:ascii="Calibri" w:hAnsi="Calibri" w:cs="Calibri"/>
    </w:rPr>
  </w:style>
  <w:style w:type="paragraph" w:styleId="af1">
    <w:name w:val="footer"/>
    <w:basedOn w:val="a0"/>
    <w:link w:val="af2"/>
    <w:uiPriority w:val="99"/>
    <w:rsid w:val="00495059"/>
    <w:pPr>
      <w:tabs>
        <w:tab w:val="center" w:pos="4677"/>
        <w:tab w:val="right" w:pos="9355"/>
      </w:tabs>
    </w:pPr>
    <w:rPr>
      <w:rFonts w:ascii="Calibri" w:hAnsi="Calibri" w:cs="Calibri"/>
      <w:sz w:val="20"/>
      <w:szCs w:val="20"/>
      <w:lang w:val="ru-RU" w:eastAsia="ru-RU"/>
    </w:rPr>
  </w:style>
  <w:style w:type="character" w:customStyle="1" w:styleId="af2">
    <w:name w:val="Нижний колонтитул Знак"/>
    <w:basedOn w:val="a1"/>
    <w:link w:val="af1"/>
    <w:uiPriority w:val="99"/>
    <w:locked/>
    <w:rsid w:val="00495059"/>
    <w:rPr>
      <w:rFonts w:ascii="Calibri" w:hAnsi="Calibri" w:cs="Calibri"/>
    </w:rPr>
  </w:style>
  <w:style w:type="paragraph" w:styleId="af3">
    <w:name w:val="Document Map"/>
    <w:basedOn w:val="a0"/>
    <w:link w:val="af4"/>
    <w:uiPriority w:val="99"/>
    <w:semiHidden/>
    <w:rsid w:val="00495059"/>
    <w:rPr>
      <w:rFonts w:ascii="Tahoma" w:hAnsi="Tahoma" w:cs="Tahoma"/>
      <w:sz w:val="16"/>
      <w:szCs w:val="16"/>
      <w:lang w:val="ru-RU" w:eastAsia="ru-RU"/>
    </w:rPr>
  </w:style>
  <w:style w:type="character" w:customStyle="1" w:styleId="af4">
    <w:name w:val="Схема документа Знак"/>
    <w:basedOn w:val="a1"/>
    <w:link w:val="af3"/>
    <w:uiPriority w:val="99"/>
    <w:semiHidden/>
    <w:locked/>
    <w:rsid w:val="00495059"/>
    <w:rPr>
      <w:rFonts w:ascii="Tahoma" w:hAnsi="Tahoma" w:cs="Tahoma"/>
      <w:sz w:val="16"/>
      <w:szCs w:val="16"/>
    </w:rPr>
  </w:style>
  <w:style w:type="paragraph" w:customStyle="1" w:styleId="ConsPlusNormal">
    <w:name w:val="ConsPlusNormal"/>
    <w:basedOn w:val="a0"/>
    <w:uiPriority w:val="99"/>
    <w:rsid w:val="00495059"/>
    <w:pPr>
      <w:autoSpaceDE w:val="0"/>
      <w:autoSpaceDN w:val="0"/>
      <w:spacing w:after="0" w:line="240" w:lineRule="auto"/>
    </w:pPr>
    <w:rPr>
      <w:rFonts w:ascii="Arial" w:hAnsi="Arial" w:cs="Arial"/>
      <w:sz w:val="20"/>
      <w:szCs w:val="20"/>
      <w:lang w:eastAsia="ru-RU"/>
    </w:rPr>
  </w:style>
  <w:style w:type="paragraph" w:styleId="32">
    <w:name w:val="toc 3"/>
    <w:basedOn w:val="a0"/>
    <w:next w:val="a0"/>
    <w:autoRedefine/>
    <w:uiPriority w:val="99"/>
    <w:semiHidden/>
    <w:rsid w:val="00495059"/>
    <w:pPr>
      <w:spacing w:after="100"/>
      <w:ind w:left="440"/>
    </w:pPr>
  </w:style>
  <w:style w:type="paragraph" w:customStyle="1" w:styleId="15">
    <w:name w:val="Без интервала1"/>
    <w:uiPriority w:val="99"/>
    <w:rsid w:val="00495059"/>
    <w:rPr>
      <w:rFonts w:eastAsia="Times New Roman" w:cs="Calibri"/>
      <w:lang w:val="en-US" w:eastAsia="en-US"/>
    </w:rPr>
  </w:style>
  <w:style w:type="character" w:styleId="af5">
    <w:name w:val="page number"/>
    <w:basedOn w:val="a1"/>
    <w:uiPriority w:val="99"/>
    <w:rsid w:val="00495059"/>
  </w:style>
  <w:style w:type="paragraph" w:customStyle="1" w:styleId="Intercomp">
    <w:name w:val="Текст жирный Intercomp"/>
    <w:basedOn w:val="a0"/>
    <w:link w:val="Intercomp0"/>
    <w:uiPriority w:val="99"/>
    <w:rsid w:val="00495059"/>
    <w:pPr>
      <w:spacing w:after="0" w:line="240" w:lineRule="auto"/>
      <w:jc w:val="both"/>
    </w:pPr>
    <w:rPr>
      <w:rFonts w:ascii="Calibri" w:eastAsia="Calibri" w:hAnsi="Calibri" w:cs="Calibri"/>
      <w:b/>
      <w:bCs/>
      <w:color w:val="414141"/>
      <w:sz w:val="20"/>
      <w:szCs w:val="20"/>
      <w:lang w:val="hu-HU" w:eastAsia="ru-RU"/>
    </w:rPr>
  </w:style>
  <w:style w:type="character" w:customStyle="1" w:styleId="Intercomp0">
    <w:name w:val="Текст жирный Intercomp Знак"/>
    <w:link w:val="Intercomp"/>
    <w:uiPriority w:val="99"/>
    <w:locked/>
    <w:rsid w:val="00495059"/>
    <w:rPr>
      <w:rFonts w:ascii="Calibri" w:hAnsi="Calibri" w:cs="Calibri"/>
      <w:b/>
      <w:bCs/>
      <w:color w:val="414141"/>
      <w:sz w:val="20"/>
      <w:szCs w:val="20"/>
      <w:lang w:val="hu-HU"/>
    </w:rPr>
  </w:style>
  <w:style w:type="paragraph" w:styleId="af6">
    <w:name w:val="footnote text"/>
    <w:basedOn w:val="a0"/>
    <w:link w:val="af7"/>
    <w:uiPriority w:val="99"/>
    <w:semiHidden/>
    <w:rsid w:val="00495059"/>
    <w:pPr>
      <w:spacing w:after="0" w:line="240" w:lineRule="auto"/>
    </w:pPr>
    <w:rPr>
      <w:rFonts w:ascii="Calibri" w:hAnsi="Calibri" w:cs="Calibri"/>
      <w:sz w:val="20"/>
      <w:szCs w:val="20"/>
      <w:lang w:val="ru-RU" w:eastAsia="ru-RU"/>
    </w:rPr>
  </w:style>
  <w:style w:type="character" w:customStyle="1" w:styleId="af7">
    <w:name w:val="Текст сноски Знак"/>
    <w:basedOn w:val="a1"/>
    <w:link w:val="af6"/>
    <w:uiPriority w:val="99"/>
    <w:locked/>
    <w:rsid w:val="00495059"/>
    <w:rPr>
      <w:rFonts w:ascii="Calibri" w:hAnsi="Calibri" w:cs="Calibri"/>
      <w:sz w:val="20"/>
      <w:szCs w:val="20"/>
    </w:rPr>
  </w:style>
  <w:style w:type="character" w:styleId="af8">
    <w:name w:val="footnote reference"/>
    <w:basedOn w:val="a1"/>
    <w:uiPriority w:val="99"/>
    <w:semiHidden/>
    <w:rsid w:val="00495059"/>
    <w:rPr>
      <w:vertAlign w:val="superscript"/>
    </w:rPr>
  </w:style>
  <w:style w:type="paragraph" w:styleId="af9">
    <w:name w:val="caption"/>
    <w:basedOn w:val="a0"/>
    <w:next w:val="a0"/>
    <w:uiPriority w:val="99"/>
    <w:qFormat/>
    <w:rsid w:val="00495059"/>
    <w:pPr>
      <w:spacing w:line="240" w:lineRule="auto"/>
    </w:pPr>
    <w:rPr>
      <w:b/>
      <w:bCs/>
      <w:color w:val="4F81BD"/>
      <w:sz w:val="18"/>
      <w:szCs w:val="18"/>
    </w:rPr>
  </w:style>
  <w:style w:type="paragraph" w:styleId="afa">
    <w:name w:val="Title"/>
    <w:basedOn w:val="a0"/>
    <w:next w:val="a0"/>
    <w:link w:val="afb"/>
    <w:uiPriority w:val="99"/>
    <w:qFormat/>
    <w:rsid w:val="00495059"/>
    <w:pPr>
      <w:pBdr>
        <w:bottom w:val="single" w:sz="8" w:space="4" w:color="4F81BD"/>
      </w:pBdr>
      <w:spacing w:after="300" w:line="240" w:lineRule="auto"/>
    </w:pPr>
    <w:rPr>
      <w:rFonts w:ascii="Cambria" w:hAnsi="Cambria" w:cs="Cambria"/>
      <w:color w:val="17365D"/>
      <w:spacing w:val="5"/>
      <w:kern w:val="28"/>
      <w:sz w:val="52"/>
      <w:szCs w:val="52"/>
      <w:lang w:val="ru-RU" w:eastAsia="ru-RU"/>
    </w:rPr>
  </w:style>
  <w:style w:type="character" w:customStyle="1" w:styleId="afb">
    <w:name w:val="Название Знак"/>
    <w:basedOn w:val="a1"/>
    <w:link w:val="afa"/>
    <w:uiPriority w:val="99"/>
    <w:locked/>
    <w:rsid w:val="00495059"/>
    <w:rPr>
      <w:rFonts w:ascii="Cambria" w:hAnsi="Cambria" w:cs="Cambria"/>
      <w:color w:val="17365D"/>
      <w:spacing w:val="5"/>
      <w:kern w:val="28"/>
      <w:sz w:val="52"/>
      <w:szCs w:val="52"/>
    </w:rPr>
  </w:style>
  <w:style w:type="paragraph" w:styleId="afc">
    <w:name w:val="Subtitle"/>
    <w:basedOn w:val="a0"/>
    <w:next w:val="a0"/>
    <w:link w:val="afd"/>
    <w:uiPriority w:val="99"/>
    <w:qFormat/>
    <w:rsid w:val="00495059"/>
    <w:pPr>
      <w:numPr>
        <w:ilvl w:val="1"/>
      </w:numPr>
    </w:pPr>
    <w:rPr>
      <w:rFonts w:ascii="Cambria" w:hAnsi="Cambria" w:cs="Cambria"/>
      <w:i/>
      <w:iCs/>
      <w:color w:val="4F81BD"/>
      <w:spacing w:val="15"/>
      <w:sz w:val="24"/>
      <w:szCs w:val="24"/>
      <w:lang w:val="ru-RU" w:eastAsia="ru-RU"/>
    </w:rPr>
  </w:style>
  <w:style w:type="character" w:customStyle="1" w:styleId="afd">
    <w:name w:val="Подзаголовок Знак"/>
    <w:basedOn w:val="a1"/>
    <w:link w:val="afc"/>
    <w:uiPriority w:val="99"/>
    <w:locked/>
    <w:rsid w:val="00495059"/>
    <w:rPr>
      <w:rFonts w:ascii="Cambria" w:hAnsi="Cambria" w:cs="Cambria"/>
      <w:i/>
      <w:iCs/>
      <w:color w:val="4F81BD"/>
      <w:spacing w:val="15"/>
      <w:sz w:val="24"/>
      <w:szCs w:val="24"/>
    </w:rPr>
  </w:style>
  <w:style w:type="character" w:styleId="afe">
    <w:name w:val="Strong"/>
    <w:basedOn w:val="a1"/>
    <w:uiPriority w:val="99"/>
    <w:qFormat/>
    <w:rsid w:val="00495059"/>
    <w:rPr>
      <w:b/>
      <w:bCs/>
    </w:rPr>
  </w:style>
  <w:style w:type="character" w:styleId="aff">
    <w:name w:val="Emphasis"/>
    <w:basedOn w:val="a1"/>
    <w:uiPriority w:val="99"/>
    <w:qFormat/>
    <w:rsid w:val="00495059"/>
    <w:rPr>
      <w:i/>
      <w:iCs/>
    </w:rPr>
  </w:style>
  <w:style w:type="paragraph" w:customStyle="1" w:styleId="210">
    <w:name w:val="Цитата 21"/>
    <w:basedOn w:val="a0"/>
    <w:next w:val="a0"/>
    <w:link w:val="QuoteChar"/>
    <w:uiPriority w:val="99"/>
    <w:rsid w:val="00495059"/>
    <w:rPr>
      <w:rFonts w:ascii="Calibri" w:eastAsia="Calibri" w:hAnsi="Calibri" w:cs="Calibri"/>
      <w:i/>
      <w:iCs/>
      <w:color w:val="000000"/>
      <w:sz w:val="20"/>
      <w:szCs w:val="20"/>
      <w:lang w:val="ru-RU" w:eastAsia="ru-RU"/>
    </w:rPr>
  </w:style>
  <w:style w:type="character" w:customStyle="1" w:styleId="QuoteChar">
    <w:name w:val="Quote Char"/>
    <w:link w:val="210"/>
    <w:uiPriority w:val="99"/>
    <w:locked/>
    <w:rsid w:val="00495059"/>
    <w:rPr>
      <w:rFonts w:ascii="Calibri" w:hAnsi="Calibri" w:cs="Calibri"/>
      <w:i/>
      <w:iCs/>
      <w:color w:val="000000"/>
      <w:sz w:val="20"/>
      <w:szCs w:val="20"/>
    </w:rPr>
  </w:style>
  <w:style w:type="paragraph" w:customStyle="1" w:styleId="16">
    <w:name w:val="Выделенная цитата1"/>
    <w:basedOn w:val="a0"/>
    <w:next w:val="a0"/>
    <w:link w:val="IntenseQuoteChar"/>
    <w:uiPriority w:val="99"/>
    <w:rsid w:val="00495059"/>
    <w:pPr>
      <w:pBdr>
        <w:bottom w:val="single" w:sz="4" w:space="4" w:color="4F81BD"/>
      </w:pBdr>
      <w:spacing w:before="200" w:after="280"/>
      <w:ind w:left="936" w:right="936"/>
    </w:pPr>
    <w:rPr>
      <w:rFonts w:ascii="Calibri" w:eastAsia="Calibri" w:hAnsi="Calibri" w:cs="Calibri"/>
      <w:b/>
      <w:bCs/>
      <w:i/>
      <w:iCs/>
      <w:color w:val="4F81BD"/>
      <w:sz w:val="20"/>
      <w:szCs w:val="20"/>
      <w:lang w:val="ru-RU" w:eastAsia="ru-RU"/>
    </w:rPr>
  </w:style>
  <w:style w:type="character" w:customStyle="1" w:styleId="IntenseQuoteChar">
    <w:name w:val="Intense Quote Char"/>
    <w:link w:val="16"/>
    <w:uiPriority w:val="99"/>
    <w:locked/>
    <w:rsid w:val="00495059"/>
    <w:rPr>
      <w:rFonts w:ascii="Calibri" w:hAnsi="Calibri" w:cs="Calibri"/>
      <w:b/>
      <w:bCs/>
      <w:i/>
      <w:iCs/>
      <w:color w:val="4F81BD"/>
      <w:sz w:val="20"/>
      <w:szCs w:val="20"/>
    </w:rPr>
  </w:style>
  <w:style w:type="character" w:customStyle="1" w:styleId="17">
    <w:name w:val="Слабое выделение1"/>
    <w:uiPriority w:val="99"/>
    <w:rsid w:val="00495059"/>
    <w:rPr>
      <w:i/>
      <w:iCs/>
      <w:color w:val="808080"/>
    </w:rPr>
  </w:style>
  <w:style w:type="character" w:customStyle="1" w:styleId="18">
    <w:name w:val="Сильное выделение1"/>
    <w:uiPriority w:val="99"/>
    <w:rsid w:val="00495059"/>
    <w:rPr>
      <w:b/>
      <w:bCs/>
      <w:i/>
      <w:iCs/>
      <w:color w:val="4F81BD"/>
    </w:rPr>
  </w:style>
  <w:style w:type="character" w:customStyle="1" w:styleId="19">
    <w:name w:val="Слабая ссылка1"/>
    <w:uiPriority w:val="99"/>
    <w:rsid w:val="00495059"/>
    <w:rPr>
      <w:smallCaps/>
      <w:color w:val="auto"/>
      <w:u w:val="single"/>
    </w:rPr>
  </w:style>
  <w:style w:type="character" w:customStyle="1" w:styleId="1a">
    <w:name w:val="Сильная ссылка1"/>
    <w:uiPriority w:val="99"/>
    <w:rsid w:val="00495059"/>
    <w:rPr>
      <w:b/>
      <w:bCs/>
      <w:smallCaps/>
      <w:color w:val="auto"/>
      <w:spacing w:val="5"/>
      <w:u w:val="single"/>
    </w:rPr>
  </w:style>
  <w:style w:type="character" w:customStyle="1" w:styleId="1b">
    <w:name w:val="Название книги1"/>
    <w:uiPriority w:val="99"/>
    <w:rsid w:val="00495059"/>
    <w:rPr>
      <w:b/>
      <w:bCs/>
      <w:smallCaps/>
      <w:spacing w:val="5"/>
    </w:rPr>
  </w:style>
  <w:style w:type="table" w:customStyle="1" w:styleId="41">
    <w:name w:val="Сетка таблицы4"/>
    <w:uiPriority w:val="99"/>
    <w:rsid w:val="0049505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Основной текст_"/>
    <w:link w:val="33"/>
    <w:uiPriority w:val="99"/>
    <w:locked/>
    <w:rsid w:val="00495059"/>
    <w:rPr>
      <w:shd w:val="clear" w:color="auto" w:fill="FFFFFF"/>
    </w:rPr>
  </w:style>
  <w:style w:type="paragraph" w:customStyle="1" w:styleId="33">
    <w:name w:val="Основной текст3"/>
    <w:basedOn w:val="a0"/>
    <w:link w:val="aff0"/>
    <w:uiPriority w:val="99"/>
    <w:rsid w:val="00495059"/>
    <w:pPr>
      <w:widowControl w:val="0"/>
      <w:shd w:val="clear" w:color="auto" w:fill="FFFFFF"/>
      <w:spacing w:before="360" w:after="240" w:line="264" w:lineRule="exact"/>
      <w:jc w:val="center"/>
    </w:pPr>
    <w:rPr>
      <w:rFonts w:ascii="Calibri" w:eastAsia="Calibri" w:hAnsi="Calibri" w:cs="Calibri"/>
      <w:sz w:val="20"/>
      <w:szCs w:val="20"/>
      <w:lang w:val="ru-RU" w:eastAsia="ru-RU"/>
    </w:rPr>
  </w:style>
  <w:style w:type="character" w:customStyle="1" w:styleId="1c">
    <w:name w:val="Основной текст1"/>
    <w:uiPriority w:val="99"/>
    <w:rsid w:val="00495059"/>
    <w:rPr>
      <w:rFonts w:ascii="Times New Roman" w:hAnsi="Times New Roman" w:cs="Times New Roman"/>
      <w:color w:val="000000"/>
      <w:spacing w:val="0"/>
      <w:w w:val="100"/>
      <w:position w:val="0"/>
      <w:u w:val="none"/>
      <w:shd w:val="clear" w:color="auto" w:fill="FFFFFF"/>
      <w:lang w:val="ru-RU"/>
    </w:rPr>
  </w:style>
  <w:style w:type="paragraph" w:styleId="34">
    <w:name w:val="Body Text Indent 3"/>
    <w:basedOn w:val="a0"/>
    <w:link w:val="35"/>
    <w:uiPriority w:val="99"/>
    <w:rsid w:val="00495059"/>
    <w:pPr>
      <w:spacing w:after="0" w:line="240" w:lineRule="auto"/>
      <w:ind w:firstLine="709"/>
      <w:jc w:val="both"/>
    </w:pPr>
    <w:rPr>
      <w:sz w:val="24"/>
      <w:szCs w:val="24"/>
      <w:lang w:val="ru-RU" w:eastAsia="ru-RU"/>
    </w:rPr>
  </w:style>
  <w:style w:type="character" w:customStyle="1" w:styleId="35">
    <w:name w:val="Основной текст с отступом 3 Знак"/>
    <w:basedOn w:val="a1"/>
    <w:link w:val="34"/>
    <w:uiPriority w:val="99"/>
    <w:locked/>
    <w:rsid w:val="00495059"/>
    <w:rPr>
      <w:rFonts w:ascii="Times New Roman" w:hAnsi="Times New Roman" w:cs="Times New Roman"/>
      <w:sz w:val="24"/>
      <w:szCs w:val="24"/>
      <w:lang w:eastAsia="ru-RU"/>
    </w:rPr>
  </w:style>
  <w:style w:type="paragraph" w:customStyle="1" w:styleId="23">
    <w:name w:val="Заголовок 2 уровень"/>
    <w:basedOn w:val="1"/>
    <w:uiPriority w:val="99"/>
    <w:rsid w:val="00495059"/>
    <w:pPr>
      <w:keepLines w:val="0"/>
      <w:spacing w:before="0" w:line="240" w:lineRule="auto"/>
      <w:jc w:val="center"/>
      <w:outlineLvl w:val="1"/>
    </w:pPr>
  </w:style>
  <w:style w:type="paragraph" w:styleId="aff1">
    <w:name w:val="Plain Text"/>
    <w:basedOn w:val="a0"/>
    <w:link w:val="aff2"/>
    <w:uiPriority w:val="99"/>
    <w:rsid w:val="00495059"/>
    <w:pPr>
      <w:spacing w:after="0" w:line="240" w:lineRule="auto"/>
    </w:pPr>
    <w:rPr>
      <w:rFonts w:ascii="Consolas" w:hAnsi="Consolas" w:cs="Consolas"/>
      <w:sz w:val="21"/>
      <w:szCs w:val="21"/>
      <w:lang w:val="ru-RU" w:eastAsia="ru-RU"/>
    </w:rPr>
  </w:style>
  <w:style w:type="character" w:customStyle="1" w:styleId="aff2">
    <w:name w:val="Текст Знак"/>
    <w:basedOn w:val="a1"/>
    <w:link w:val="aff1"/>
    <w:uiPriority w:val="99"/>
    <w:locked/>
    <w:rsid w:val="00495059"/>
    <w:rPr>
      <w:rFonts w:ascii="Consolas" w:hAnsi="Consolas" w:cs="Consolas"/>
      <w:sz w:val="21"/>
      <w:szCs w:val="21"/>
    </w:rPr>
  </w:style>
  <w:style w:type="paragraph" w:customStyle="1" w:styleId="1d">
    <w:name w:val="Обычный1"/>
    <w:uiPriority w:val="99"/>
    <w:rsid w:val="00495059"/>
    <w:pPr>
      <w:widowControl w:val="0"/>
      <w:snapToGrid w:val="0"/>
    </w:pPr>
    <w:rPr>
      <w:rFonts w:ascii="Times New Roman" w:eastAsia="Times New Roman" w:hAnsi="Times New Roman"/>
      <w:sz w:val="20"/>
      <w:szCs w:val="20"/>
    </w:rPr>
  </w:style>
  <w:style w:type="paragraph" w:customStyle="1" w:styleId="ConsNormal">
    <w:name w:val="ConsNormal"/>
    <w:uiPriority w:val="99"/>
    <w:rsid w:val="00495059"/>
    <w:pPr>
      <w:widowControl w:val="0"/>
      <w:autoSpaceDE w:val="0"/>
      <w:autoSpaceDN w:val="0"/>
      <w:adjustRightInd w:val="0"/>
      <w:ind w:right="19772" w:firstLine="720"/>
    </w:pPr>
    <w:rPr>
      <w:rFonts w:ascii="Arial" w:eastAsia="Times New Roman" w:hAnsi="Arial" w:cs="Arial"/>
      <w:sz w:val="20"/>
      <w:szCs w:val="20"/>
    </w:rPr>
  </w:style>
  <w:style w:type="paragraph" w:styleId="aff3">
    <w:name w:val="Normal (Web)"/>
    <w:basedOn w:val="a0"/>
    <w:uiPriority w:val="99"/>
    <w:rsid w:val="00495059"/>
    <w:pPr>
      <w:spacing w:before="100" w:beforeAutospacing="1" w:after="100" w:afterAutospacing="1" w:line="240" w:lineRule="auto"/>
    </w:pPr>
    <w:rPr>
      <w:sz w:val="24"/>
      <w:szCs w:val="24"/>
      <w:lang w:val="ru-RU" w:eastAsia="ru-RU"/>
    </w:rPr>
  </w:style>
  <w:style w:type="paragraph" w:customStyle="1" w:styleId="24">
    <w:name w:val="Основной текст2"/>
    <w:basedOn w:val="a0"/>
    <w:uiPriority w:val="99"/>
    <w:rsid w:val="00495059"/>
    <w:pPr>
      <w:widowControl w:val="0"/>
      <w:shd w:val="clear" w:color="auto" w:fill="FFFFFF"/>
      <w:spacing w:before="60" w:after="360" w:line="240" w:lineRule="atLeast"/>
      <w:jc w:val="both"/>
    </w:pPr>
    <w:rPr>
      <w:spacing w:val="8"/>
      <w:sz w:val="21"/>
      <w:szCs w:val="21"/>
      <w:lang w:val="ru-RU" w:eastAsia="ru-RU"/>
    </w:rPr>
  </w:style>
  <w:style w:type="paragraph" w:styleId="42">
    <w:name w:val="toc 4"/>
    <w:basedOn w:val="a0"/>
    <w:next w:val="a0"/>
    <w:autoRedefine/>
    <w:uiPriority w:val="99"/>
    <w:semiHidden/>
    <w:rsid w:val="00495059"/>
    <w:pPr>
      <w:spacing w:after="100"/>
      <w:ind w:left="660"/>
    </w:pPr>
    <w:rPr>
      <w:lang w:val="ru-RU" w:eastAsia="ru-RU"/>
    </w:rPr>
  </w:style>
  <w:style w:type="paragraph" w:styleId="51">
    <w:name w:val="toc 5"/>
    <w:basedOn w:val="a0"/>
    <w:next w:val="a0"/>
    <w:autoRedefine/>
    <w:uiPriority w:val="99"/>
    <w:semiHidden/>
    <w:rsid w:val="00495059"/>
    <w:pPr>
      <w:spacing w:after="100"/>
      <w:ind w:left="880"/>
    </w:pPr>
    <w:rPr>
      <w:lang w:val="ru-RU" w:eastAsia="ru-RU"/>
    </w:rPr>
  </w:style>
  <w:style w:type="paragraph" w:styleId="61">
    <w:name w:val="toc 6"/>
    <w:basedOn w:val="a0"/>
    <w:next w:val="a0"/>
    <w:autoRedefine/>
    <w:uiPriority w:val="99"/>
    <w:semiHidden/>
    <w:rsid w:val="00495059"/>
    <w:pPr>
      <w:spacing w:after="100"/>
      <w:ind w:left="1100"/>
    </w:pPr>
    <w:rPr>
      <w:lang w:val="ru-RU" w:eastAsia="ru-RU"/>
    </w:rPr>
  </w:style>
  <w:style w:type="paragraph" w:styleId="71">
    <w:name w:val="toc 7"/>
    <w:basedOn w:val="a0"/>
    <w:next w:val="a0"/>
    <w:autoRedefine/>
    <w:uiPriority w:val="99"/>
    <w:semiHidden/>
    <w:rsid w:val="00495059"/>
    <w:pPr>
      <w:spacing w:after="100"/>
      <w:ind w:left="1320"/>
    </w:pPr>
    <w:rPr>
      <w:lang w:val="ru-RU" w:eastAsia="ru-RU"/>
    </w:rPr>
  </w:style>
  <w:style w:type="paragraph" w:styleId="81">
    <w:name w:val="toc 8"/>
    <w:basedOn w:val="a0"/>
    <w:next w:val="a0"/>
    <w:autoRedefine/>
    <w:uiPriority w:val="99"/>
    <w:semiHidden/>
    <w:rsid w:val="00495059"/>
    <w:pPr>
      <w:spacing w:after="100"/>
      <w:ind w:left="1540"/>
    </w:pPr>
    <w:rPr>
      <w:lang w:val="ru-RU" w:eastAsia="ru-RU"/>
    </w:rPr>
  </w:style>
  <w:style w:type="paragraph" w:styleId="91">
    <w:name w:val="toc 9"/>
    <w:basedOn w:val="a0"/>
    <w:next w:val="a0"/>
    <w:autoRedefine/>
    <w:uiPriority w:val="99"/>
    <w:semiHidden/>
    <w:rsid w:val="00495059"/>
    <w:pPr>
      <w:spacing w:after="100"/>
      <w:ind w:left="1760"/>
    </w:pPr>
    <w:rPr>
      <w:lang w:val="ru-RU" w:eastAsia="ru-RU"/>
    </w:rPr>
  </w:style>
  <w:style w:type="paragraph" w:customStyle="1" w:styleId="1e">
    <w:name w:val="Стиль1"/>
    <w:basedOn w:val="1"/>
    <w:uiPriority w:val="99"/>
    <w:rsid w:val="00495059"/>
    <w:pPr>
      <w:keepLines w:val="0"/>
      <w:spacing w:before="0" w:line="240" w:lineRule="auto"/>
    </w:pPr>
  </w:style>
  <w:style w:type="character" w:customStyle="1" w:styleId="aff4">
    <w:name w:val="Не вступил в силу"/>
    <w:uiPriority w:val="99"/>
    <w:rsid w:val="00495059"/>
    <w:rPr>
      <w:color w:val="008080"/>
      <w:sz w:val="20"/>
      <w:szCs w:val="20"/>
    </w:rPr>
  </w:style>
  <w:style w:type="paragraph" w:styleId="aff5">
    <w:name w:val="Body Text Indent"/>
    <w:basedOn w:val="a0"/>
    <w:link w:val="aff6"/>
    <w:uiPriority w:val="99"/>
    <w:semiHidden/>
    <w:rsid w:val="00495059"/>
    <w:pPr>
      <w:spacing w:after="120"/>
      <w:ind w:left="283"/>
    </w:pPr>
    <w:rPr>
      <w:rFonts w:ascii="Calibri" w:hAnsi="Calibri" w:cs="Calibri"/>
      <w:sz w:val="20"/>
      <w:szCs w:val="20"/>
      <w:lang w:val="ru-RU" w:eastAsia="ru-RU"/>
    </w:rPr>
  </w:style>
  <w:style w:type="character" w:customStyle="1" w:styleId="aff6">
    <w:name w:val="Основной текст с отступом Знак"/>
    <w:basedOn w:val="a1"/>
    <w:link w:val="aff5"/>
    <w:uiPriority w:val="99"/>
    <w:semiHidden/>
    <w:locked/>
    <w:rsid w:val="00495059"/>
    <w:rPr>
      <w:rFonts w:ascii="Calibri" w:hAnsi="Calibri" w:cs="Calibri"/>
      <w:sz w:val="20"/>
      <w:szCs w:val="20"/>
    </w:rPr>
  </w:style>
  <w:style w:type="paragraph" w:customStyle="1" w:styleId="main">
    <w:name w:val="main"/>
    <w:basedOn w:val="a0"/>
    <w:uiPriority w:val="99"/>
    <w:rsid w:val="00495059"/>
    <w:pPr>
      <w:spacing w:before="100" w:beforeAutospacing="1" w:after="100" w:afterAutospacing="1" w:line="240" w:lineRule="auto"/>
    </w:pPr>
    <w:rPr>
      <w:sz w:val="24"/>
      <w:szCs w:val="24"/>
      <w:lang w:val="ru-RU" w:eastAsia="ru-RU"/>
    </w:rPr>
  </w:style>
  <w:style w:type="paragraph" w:styleId="25">
    <w:name w:val="Body Text Indent 2"/>
    <w:basedOn w:val="a0"/>
    <w:link w:val="26"/>
    <w:uiPriority w:val="99"/>
    <w:rsid w:val="00495059"/>
    <w:pPr>
      <w:spacing w:after="120" w:line="480" w:lineRule="auto"/>
      <w:ind w:left="283"/>
    </w:pPr>
    <w:rPr>
      <w:lang w:val="ru-RU" w:eastAsia="ru-RU"/>
    </w:rPr>
  </w:style>
  <w:style w:type="character" w:customStyle="1" w:styleId="26">
    <w:name w:val="Основной текст с отступом 2 Знак"/>
    <w:basedOn w:val="a1"/>
    <w:link w:val="25"/>
    <w:uiPriority w:val="99"/>
    <w:locked/>
    <w:rsid w:val="00495059"/>
    <w:rPr>
      <w:rFonts w:ascii="Times New Roman" w:hAnsi="Times New Roman" w:cs="Times New Roman"/>
      <w:sz w:val="28"/>
      <w:szCs w:val="28"/>
      <w:lang w:eastAsia="ru-RU"/>
    </w:rPr>
  </w:style>
  <w:style w:type="paragraph" w:customStyle="1" w:styleId="DefaultParagraphFontParaCharChar">
    <w:name w:val="Default Paragraph Font Para Char Char Знак"/>
    <w:basedOn w:val="a0"/>
    <w:uiPriority w:val="99"/>
    <w:rsid w:val="00495059"/>
    <w:pPr>
      <w:spacing w:after="160" w:line="240" w:lineRule="exact"/>
    </w:pPr>
    <w:rPr>
      <w:rFonts w:ascii="Verdana" w:hAnsi="Verdana" w:cs="Verdana"/>
      <w:sz w:val="20"/>
      <w:szCs w:val="20"/>
    </w:rPr>
  </w:style>
  <w:style w:type="character" w:customStyle="1" w:styleId="mw-headline">
    <w:name w:val="mw-headline"/>
    <w:uiPriority w:val="99"/>
    <w:rsid w:val="00495059"/>
  </w:style>
  <w:style w:type="paragraph" w:customStyle="1" w:styleId="a">
    <w:name w:val="Нумерованный перечень"/>
    <w:basedOn w:val="a0"/>
    <w:uiPriority w:val="99"/>
    <w:rsid w:val="00495059"/>
    <w:pPr>
      <w:numPr>
        <w:numId w:val="2"/>
      </w:numPr>
      <w:spacing w:before="40" w:after="40" w:line="240" w:lineRule="auto"/>
      <w:jc w:val="both"/>
    </w:pPr>
    <w:rPr>
      <w:sz w:val="20"/>
      <w:szCs w:val="20"/>
      <w:lang w:val="ru-RU" w:eastAsia="ru-RU"/>
    </w:rPr>
  </w:style>
  <w:style w:type="character" w:customStyle="1" w:styleId="43">
    <w:name w:val="Заголовок №4_"/>
    <w:link w:val="44"/>
    <w:uiPriority w:val="99"/>
    <w:locked/>
    <w:rsid w:val="00495059"/>
    <w:rPr>
      <w:rFonts w:ascii="Times New Roman" w:hAnsi="Times New Roman" w:cs="Times New Roman"/>
      <w:b/>
      <w:bCs/>
      <w:sz w:val="32"/>
      <w:szCs w:val="32"/>
      <w:shd w:val="clear" w:color="auto" w:fill="FFFFFF"/>
    </w:rPr>
  </w:style>
  <w:style w:type="paragraph" w:customStyle="1" w:styleId="44">
    <w:name w:val="Заголовок №4"/>
    <w:basedOn w:val="a0"/>
    <w:link w:val="43"/>
    <w:uiPriority w:val="99"/>
    <w:rsid w:val="00495059"/>
    <w:pPr>
      <w:widowControl w:val="0"/>
      <w:shd w:val="clear" w:color="auto" w:fill="FFFFFF"/>
      <w:spacing w:before="240" w:after="0" w:line="240" w:lineRule="atLeast"/>
      <w:outlineLvl w:val="3"/>
    </w:pPr>
    <w:rPr>
      <w:rFonts w:eastAsia="Calibri"/>
      <w:b/>
      <w:bCs/>
      <w:sz w:val="32"/>
      <w:szCs w:val="32"/>
      <w:lang w:val="ru-RU" w:eastAsia="ru-RU"/>
    </w:rPr>
  </w:style>
  <w:style w:type="character" w:customStyle="1" w:styleId="92">
    <w:name w:val="Оглавление + 9"/>
    <w:aliases w:val="5 pt"/>
    <w:uiPriority w:val="99"/>
    <w:rsid w:val="00495059"/>
    <w:rPr>
      <w:rFonts w:ascii="Times New Roman" w:hAnsi="Times New Roman" w:cs="Times New Roman"/>
      <w:color w:val="000000"/>
      <w:spacing w:val="0"/>
      <w:w w:val="100"/>
      <w:position w:val="0"/>
      <w:sz w:val="19"/>
      <w:szCs w:val="19"/>
      <w:shd w:val="clear" w:color="auto" w:fill="FFFFFF"/>
      <w:lang w:val="ru-RU" w:eastAsia="ru-RU"/>
    </w:rPr>
  </w:style>
  <w:style w:type="character" w:customStyle="1" w:styleId="1pt">
    <w:name w:val="Колонтитул + Интервал 1 pt"/>
    <w:uiPriority w:val="99"/>
    <w:rsid w:val="00495059"/>
    <w:rPr>
      <w:rFonts w:ascii="Times New Roman" w:hAnsi="Times New Roman" w:cs="Times New Roman"/>
      <w:b/>
      <w:bCs/>
      <w:color w:val="000000"/>
      <w:spacing w:val="30"/>
      <w:w w:val="100"/>
      <w:position w:val="0"/>
      <w:sz w:val="22"/>
      <w:szCs w:val="22"/>
      <w:u w:val="none"/>
      <w:lang w:val="ru-RU" w:eastAsia="ru-RU"/>
    </w:rPr>
  </w:style>
  <w:style w:type="character" w:customStyle="1" w:styleId="27">
    <w:name w:val="Колонтитул (2)_"/>
    <w:link w:val="28"/>
    <w:uiPriority w:val="99"/>
    <w:locked/>
    <w:rsid w:val="00495059"/>
    <w:rPr>
      <w:rFonts w:ascii="Times New Roman" w:hAnsi="Times New Roman" w:cs="Times New Roman"/>
      <w:b/>
      <w:bCs/>
      <w:sz w:val="26"/>
      <w:szCs w:val="26"/>
      <w:shd w:val="clear" w:color="auto" w:fill="FFFFFF"/>
    </w:rPr>
  </w:style>
  <w:style w:type="paragraph" w:customStyle="1" w:styleId="28">
    <w:name w:val="Колонтитул (2)"/>
    <w:basedOn w:val="a0"/>
    <w:link w:val="27"/>
    <w:uiPriority w:val="99"/>
    <w:rsid w:val="00495059"/>
    <w:pPr>
      <w:widowControl w:val="0"/>
      <w:shd w:val="clear" w:color="auto" w:fill="FFFFFF"/>
      <w:spacing w:after="0" w:line="240" w:lineRule="atLeast"/>
    </w:pPr>
    <w:rPr>
      <w:rFonts w:eastAsia="Calibri"/>
      <w:b/>
      <w:bCs/>
      <w:sz w:val="26"/>
      <w:szCs w:val="26"/>
      <w:lang w:val="ru-RU" w:eastAsia="ru-RU"/>
    </w:rPr>
  </w:style>
  <w:style w:type="character" w:customStyle="1" w:styleId="52">
    <w:name w:val="Заголовок №5_"/>
    <w:link w:val="53"/>
    <w:uiPriority w:val="99"/>
    <w:locked/>
    <w:rsid w:val="00495059"/>
    <w:rPr>
      <w:rFonts w:ascii="Times New Roman" w:hAnsi="Times New Roman" w:cs="Times New Roman"/>
      <w:b/>
      <w:bCs/>
      <w:sz w:val="26"/>
      <w:szCs w:val="26"/>
      <w:shd w:val="clear" w:color="auto" w:fill="FFFFFF"/>
    </w:rPr>
  </w:style>
  <w:style w:type="character" w:customStyle="1" w:styleId="29">
    <w:name w:val="Основной текст (2)_"/>
    <w:link w:val="2a"/>
    <w:locked/>
    <w:rsid w:val="00495059"/>
    <w:rPr>
      <w:rFonts w:ascii="Times New Roman" w:hAnsi="Times New Roman" w:cs="Times New Roman"/>
      <w:sz w:val="28"/>
      <w:szCs w:val="28"/>
      <w:shd w:val="clear" w:color="auto" w:fill="FFFFFF"/>
    </w:rPr>
  </w:style>
  <w:style w:type="character" w:customStyle="1" w:styleId="213pt">
    <w:name w:val="Основной текст (2) + 13 pt"/>
    <w:aliases w:val="Полужирный"/>
    <w:uiPriority w:val="99"/>
    <w:rsid w:val="00495059"/>
    <w:rPr>
      <w:rFonts w:ascii="Times New Roman" w:hAnsi="Times New Roman" w:cs="Times New Roman"/>
      <w:b/>
      <w:bCs/>
      <w:color w:val="000000"/>
      <w:spacing w:val="0"/>
      <w:w w:val="100"/>
      <w:position w:val="0"/>
      <w:sz w:val="26"/>
      <w:szCs w:val="26"/>
      <w:shd w:val="clear" w:color="auto" w:fill="FFFFFF"/>
      <w:lang w:val="ru-RU" w:eastAsia="ru-RU"/>
    </w:rPr>
  </w:style>
  <w:style w:type="paragraph" w:customStyle="1" w:styleId="53">
    <w:name w:val="Заголовок №5"/>
    <w:basedOn w:val="a0"/>
    <w:link w:val="52"/>
    <w:uiPriority w:val="99"/>
    <w:rsid w:val="00495059"/>
    <w:pPr>
      <w:widowControl w:val="0"/>
      <w:shd w:val="clear" w:color="auto" w:fill="FFFFFF"/>
      <w:spacing w:after="180" w:line="240" w:lineRule="atLeast"/>
      <w:jc w:val="both"/>
      <w:outlineLvl w:val="4"/>
    </w:pPr>
    <w:rPr>
      <w:rFonts w:eastAsia="Calibri"/>
      <w:b/>
      <w:bCs/>
      <w:sz w:val="26"/>
      <w:szCs w:val="26"/>
      <w:lang w:val="ru-RU" w:eastAsia="ru-RU"/>
    </w:rPr>
  </w:style>
  <w:style w:type="paragraph" w:customStyle="1" w:styleId="2a">
    <w:name w:val="Основной текст (2)"/>
    <w:basedOn w:val="a0"/>
    <w:link w:val="29"/>
    <w:rsid w:val="00495059"/>
    <w:pPr>
      <w:widowControl w:val="0"/>
      <w:shd w:val="clear" w:color="auto" w:fill="FFFFFF"/>
      <w:spacing w:before="180" w:after="60" w:line="335" w:lineRule="exact"/>
      <w:jc w:val="both"/>
    </w:pPr>
    <w:rPr>
      <w:rFonts w:eastAsia="Calibri"/>
      <w:lang w:val="ru-RU" w:eastAsia="ru-RU"/>
    </w:rPr>
  </w:style>
  <w:style w:type="character" w:customStyle="1" w:styleId="2b">
    <w:name w:val="Подпись к таблице (2)_"/>
    <w:link w:val="2c"/>
    <w:uiPriority w:val="99"/>
    <w:locked/>
    <w:rsid w:val="00495059"/>
    <w:rPr>
      <w:rFonts w:ascii="Times New Roman" w:hAnsi="Times New Roman" w:cs="Times New Roman"/>
      <w:sz w:val="28"/>
      <w:szCs w:val="28"/>
      <w:shd w:val="clear" w:color="auto" w:fill="FFFFFF"/>
    </w:rPr>
  </w:style>
  <w:style w:type="paragraph" w:customStyle="1" w:styleId="2c">
    <w:name w:val="Подпись к таблице (2)"/>
    <w:basedOn w:val="a0"/>
    <w:link w:val="2b"/>
    <w:uiPriority w:val="99"/>
    <w:rsid w:val="00495059"/>
    <w:pPr>
      <w:widowControl w:val="0"/>
      <w:shd w:val="clear" w:color="auto" w:fill="FFFFFF"/>
      <w:spacing w:after="0" w:line="240" w:lineRule="atLeast"/>
    </w:pPr>
    <w:rPr>
      <w:rFonts w:eastAsia="Calibri"/>
      <w:lang w:val="ru-RU" w:eastAsia="ru-RU"/>
    </w:rPr>
  </w:style>
  <w:style w:type="character" w:customStyle="1" w:styleId="54">
    <w:name w:val="Основной текст (5)_"/>
    <w:link w:val="55"/>
    <w:locked/>
    <w:rsid w:val="00495059"/>
    <w:rPr>
      <w:rFonts w:ascii="Times New Roman" w:hAnsi="Times New Roman" w:cs="Times New Roman"/>
      <w:b/>
      <w:bCs/>
      <w:sz w:val="26"/>
      <w:szCs w:val="26"/>
      <w:shd w:val="clear" w:color="auto" w:fill="FFFFFF"/>
    </w:rPr>
  </w:style>
  <w:style w:type="paragraph" w:customStyle="1" w:styleId="55">
    <w:name w:val="Основной текст (5)"/>
    <w:basedOn w:val="a0"/>
    <w:link w:val="54"/>
    <w:rsid w:val="00495059"/>
    <w:pPr>
      <w:widowControl w:val="0"/>
      <w:shd w:val="clear" w:color="auto" w:fill="FFFFFF"/>
      <w:spacing w:before="60" w:after="180" w:line="240" w:lineRule="atLeast"/>
    </w:pPr>
    <w:rPr>
      <w:rFonts w:eastAsia="Calibri"/>
      <w:b/>
      <w:bCs/>
      <w:sz w:val="26"/>
      <w:szCs w:val="26"/>
      <w:lang w:val="ru-RU" w:eastAsia="ru-RU"/>
    </w:rPr>
  </w:style>
  <w:style w:type="character" w:customStyle="1" w:styleId="36">
    <w:name w:val="Колонтитул (3)_"/>
    <w:link w:val="37"/>
    <w:uiPriority w:val="99"/>
    <w:locked/>
    <w:rsid w:val="00495059"/>
    <w:rPr>
      <w:rFonts w:ascii="Times New Roman" w:hAnsi="Times New Roman" w:cs="Times New Roman"/>
      <w:sz w:val="19"/>
      <w:szCs w:val="19"/>
      <w:shd w:val="clear" w:color="auto" w:fill="FFFFFF"/>
    </w:rPr>
  </w:style>
  <w:style w:type="paragraph" w:customStyle="1" w:styleId="37">
    <w:name w:val="Колонтитул (3)"/>
    <w:basedOn w:val="a0"/>
    <w:link w:val="36"/>
    <w:uiPriority w:val="99"/>
    <w:rsid w:val="00495059"/>
    <w:pPr>
      <w:widowControl w:val="0"/>
      <w:shd w:val="clear" w:color="auto" w:fill="FFFFFF"/>
      <w:spacing w:after="0" w:line="240" w:lineRule="atLeast"/>
    </w:pPr>
    <w:rPr>
      <w:rFonts w:eastAsia="Calibri"/>
      <w:sz w:val="19"/>
      <w:szCs w:val="19"/>
      <w:lang w:val="ru-RU" w:eastAsia="ru-RU"/>
    </w:rPr>
  </w:style>
  <w:style w:type="character" w:customStyle="1" w:styleId="62">
    <w:name w:val="Основной текст (6)_"/>
    <w:link w:val="63"/>
    <w:uiPriority w:val="99"/>
    <w:locked/>
    <w:rsid w:val="00495059"/>
    <w:rPr>
      <w:rFonts w:ascii="Times New Roman" w:hAnsi="Times New Roman" w:cs="Times New Roman"/>
      <w:b/>
      <w:bCs/>
      <w:sz w:val="19"/>
      <w:szCs w:val="19"/>
      <w:shd w:val="clear" w:color="auto" w:fill="FFFFFF"/>
    </w:rPr>
  </w:style>
  <w:style w:type="paragraph" w:customStyle="1" w:styleId="63">
    <w:name w:val="Основной текст (6)"/>
    <w:basedOn w:val="a0"/>
    <w:link w:val="62"/>
    <w:rsid w:val="00495059"/>
    <w:pPr>
      <w:widowControl w:val="0"/>
      <w:shd w:val="clear" w:color="auto" w:fill="FFFFFF"/>
      <w:spacing w:after="240" w:line="240" w:lineRule="atLeast"/>
      <w:jc w:val="center"/>
    </w:pPr>
    <w:rPr>
      <w:rFonts w:eastAsia="Calibri"/>
      <w:b/>
      <w:bCs/>
      <w:sz w:val="19"/>
      <w:szCs w:val="19"/>
      <w:lang w:val="ru-RU" w:eastAsia="ru-RU"/>
    </w:rPr>
  </w:style>
  <w:style w:type="character" w:customStyle="1" w:styleId="211pt">
    <w:name w:val="Основной текст (2) + 11 pt"/>
    <w:uiPriority w:val="99"/>
    <w:rsid w:val="00495059"/>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290">
    <w:name w:val="Основной текст (2) + 9"/>
    <w:aliases w:val="5 pt1,Полужирный1"/>
    <w:uiPriority w:val="99"/>
    <w:rsid w:val="00495059"/>
    <w:rPr>
      <w:rFonts w:ascii="Times New Roman" w:hAnsi="Times New Roman" w:cs="Times New Roman"/>
      <w:b/>
      <w:bCs/>
      <w:color w:val="000000"/>
      <w:spacing w:val="0"/>
      <w:w w:val="100"/>
      <w:position w:val="0"/>
      <w:sz w:val="19"/>
      <w:szCs w:val="19"/>
      <w:u w:val="none"/>
      <w:shd w:val="clear" w:color="auto" w:fill="FFFFFF"/>
      <w:lang w:val="ru-RU" w:eastAsia="ru-RU"/>
    </w:rPr>
  </w:style>
  <w:style w:type="character" w:customStyle="1" w:styleId="520">
    <w:name w:val="Заголовок №5 (2)_"/>
    <w:link w:val="521"/>
    <w:uiPriority w:val="99"/>
    <w:locked/>
    <w:rsid w:val="00495059"/>
    <w:rPr>
      <w:rFonts w:ascii="Times New Roman" w:hAnsi="Times New Roman" w:cs="Times New Roman"/>
      <w:b/>
      <w:bCs/>
      <w:sz w:val="26"/>
      <w:szCs w:val="26"/>
      <w:shd w:val="clear" w:color="auto" w:fill="FFFFFF"/>
    </w:rPr>
  </w:style>
  <w:style w:type="paragraph" w:customStyle="1" w:styleId="521">
    <w:name w:val="Заголовок №5 (2)"/>
    <w:basedOn w:val="a0"/>
    <w:link w:val="520"/>
    <w:uiPriority w:val="99"/>
    <w:rsid w:val="00495059"/>
    <w:pPr>
      <w:widowControl w:val="0"/>
      <w:shd w:val="clear" w:color="auto" w:fill="FFFFFF"/>
      <w:spacing w:after="120" w:line="240" w:lineRule="atLeast"/>
      <w:ind w:firstLine="760"/>
      <w:jc w:val="both"/>
      <w:outlineLvl w:val="4"/>
    </w:pPr>
    <w:rPr>
      <w:rFonts w:eastAsia="Calibri"/>
      <w:b/>
      <w:bCs/>
      <w:sz w:val="26"/>
      <w:szCs w:val="26"/>
      <w:lang w:val="ru-RU" w:eastAsia="ru-RU"/>
    </w:rPr>
  </w:style>
  <w:style w:type="paragraph" w:customStyle="1" w:styleId="Intercomp1">
    <w:name w:val="Заголовок Intercomp"/>
    <w:basedOn w:val="a0"/>
    <w:link w:val="Intercomp2"/>
    <w:uiPriority w:val="99"/>
    <w:rsid w:val="00495059"/>
    <w:pPr>
      <w:widowControl w:val="0"/>
      <w:spacing w:after="0" w:line="240" w:lineRule="auto"/>
      <w:jc w:val="both"/>
    </w:pPr>
    <w:rPr>
      <w:rFonts w:eastAsia="Calibri"/>
      <w:b/>
      <w:bCs/>
      <w:sz w:val="20"/>
      <w:szCs w:val="20"/>
      <w:lang w:val="ru-RU" w:eastAsia="ru-RU"/>
    </w:rPr>
  </w:style>
  <w:style w:type="character" w:customStyle="1" w:styleId="Intercomp2">
    <w:name w:val="Заголовок Intercomp Знак"/>
    <w:link w:val="Intercomp1"/>
    <w:uiPriority w:val="99"/>
    <w:locked/>
    <w:rsid w:val="00495059"/>
    <w:rPr>
      <w:rFonts w:ascii="Times New Roman" w:hAnsi="Times New Roman" w:cs="Times New Roman"/>
      <w:b/>
      <w:bCs/>
      <w:sz w:val="20"/>
      <w:szCs w:val="20"/>
    </w:rPr>
  </w:style>
  <w:style w:type="character" w:customStyle="1" w:styleId="apple-converted-space">
    <w:name w:val="apple-converted-space"/>
    <w:uiPriority w:val="99"/>
    <w:rsid w:val="00495059"/>
  </w:style>
  <w:style w:type="character" w:customStyle="1" w:styleId="ListParagraphChar">
    <w:name w:val="List Paragraph Char"/>
    <w:link w:val="11"/>
    <w:uiPriority w:val="99"/>
    <w:locked/>
    <w:rsid w:val="00495059"/>
    <w:rPr>
      <w:rFonts w:ascii="Times New Roman" w:hAnsi="Times New Roman" w:cs="Times New Roman"/>
      <w:sz w:val="20"/>
      <w:szCs w:val="20"/>
    </w:rPr>
  </w:style>
  <w:style w:type="paragraph" w:customStyle="1" w:styleId="2d">
    <w:name w:val="Обычный2"/>
    <w:uiPriority w:val="99"/>
    <w:rsid w:val="00495059"/>
    <w:pPr>
      <w:widowControl w:val="0"/>
      <w:snapToGrid w:val="0"/>
    </w:pPr>
    <w:rPr>
      <w:rFonts w:ascii="Times New Roman" w:eastAsia="Times New Roman" w:hAnsi="Times New Roman"/>
      <w:sz w:val="20"/>
      <w:szCs w:val="20"/>
    </w:rPr>
  </w:style>
  <w:style w:type="paragraph" w:customStyle="1" w:styleId="1f">
    <w:name w:val="Рецензия1"/>
    <w:hidden/>
    <w:uiPriority w:val="99"/>
    <w:semiHidden/>
    <w:rsid w:val="00495059"/>
    <w:rPr>
      <w:rFonts w:eastAsia="Times New Roman" w:cs="Calibri"/>
    </w:rPr>
  </w:style>
  <w:style w:type="paragraph" w:styleId="aff7">
    <w:name w:val="List Paragraph"/>
    <w:basedOn w:val="a0"/>
    <w:uiPriority w:val="99"/>
    <w:qFormat/>
    <w:rsid w:val="00495059"/>
    <w:pPr>
      <w:ind w:left="720"/>
    </w:pPr>
    <w:rPr>
      <w:rFonts w:ascii="Calibri" w:hAnsi="Calibri" w:cs="Calibri"/>
      <w:sz w:val="22"/>
      <w:szCs w:val="22"/>
      <w:lang w:val="ru-RU" w:eastAsia="ru-RU"/>
    </w:rPr>
  </w:style>
  <w:style w:type="paragraph" w:styleId="aff8">
    <w:name w:val="Revision"/>
    <w:hidden/>
    <w:uiPriority w:val="99"/>
    <w:semiHidden/>
    <w:rsid w:val="00495059"/>
    <w:rPr>
      <w:rFonts w:ascii="Times New Roman" w:eastAsia="Times New Roman" w:hAnsi="Times New Roman"/>
      <w:sz w:val="28"/>
      <w:szCs w:val="28"/>
      <w:lang w:val="en-US" w:eastAsia="en-US"/>
    </w:rPr>
  </w:style>
  <w:style w:type="character" w:customStyle="1" w:styleId="blk">
    <w:name w:val="blk"/>
    <w:uiPriority w:val="99"/>
    <w:rsid w:val="00C51DB0"/>
  </w:style>
  <w:style w:type="character" w:customStyle="1" w:styleId="blk1">
    <w:name w:val="blk1"/>
    <w:uiPriority w:val="99"/>
    <w:rsid w:val="002D39BF"/>
    <w:rPr>
      <w:vanish/>
    </w:rPr>
  </w:style>
  <w:style w:type="character" w:customStyle="1" w:styleId="f3">
    <w:name w:val="f3"/>
    <w:uiPriority w:val="99"/>
    <w:rsid w:val="002D39BF"/>
    <w:rPr>
      <w:color w:val="000000"/>
      <w:shd w:val="clear" w:color="auto" w:fill="auto"/>
    </w:rPr>
  </w:style>
  <w:style w:type="character" w:customStyle="1" w:styleId="1f0">
    <w:name w:val="Неразрешенное упоминание1"/>
    <w:uiPriority w:val="99"/>
    <w:semiHidden/>
    <w:rsid w:val="00A26D2D"/>
    <w:rPr>
      <w:color w:val="808080"/>
      <w:shd w:val="clear" w:color="auto" w:fill="auto"/>
    </w:rPr>
  </w:style>
  <w:style w:type="character" w:customStyle="1" w:styleId="wmi-callto">
    <w:name w:val="wmi-callto"/>
    <w:basedOn w:val="a1"/>
    <w:uiPriority w:val="99"/>
    <w:rsid w:val="005904AC"/>
  </w:style>
  <w:style w:type="numbering" w:styleId="111111">
    <w:name w:val="Outline List 2"/>
    <w:basedOn w:val="a3"/>
    <w:uiPriority w:val="99"/>
    <w:semiHidden/>
    <w:unhideWhenUsed/>
    <w:locked/>
    <w:rsid w:val="001E1790"/>
    <w:pPr>
      <w:numPr>
        <w:numId w:val="1"/>
      </w:numPr>
    </w:pPr>
  </w:style>
  <w:style w:type="character" w:customStyle="1" w:styleId="infodigits">
    <w:name w:val="infodigits"/>
    <w:basedOn w:val="a1"/>
    <w:rsid w:val="00D16EB0"/>
  </w:style>
  <w:style w:type="character" w:customStyle="1" w:styleId="ilfuvd">
    <w:name w:val="ilfuvd"/>
    <w:basedOn w:val="a1"/>
    <w:rsid w:val="00AA65FF"/>
  </w:style>
  <w:style w:type="character" w:customStyle="1" w:styleId="1f1">
    <w:name w:val="Заголовок №1_"/>
    <w:basedOn w:val="a1"/>
    <w:link w:val="1f2"/>
    <w:rsid w:val="00793868"/>
    <w:rPr>
      <w:rFonts w:ascii="Times New Roman" w:eastAsia="Times New Roman" w:hAnsi="Times New Roman"/>
      <w:b/>
      <w:bCs/>
      <w:sz w:val="30"/>
      <w:szCs w:val="30"/>
      <w:shd w:val="clear" w:color="auto" w:fill="FFFFFF"/>
    </w:rPr>
  </w:style>
  <w:style w:type="character" w:customStyle="1" w:styleId="295pt">
    <w:name w:val="Основной текст (2) + 9;5 pt;Не полужирный"/>
    <w:basedOn w:val="29"/>
    <w:rsid w:val="0079386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MSReferenceSansSerif7pt0pt">
    <w:name w:val="Основной текст (2) + MS Reference Sans Serif;7 pt;Не полужирный;Интервал 0 pt"/>
    <w:basedOn w:val="29"/>
    <w:rsid w:val="00793868"/>
    <w:rPr>
      <w:rFonts w:ascii="MS Reference Sans Serif" w:eastAsia="MS Reference Sans Serif" w:hAnsi="MS Reference Sans Serif" w:cs="MS Reference Sans Serif"/>
      <w:b/>
      <w:bCs/>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285pt">
    <w:name w:val="Основной текст (2) + 8;5 pt;Не полужирный"/>
    <w:basedOn w:val="29"/>
    <w:rsid w:val="0079386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aff9">
    <w:name w:val="Подпись к таблице_"/>
    <w:basedOn w:val="a1"/>
    <w:link w:val="affa"/>
    <w:rsid w:val="00793868"/>
    <w:rPr>
      <w:rFonts w:ascii="Times New Roman" w:eastAsia="Times New Roman" w:hAnsi="Times New Roman"/>
      <w:sz w:val="19"/>
      <w:szCs w:val="19"/>
      <w:shd w:val="clear" w:color="auto" w:fill="FFFFFF"/>
    </w:rPr>
  </w:style>
  <w:style w:type="paragraph" w:customStyle="1" w:styleId="1f2">
    <w:name w:val="Заголовок №1"/>
    <w:basedOn w:val="a0"/>
    <w:link w:val="1f1"/>
    <w:rsid w:val="00793868"/>
    <w:pPr>
      <w:widowControl w:val="0"/>
      <w:shd w:val="clear" w:color="auto" w:fill="FFFFFF"/>
      <w:spacing w:after="120" w:line="0" w:lineRule="atLeast"/>
      <w:jc w:val="center"/>
      <w:outlineLvl w:val="0"/>
    </w:pPr>
    <w:rPr>
      <w:b/>
      <w:bCs/>
      <w:sz w:val="30"/>
      <w:szCs w:val="30"/>
      <w:lang w:val="ru-RU" w:eastAsia="ru-RU"/>
    </w:rPr>
  </w:style>
  <w:style w:type="paragraph" w:customStyle="1" w:styleId="affa">
    <w:name w:val="Подпись к таблице"/>
    <w:basedOn w:val="a0"/>
    <w:link w:val="aff9"/>
    <w:rsid w:val="00793868"/>
    <w:pPr>
      <w:widowControl w:val="0"/>
      <w:shd w:val="clear" w:color="auto" w:fill="FFFFFF"/>
      <w:spacing w:after="0" w:line="0" w:lineRule="atLeast"/>
    </w:pPr>
    <w:rPr>
      <w:sz w:val="19"/>
      <w:szCs w:val="19"/>
      <w:lang w:val="ru-RU" w:eastAsia="ru-RU"/>
    </w:rPr>
  </w:style>
  <w:style w:type="character" w:customStyle="1" w:styleId="6Exact">
    <w:name w:val="Основной текст (6) Exact"/>
    <w:basedOn w:val="a1"/>
    <w:rsid w:val="00B72FD3"/>
    <w:rPr>
      <w:rFonts w:ascii="Lucida Sans Unicode" w:eastAsia="Lucida Sans Unicode" w:hAnsi="Lucida Sans Unicode" w:cs="Lucida Sans Unicode"/>
      <w:b w:val="0"/>
      <w:bCs w:val="0"/>
      <w:i w:val="0"/>
      <w:iCs w:val="0"/>
      <w:smallCaps w:val="0"/>
      <w:strike w:val="0"/>
      <w:spacing w:val="-10"/>
      <w:sz w:val="18"/>
      <w:szCs w:val="18"/>
      <w:u w:val="none"/>
    </w:rPr>
  </w:style>
  <w:style w:type="character" w:customStyle="1" w:styleId="38">
    <w:name w:val="Основной текст (3)_"/>
    <w:basedOn w:val="a1"/>
    <w:rsid w:val="00B72FD3"/>
    <w:rPr>
      <w:rFonts w:ascii="Arial" w:eastAsia="Arial" w:hAnsi="Arial" w:cs="Arial"/>
      <w:b/>
      <w:bCs/>
      <w:i w:val="0"/>
      <w:iCs w:val="0"/>
      <w:smallCaps w:val="0"/>
      <w:strike w:val="0"/>
      <w:sz w:val="16"/>
      <w:szCs w:val="16"/>
      <w:u w:val="none"/>
    </w:rPr>
  </w:style>
  <w:style w:type="character" w:customStyle="1" w:styleId="39">
    <w:name w:val="Основной текст (3)"/>
    <w:basedOn w:val="38"/>
    <w:rsid w:val="00B72FD3"/>
    <w:rPr>
      <w:rFonts w:ascii="Arial" w:eastAsia="Arial" w:hAnsi="Arial" w:cs="Arial"/>
      <w:b/>
      <w:bCs/>
      <w:i w:val="0"/>
      <w:iCs w:val="0"/>
      <w:smallCaps w:val="0"/>
      <w:strike w:val="0"/>
      <w:color w:val="000000"/>
      <w:spacing w:val="0"/>
      <w:w w:val="100"/>
      <w:position w:val="0"/>
      <w:sz w:val="16"/>
      <w:szCs w:val="16"/>
      <w:u w:val="single"/>
      <w:lang w:val="ru-RU" w:eastAsia="ru-RU" w:bidi="ru-RU"/>
    </w:rPr>
  </w:style>
  <w:style w:type="character" w:customStyle="1" w:styleId="2e">
    <w:name w:val="Основной текст (2) + Полужирный"/>
    <w:basedOn w:val="29"/>
    <w:rsid w:val="00B72FD3"/>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5">
    <w:name w:val="Основной текст (4)_"/>
    <w:basedOn w:val="a1"/>
    <w:link w:val="46"/>
    <w:rsid w:val="00B72FD3"/>
    <w:rPr>
      <w:rFonts w:ascii="Arial" w:eastAsia="Arial" w:hAnsi="Arial" w:cs="Arial"/>
      <w:i/>
      <w:iCs/>
      <w:sz w:val="16"/>
      <w:szCs w:val="16"/>
      <w:shd w:val="clear" w:color="auto" w:fill="FFFFFF"/>
    </w:rPr>
  </w:style>
  <w:style w:type="character" w:customStyle="1" w:styleId="2f">
    <w:name w:val="Заголовок №2_"/>
    <w:basedOn w:val="a1"/>
    <w:link w:val="2f0"/>
    <w:rsid w:val="00B72FD3"/>
    <w:rPr>
      <w:rFonts w:ascii="Lucida Sans Unicode" w:eastAsia="Lucida Sans Unicode" w:hAnsi="Lucida Sans Unicode" w:cs="Lucida Sans Unicode"/>
      <w:spacing w:val="-10"/>
      <w:sz w:val="18"/>
      <w:szCs w:val="18"/>
      <w:shd w:val="clear" w:color="auto" w:fill="FFFFFF"/>
    </w:rPr>
  </w:style>
  <w:style w:type="paragraph" w:customStyle="1" w:styleId="46">
    <w:name w:val="Основной текст (4)"/>
    <w:basedOn w:val="a0"/>
    <w:link w:val="45"/>
    <w:rsid w:val="00B72FD3"/>
    <w:pPr>
      <w:widowControl w:val="0"/>
      <w:shd w:val="clear" w:color="auto" w:fill="FFFFFF"/>
      <w:spacing w:before="120" w:after="240" w:line="0" w:lineRule="atLeast"/>
      <w:jc w:val="both"/>
    </w:pPr>
    <w:rPr>
      <w:rFonts w:ascii="Arial" w:eastAsia="Arial" w:hAnsi="Arial" w:cs="Arial"/>
      <w:i/>
      <w:iCs/>
      <w:sz w:val="16"/>
      <w:szCs w:val="16"/>
      <w:lang w:val="ru-RU" w:eastAsia="ru-RU"/>
    </w:rPr>
  </w:style>
  <w:style w:type="paragraph" w:customStyle="1" w:styleId="2f0">
    <w:name w:val="Заголовок №2"/>
    <w:basedOn w:val="a0"/>
    <w:link w:val="2f"/>
    <w:rsid w:val="00B72FD3"/>
    <w:pPr>
      <w:widowControl w:val="0"/>
      <w:shd w:val="clear" w:color="auto" w:fill="FFFFFF"/>
      <w:spacing w:before="120" w:after="0" w:line="0" w:lineRule="atLeast"/>
      <w:outlineLvl w:val="1"/>
    </w:pPr>
    <w:rPr>
      <w:rFonts w:ascii="Lucida Sans Unicode" w:eastAsia="Lucida Sans Unicode" w:hAnsi="Lucida Sans Unicode" w:cs="Lucida Sans Unicode"/>
      <w:spacing w:val="-10"/>
      <w:sz w:val="18"/>
      <w:szCs w:val="18"/>
      <w:lang w:val="ru-RU" w:eastAsia="ru-RU"/>
    </w:rPr>
  </w:style>
  <w:style w:type="character" w:styleId="affb">
    <w:name w:val="FollowedHyperlink"/>
    <w:basedOn w:val="a1"/>
    <w:uiPriority w:val="99"/>
    <w:semiHidden/>
    <w:unhideWhenUsed/>
    <w:locked/>
    <w:rsid w:val="002C7A99"/>
    <w:rPr>
      <w:color w:val="800080"/>
      <w:u w:val="single"/>
    </w:rPr>
  </w:style>
  <w:style w:type="paragraph" w:customStyle="1" w:styleId="xl63">
    <w:name w:val="xl63"/>
    <w:basedOn w:val="a0"/>
    <w:rsid w:val="002C7A99"/>
    <w:pPr>
      <w:spacing w:before="100" w:beforeAutospacing="1" w:after="100" w:afterAutospacing="1" w:line="240" w:lineRule="auto"/>
    </w:pPr>
    <w:rPr>
      <w:color w:val="FF0000"/>
      <w:sz w:val="24"/>
      <w:szCs w:val="24"/>
      <w:lang w:val="ru-RU" w:eastAsia="ru-RU"/>
    </w:rPr>
  </w:style>
  <w:style w:type="paragraph" w:customStyle="1" w:styleId="xl64">
    <w:name w:val="xl64"/>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ru-RU" w:eastAsia="ru-RU"/>
    </w:rPr>
  </w:style>
  <w:style w:type="paragraph" w:customStyle="1" w:styleId="xl65">
    <w:name w:val="xl65"/>
    <w:basedOn w:val="a0"/>
    <w:rsid w:val="002C7A9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lang w:val="ru-RU" w:eastAsia="ru-RU"/>
    </w:rPr>
  </w:style>
  <w:style w:type="paragraph" w:customStyle="1" w:styleId="xl66">
    <w:name w:val="xl66"/>
    <w:basedOn w:val="a0"/>
    <w:rsid w:val="002C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0"/>
      <w:szCs w:val="20"/>
      <w:lang w:val="ru-RU" w:eastAsia="ru-RU"/>
    </w:rPr>
  </w:style>
  <w:style w:type="paragraph" w:customStyle="1" w:styleId="xl67">
    <w:name w:val="xl67"/>
    <w:basedOn w:val="a0"/>
    <w:rsid w:val="002C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0"/>
      <w:szCs w:val="20"/>
      <w:lang w:val="ru-RU" w:eastAsia="ru-RU"/>
    </w:rPr>
  </w:style>
  <w:style w:type="paragraph" w:customStyle="1" w:styleId="xl68">
    <w:name w:val="xl68"/>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ru-RU" w:eastAsia="ru-RU"/>
    </w:rPr>
  </w:style>
  <w:style w:type="paragraph" w:customStyle="1" w:styleId="xl69">
    <w:name w:val="xl69"/>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lang w:val="ru-RU" w:eastAsia="ru-RU"/>
    </w:rPr>
  </w:style>
  <w:style w:type="paragraph" w:customStyle="1" w:styleId="xl70">
    <w:name w:val="xl70"/>
    <w:basedOn w:val="a0"/>
    <w:rsid w:val="002C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szCs w:val="20"/>
      <w:lang w:val="ru-RU" w:eastAsia="ru-RU"/>
    </w:rPr>
  </w:style>
  <w:style w:type="paragraph" w:customStyle="1" w:styleId="xl71">
    <w:name w:val="xl71"/>
    <w:basedOn w:val="a0"/>
    <w:rsid w:val="002C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szCs w:val="20"/>
      <w:lang w:val="ru-RU" w:eastAsia="ru-RU"/>
    </w:rPr>
  </w:style>
  <w:style w:type="paragraph" w:customStyle="1" w:styleId="xl72">
    <w:name w:val="xl72"/>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val="ru-RU" w:eastAsia="ru-RU"/>
    </w:rPr>
  </w:style>
  <w:style w:type="paragraph" w:customStyle="1" w:styleId="xl73">
    <w:name w:val="xl73"/>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0"/>
      <w:szCs w:val="20"/>
      <w:lang w:val="ru-RU" w:eastAsia="ru-RU"/>
    </w:rPr>
  </w:style>
  <w:style w:type="paragraph" w:customStyle="1" w:styleId="xl74">
    <w:name w:val="xl74"/>
    <w:basedOn w:val="a0"/>
    <w:rsid w:val="002C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szCs w:val="20"/>
      <w:lang w:val="ru-RU" w:eastAsia="ru-RU"/>
    </w:rPr>
  </w:style>
  <w:style w:type="paragraph" w:customStyle="1" w:styleId="xl75">
    <w:name w:val="xl75"/>
    <w:basedOn w:val="a0"/>
    <w:rsid w:val="002C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szCs w:val="20"/>
      <w:lang w:val="ru-RU" w:eastAsia="ru-RU"/>
    </w:rPr>
  </w:style>
  <w:style w:type="paragraph" w:customStyle="1" w:styleId="xl76">
    <w:name w:val="xl76"/>
    <w:basedOn w:val="a0"/>
    <w:rsid w:val="002C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color w:val="FF0000"/>
      <w:sz w:val="20"/>
      <w:szCs w:val="20"/>
      <w:lang w:val="ru-RU" w:eastAsia="ru-RU"/>
    </w:rPr>
  </w:style>
  <w:style w:type="paragraph" w:customStyle="1" w:styleId="xl77">
    <w:name w:val="xl77"/>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FF0000"/>
      <w:sz w:val="20"/>
      <w:szCs w:val="20"/>
      <w:lang w:val="ru-RU" w:eastAsia="ru-RU"/>
    </w:rPr>
  </w:style>
  <w:style w:type="paragraph" w:customStyle="1" w:styleId="xl78">
    <w:name w:val="xl78"/>
    <w:basedOn w:val="a0"/>
    <w:rsid w:val="002C7A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val="ru-RU" w:eastAsia="ru-RU"/>
    </w:rPr>
  </w:style>
  <w:style w:type="paragraph" w:customStyle="1" w:styleId="xl79">
    <w:name w:val="xl79"/>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val="ru-RU" w:eastAsia="ru-RU"/>
    </w:rPr>
  </w:style>
  <w:style w:type="paragraph" w:customStyle="1" w:styleId="xl80">
    <w:name w:val="xl80"/>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0"/>
      <w:szCs w:val="20"/>
      <w:lang w:val="ru-RU" w:eastAsia="ru-RU"/>
    </w:rPr>
  </w:style>
  <w:style w:type="paragraph" w:customStyle="1" w:styleId="xl81">
    <w:name w:val="xl81"/>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val="ru-RU" w:eastAsia="ru-RU"/>
    </w:rPr>
  </w:style>
  <w:style w:type="paragraph" w:customStyle="1" w:styleId="xl82">
    <w:name w:val="xl82"/>
    <w:basedOn w:val="a0"/>
    <w:rsid w:val="002C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0"/>
      <w:szCs w:val="20"/>
      <w:lang w:val="ru-RU" w:eastAsia="ru-RU"/>
    </w:rPr>
  </w:style>
  <w:style w:type="paragraph" w:customStyle="1" w:styleId="xl83">
    <w:name w:val="xl83"/>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szCs w:val="20"/>
      <w:lang w:val="ru-RU" w:eastAsia="ru-RU"/>
    </w:rPr>
  </w:style>
  <w:style w:type="paragraph" w:customStyle="1" w:styleId="xl84">
    <w:name w:val="xl84"/>
    <w:basedOn w:val="a0"/>
    <w:rsid w:val="002C7A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val="ru-RU" w:eastAsia="ru-RU"/>
    </w:rPr>
  </w:style>
  <w:style w:type="paragraph" w:customStyle="1" w:styleId="xl85">
    <w:name w:val="xl85"/>
    <w:basedOn w:val="a0"/>
    <w:rsid w:val="002C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0"/>
      <w:szCs w:val="20"/>
      <w:lang w:val="ru-RU" w:eastAsia="ru-RU"/>
    </w:rPr>
  </w:style>
  <w:style w:type="paragraph" w:customStyle="1" w:styleId="xl86">
    <w:name w:val="xl86"/>
    <w:basedOn w:val="a0"/>
    <w:rsid w:val="002C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0"/>
      <w:szCs w:val="20"/>
      <w:lang w:val="ru-RU" w:eastAsia="ru-RU"/>
    </w:rPr>
  </w:style>
  <w:style w:type="paragraph" w:customStyle="1" w:styleId="xl87">
    <w:name w:val="xl87"/>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0"/>
      <w:szCs w:val="20"/>
      <w:lang w:val="ru-RU" w:eastAsia="ru-RU"/>
    </w:rPr>
  </w:style>
  <w:style w:type="paragraph" w:customStyle="1" w:styleId="xl88">
    <w:name w:val="xl88"/>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0"/>
      <w:szCs w:val="20"/>
      <w:lang w:val="ru-RU" w:eastAsia="ru-RU"/>
    </w:rPr>
  </w:style>
  <w:style w:type="paragraph" w:customStyle="1" w:styleId="xl89">
    <w:name w:val="xl89"/>
    <w:basedOn w:val="a0"/>
    <w:rsid w:val="002C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0"/>
      <w:szCs w:val="20"/>
      <w:lang w:val="ru-RU" w:eastAsia="ru-RU"/>
    </w:rPr>
  </w:style>
  <w:style w:type="paragraph" w:customStyle="1" w:styleId="xl90">
    <w:name w:val="xl90"/>
    <w:basedOn w:val="a0"/>
    <w:rsid w:val="002C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0"/>
      <w:szCs w:val="20"/>
      <w:lang w:val="ru-RU" w:eastAsia="ru-RU"/>
    </w:rPr>
  </w:style>
  <w:style w:type="paragraph" w:customStyle="1" w:styleId="xl91">
    <w:name w:val="xl91"/>
    <w:basedOn w:val="a0"/>
    <w:rsid w:val="002C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lang w:val="ru-RU" w:eastAsia="ru-RU"/>
    </w:rPr>
  </w:style>
  <w:style w:type="paragraph" w:customStyle="1" w:styleId="xl92">
    <w:name w:val="xl92"/>
    <w:basedOn w:val="a0"/>
    <w:rsid w:val="002C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lang w:val="ru-RU" w:eastAsia="ru-RU"/>
    </w:rPr>
  </w:style>
  <w:style w:type="paragraph" w:customStyle="1" w:styleId="xl93">
    <w:name w:val="xl93"/>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val="ru-RU" w:eastAsia="ru-RU"/>
    </w:rPr>
  </w:style>
  <w:style w:type="paragraph" w:customStyle="1" w:styleId="xl94">
    <w:name w:val="xl94"/>
    <w:basedOn w:val="a0"/>
    <w:rsid w:val="002C7A9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lang w:val="ru-RU" w:eastAsia="ru-RU"/>
    </w:rPr>
  </w:style>
  <w:style w:type="paragraph" w:customStyle="1" w:styleId="xl95">
    <w:name w:val="xl95"/>
    <w:basedOn w:val="a0"/>
    <w:rsid w:val="002C7A99"/>
    <w:pPr>
      <w:pBdr>
        <w:top w:val="single" w:sz="4" w:space="0" w:color="auto"/>
        <w:bottom w:val="single" w:sz="4" w:space="0" w:color="auto"/>
        <w:right w:val="single" w:sz="4" w:space="0" w:color="auto"/>
      </w:pBdr>
      <w:spacing w:before="100" w:beforeAutospacing="1" w:after="100" w:afterAutospacing="1" w:line="240" w:lineRule="auto"/>
      <w:jc w:val="center"/>
    </w:pPr>
    <w:rPr>
      <w:sz w:val="20"/>
      <w:szCs w:val="20"/>
      <w:lang w:val="ru-RU" w:eastAsia="ru-RU"/>
    </w:rPr>
  </w:style>
  <w:style w:type="paragraph" w:customStyle="1" w:styleId="xl96">
    <w:name w:val="xl96"/>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val="ru-RU" w:eastAsia="ru-RU"/>
    </w:rPr>
  </w:style>
  <w:style w:type="paragraph" w:customStyle="1" w:styleId="xl97">
    <w:name w:val="xl97"/>
    <w:basedOn w:val="a0"/>
    <w:rsid w:val="002C7A9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FF0000"/>
      <w:sz w:val="20"/>
      <w:szCs w:val="20"/>
      <w:lang w:val="ru-RU" w:eastAsia="ru-RU"/>
    </w:rPr>
  </w:style>
  <w:style w:type="paragraph" w:customStyle="1" w:styleId="xl98">
    <w:name w:val="xl98"/>
    <w:basedOn w:val="a0"/>
    <w:rsid w:val="002C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FF0000"/>
      <w:sz w:val="20"/>
      <w:szCs w:val="20"/>
      <w:lang w:val="ru-RU" w:eastAsia="ru-RU"/>
    </w:rPr>
  </w:style>
  <w:style w:type="paragraph" w:customStyle="1" w:styleId="xl99">
    <w:name w:val="xl99"/>
    <w:basedOn w:val="a0"/>
    <w:rsid w:val="002C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color w:val="FF0000"/>
      <w:sz w:val="20"/>
      <w:szCs w:val="20"/>
      <w:lang w:val="ru-RU" w:eastAsia="ru-RU"/>
    </w:rPr>
  </w:style>
  <w:style w:type="paragraph" w:customStyle="1" w:styleId="xl100">
    <w:name w:val="xl100"/>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val="ru-RU" w:eastAsia="ru-RU"/>
    </w:rPr>
  </w:style>
  <w:style w:type="paragraph" w:customStyle="1" w:styleId="xl101">
    <w:name w:val="xl101"/>
    <w:basedOn w:val="a0"/>
    <w:rsid w:val="002C7A99"/>
    <w:pPr>
      <w:spacing w:before="100" w:beforeAutospacing="1" w:after="100" w:afterAutospacing="1" w:line="240" w:lineRule="auto"/>
    </w:pPr>
    <w:rPr>
      <w:sz w:val="24"/>
      <w:szCs w:val="24"/>
      <w:lang w:val="ru-RU" w:eastAsia="ru-RU"/>
    </w:rPr>
  </w:style>
  <w:style w:type="paragraph" w:customStyle="1" w:styleId="xl102">
    <w:name w:val="xl102"/>
    <w:basedOn w:val="a0"/>
    <w:rsid w:val="002C7A99"/>
    <w:pPr>
      <w:spacing w:before="100" w:beforeAutospacing="1" w:after="100" w:afterAutospacing="1" w:line="240" w:lineRule="auto"/>
      <w:jc w:val="center"/>
    </w:pPr>
    <w:rPr>
      <w:sz w:val="24"/>
      <w:szCs w:val="24"/>
      <w:lang w:val="ru-RU" w:eastAsia="ru-RU"/>
    </w:rPr>
  </w:style>
  <w:style w:type="paragraph" w:customStyle="1" w:styleId="xl103">
    <w:name w:val="xl103"/>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ru-RU" w:eastAsia="ru-RU"/>
    </w:rPr>
  </w:style>
  <w:style w:type="paragraph" w:customStyle="1" w:styleId="xl104">
    <w:name w:val="xl104"/>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val="ru-RU" w:eastAsia="ru-RU"/>
    </w:rPr>
  </w:style>
  <w:style w:type="paragraph" w:customStyle="1" w:styleId="xl105">
    <w:name w:val="xl105"/>
    <w:basedOn w:val="a0"/>
    <w:rsid w:val="002C7A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lang w:val="ru-RU" w:eastAsia="ru-RU"/>
    </w:rPr>
  </w:style>
  <w:style w:type="paragraph" w:customStyle="1" w:styleId="xl106">
    <w:name w:val="xl106"/>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lang w:val="ru-RU" w:eastAsia="ru-RU"/>
    </w:rPr>
  </w:style>
  <w:style w:type="paragraph" w:customStyle="1" w:styleId="xl107">
    <w:name w:val="xl107"/>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987069">
      <w:bodyDiv w:val="1"/>
      <w:marLeft w:val="0"/>
      <w:marRight w:val="0"/>
      <w:marTop w:val="0"/>
      <w:marBottom w:val="0"/>
      <w:divBdr>
        <w:top w:val="none" w:sz="0" w:space="0" w:color="auto"/>
        <w:left w:val="none" w:sz="0" w:space="0" w:color="auto"/>
        <w:bottom w:val="none" w:sz="0" w:space="0" w:color="auto"/>
        <w:right w:val="none" w:sz="0" w:space="0" w:color="auto"/>
      </w:divBdr>
    </w:div>
    <w:div w:id="870071504">
      <w:bodyDiv w:val="1"/>
      <w:marLeft w:val="0"/>
      <w:marRight w:val="0"/>
      <w:marTop w:val="0"/>
      <w:marBottom w:val="0"/>
      <w:divBdr>
        <w:top w:val="none" w:sz="0" w:space="0" w:color="auto"/>
        <w:left w:val="none" w:sz="0" w:space="0" w:color="auto"/>
        <w:bottom w:val="none" w:sz="0" w:space="0" w:color="auto"/>
        <w:right w:val="none" w:sz="0" w:space="0" w:color="auto"/>
      </w:divBdr>
    </w:div>
    <w:div w:id="1007908790">
      <w:bodyDiv w:val="1"/>
      <w:marLeft w:val="0"/>
      <w:marRight w:val="0"/>
      <w:marTop w:val="0"/>
      <w:marBottom w:val="0"/>
      <w:divBdr>
        <w:top w:val="none" w:sz="0" w:space="0" w:color="auto"/>
        <w:left w:val="none" w:sz="0" w:space="0" w:color="auto"/>
        <w:bottom w:val="none" w:sz="0" w:space="0" w:color="auto"/>
        <w:right w:val="none" w:sz="0" w:space="0" w:color="auto"/>
      </w:divBdr>
    </w:div>
    <w:div w:id="1167327956">
      <w:bodyDiv w:val="1"/>
      <w:marLeft w:val="0"/>
      <w:marRight w:val="0"/>
      <w:marTop w:val="0"/>
      <w:marBottom w:val="0"/>
      <w:divBdr>
        <w:top w:val="none" w:sz="0" w:space="0" w:color="auto"/>
        <w:left w:val="none" w:sz="0" w:space="0" w:color="auto"/>
        <w:bottom w:val="none" w:sz="0" w:space="0" w:color="auto"/>
        <w:right w:val="none" w:sz="0" w:space="0" w:color="auto"/>
      </w:divBdr>
    </w:div>
    <w:div w:id="1363748331">
      <w:bodyDiv w:val="1"/>
      <w:marLeft w:val="0"/>
      <w:marRight w:val="0"/>
      <w:marTop w:val="0"/>
      <w:marBottom w:val="0"/>
      <w:divBdr>
        <w:top w:val="none" w:sz="0" w:space="0" w:color="auto"/>
        <w:left w:val="none" w:sz="0" w:space="0" w:color="auto"/>
        <w:bottom w:val="none" w:sz="0" w:space="0" w:color="auto"/>
        <w:right w:val="none" w:sz="0" w:space="0" w:color="auto"/>
      </w:divBdr>
    </w:div>
    <w:div w:id="1405760345">
      <w:bodyDiv w:val="1"/>
      <w:marLeft w:val="0"/>
      <w:marRight w:val="0"/>
      <w:marTop w:val="0"/>
      <w:marBottom w:val="0"/>
      <w:divBdr>
        <w:top w:val="none" w:sz="0" w:space="0" w:color="auto"/>
        <w:left w:val="none" w:sz="0" w:space="0" w:color="auto"/>
        <w:bottom w:val="none" w:sz="0" w:space="0" w:color="auto"/>
        <w:right w:val="none" w:sz="0" w:space="0" w:color="auto"/>
      </w:divBdr>
    </w:div>
    <w:div w:id="2094622360">
      <w:marLeft w:val="0"/>
      <w:marRight w:val="0"/>
      <w:marTop w:val="0"/>
      <w:marBottom w:val="0"/>
      <w:divBdr>
        <w:top w:val="none" w:sz="0" w:space="0" w:color="auto"/>
        <w:left w:val="none" w:sz="0" w:space="0" w:color="auto"/>
        <w:bottom w:val="none" w:sz="0" w:space="0" w:color="auto"/>
        <w:right w:val="none" w:sz="0" w:space="0" w:color="auto"/>
      </w:divBdr>
    </w:div>
    <w:div w:id="2094622361">
      <w:marLeft w:val="0"/>
      <w:marRight w:val="0"/>
      <w:marTop w:val="0"/>
      <w:marBottom w:val="0"/>
      <w:divBdr>
        <w:top w:val="none" w:sz="0" w:space="0" w:color="auto"/>
        <w:left w:val="none" w:sz="0" w:space="0" w:color="auto"/>
        <w:bottom w:val="none" w:sz="0" w:space="0" w:color="auto"/>
        <w:right w:val="none" w:sz="0" w:space="0" w:color="auto"/>
      </w:divBdr>
    </w:div>
    <w:div w:id="2094622362">
      <w:marLeft w:val="0"/>
      <w:marRight w:val="0"/>
      <w:marTop w:val="0"/>
      <w:marBottom w:val="0"/>
      <w:divBdr>
        <w:top w:val="none" w:sz="0" w:space="0" w:color="auto"/>
        <w:left w:val="none" w:sz="0" w:space="0" w:color="auto"/>
        <w:bottom w:val="none" w:sz="0" w:space="0" w:color="auto"/>
        <w:right w:val="none" w:sz="0" w:space="0" w:color="auto"/>
      </w:divBdr>
    </w:div>
    <w:div w:id="2094622363">
      <w:marLeft w:val="0"/>
      <w:marRight w:val="0"/>
      <w:marTop w:val="0"/>
      <w:marBottom w:val="0"/>
      <w:divBdr>
        <w:top w:val="none" w:sz="0" w:space="0" w:color="auto"/>
        <w:left w:val="none" w:sz="0" w:space="0" w:color="auto"/>
        <w:bottom w:val="none" w:sz="0" w:space="0" w:color="auto"/>
        <w:right w:val="none" w:sz="0" w:space="0" w:color="auto"/>
      </w:divBdr>
    </w:div>
    <w:div w:id="2094622364">
      <w:marLeft w:val="0"/>
      <w:marRight w:val="0"/>
      <w:marTop w:val="0"/>
      <w:marBottom w:val="0"/>
      <w:divBdr>
        <w:top w:val="none" w:sz="0" w:space="0" w:color="auto"/>
        <w:left w:val="none" w:sz="0" w:space="0" w:color="auto"/>
        <w:bottom w:val="none" w:sz="0" w:space="0" w:color="auto"/>
        <w:right w:val="none" w:sz="0" w:space="0" w:color="auto"/>
      </w:divBdr>
    </w:div>
    <w:div w:id="2094622365">
      <w:marLeft w:val="0"/>
      <w:marRight w:val="0"/>
      <w:marTop w:val="0"/>
      <w:marBottom w:val="0"/>
      <w:divBdr>
        <w:top w:val="none" w:sz="0" w:space="0" w:color="auto"/>
        <w:left w:val="none" w:sz="0" w:space="0" w:color="auto"/>
        <w:bottom w:val="none" w:sz="0" w:space="0" w:color="auto"/>
        <w:right w:val="none" w:sz="0" w:space="0" w:color="auto"/>
      </w:divBdr>
    </w:div>
    <w:div w:id="2094622366">
      <w:marLeft w:val="0"/>
      <w:marRight w:val="0"/>
      <w:marTop w:val="0"/>
      <w:marBottom w:val="0"/>
      <w:divBdr>
        <w:top w:val="none" w:sz="0" w:space="0" w:color="auto"/>
        <w:left w:val="none" w:sz="0" w:space="0" w:color="auto"/>
        <w:bottom w:val="none" w:sz="0" w:space="0" w:color="auto"/>
        <w:right w:val="none" w:sz="0" w:space="0" w:color="auto"/>
      </w:divBdr>
    </w:div>
    <w:div w:id="20946223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pp.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gispp.ru/" TargetMode="External"/><Relationship Id="rId4" Type="http://schemas.openxmlformats.org/officeDocument/2006/relationships/settings" Target="settings.xml"/><Relationship Id="rId9" Type="http://schemas.openxmlformats.org/officeDocument/2006/relationships/hyperlink" Target="mailto:gisppp@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4F676-11C0-41D7-B490-EEAF29C99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1673</Words>
  <Characters>9540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АГЕНТСКИЙ ДОГОВОР №___________________</vt:lpstr>
    </vt:vector>
  </TitlesOfParts>
  <Company/>
  <LinksUpToDate>false</LinksUpToDate>
  <CharactersWithSpaces>11191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№___________________</dc:title>
  <dc:creator>dbodanov</dc:creator>
  <cp:lastModifiedBy>Данилов Максим Аркадьевич</cp:lastModifiedBy>
  <cp:revision>13</cp:revision>
  <cp:lastPrinted>2018-12-20T11:21:00Z</cp:lastPrinted>
  <dcterms:created xsi:type="dcterms:W3CDTF">2018-11-13T11:19:00Z</dcterms:created>
  <dcterms:modified xsi:type="dcterms:W3CDTF">2019-06-25T11:37:00Z</dcterms:modified>
</cp:coreProperties>
</file>