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3513"/>
        <w:gridCol w:w="7229"/>
      </w:tblGrid>
      <w:tr w:rsidR="00A91604" w:rsidRPr="00A91604" w14:paraId="03B37257" w14:textId="2BDEAC5B" w:rsidTr="000357D4">
        <w:trPr>
          <w:trHeight w:val="1418"/>
        </w:trPr>
        <w:tc>
          <w:tcPr>
            <w:tcW w:w="4137" w:type="dxa"/>
            <w:shd w:val="clear" w:color="auto" w:fill="D9E2F3" w:themeFill="accent1" w:themeFillTint="33"/>
            <w:noWrap/>
            <w:vAlign w:val="bottom"/>
            <w:hideMark/>
          </w:tcPr>
          <w:p w14:paraId="210CD0D0" w14:textId="77777777" w:rsidR="00A91604" w:rsidRPr="00A91604" w:rsidRDefault="00A91604" w:rsidP="00A9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3513" w:type="dxa"/>
            <w:shd w:val="clear" w:color="auto" w:fill="D9E2F3" w:themeFill="accent1" w:themeFillTint="33"/>
            <w:vAlign w:val="bottom"/>
          </w:tcPr>
          <w:p w14:paraId="199440F1" w14:textId="77777777" w:rsidR="00A91604" w:rsidRPr="00A91604" w:rsidRDefault="00A91604" w:rsidP="00A91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933788" w14:textId="248844E5" w:rsidR="00A91604" w:rsidRPr="00A91604" w:rsidRDefault="00A91604" w:rsidP="00A91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методической работе ( конкурсы проекты, открытые уроки)- за прошлый  учебный год</w:t>
            </w:r>
          </w:p>
          <w:p w14:paraId="04E43E1C" w14:textId="50E758CE" w:rsidR="00A91604" w:rsidRPr="00A91604" w:rsidRDefault="00A91604" w:rsidP="00A9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6DB27" w14:textId="70C65CD5" w:rsidR="00A91604" w:rsidRPr="00A91604" w:rsidRDefault="00A91604" w:rsidP="00A91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D9E2F3" w:themeFill="accent1" w:themeFillTint="33"/>
            <w:vAlign w:val="bottom"/>
          </w:tcPr>
          <w:p w14:paraId="4A61EF46" w14:textId="77777777" w:rsidR="00A91604" w:rsidRPr="00A91604" w:rsidRDefault="00A91604" w:rsidP="00A91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квалификации </w:t>
            </w:r>
          </w:p>
          <w:p w14:paraId="08923493" w14:textId="1C1463E5" w:rsidR="00A91604" w:rsidRPr="00A91604" w:rsidRDefault="00A91604" w:rsidP="00A91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последних года)</w:t>
            </w:r>
          </w:p>
        </w:tc>
      </w:tr>
      <w:tr w:rsidR="00A91604" w:rsidRPr="00A91604" w14:paraId="354150EA" w14:textId="4CFC0F0E" w:rsidTr="000357D4">
        <w:trPr>
          <w:trHeight w:val="315"/>
        </w:trPr>
        <w:tc>
          <w:tcPr>
            <w:tcW w:w="4137" w:type="dxa"/>
            <w:shd w:val="clear" w:color="auto" w:fill="D9E2F3" w:themeFill="accent1" w:themeFillTint="33"/>
            <w:noWrap/>
            <w:vAlign w:val="bottom"/>
            <w:hideMark/>
          </w:tcPr>
          <w:p w14:paraId="16361E9E" w14:textId="77777777" w:rsidR="00A91604" w:rsidRPr="00A91604" w:rsidRDefault="00A91604" w:rsidP="00A9160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Аброськин Сергей Сергеевич </w:t>
            </w:r>
          </w:p>
        </w:tc>
        <w:tc>
          <w:tcPr>
            <w:tcW w:w="3513" w:type="dxa"/>
            <w:shd w:val="clear" w:color="auto" w:fill="D9E2F3" w:themeFill="accent1" w:themeFillTint="33"/>
            <w:vAlign w:val="bottom"/>
          </w:tcPr>
          <w:p w14:paraId="7CDA67F2" w14:textId="01FA58E3" w:rsidR="00A91604" w:rsidRPr="00A91604" w:rsidRDefault="00A91604" w:rsidP="00A9160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работе кафедры</w:t>
            </w:r>
          </w:p>
        </w:tc>
        <w:tc>
          <w:tcPr>
            <w:tcW w:w="7229" w:type="dxa"/>
            <w:shd w:val="clear" w:color="auto" w:fill="D9E2F3" w:themeFill="accent1" w:themeFillTint="33"/>
            <w:vAlign w:val="bottom"/>
          </w:tcPr>
          <w:p w14:paraId="61D2A347" w14:textId="5D78B693" w:rsidR="00A91604" w:rsidRPr="00A91604" w:rsidRDefault="00A91604" w:rsidP="00A9160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предметных и методических компетенций педработников (в том числе в области формирования функциональной грамотности) в рамках реализации федерального проекта"Учитель будущего",112ч., Москва,2020г</w:t>
            </w:r>
          </w:p>
        </w:tc>
      </w:tr>
      <w:tr w:rsidR="00A91604" w:rsidRPr="00A91604" w14:paraId="51640019" w14:textId="7B010109" w:rsidTr="000357D4">
        <w:trPr>
          <w:trHeight w:val="630"/>
        </w:trPr>
        <w:tc>
          <w:tcPr>
            <w:tcW w:w="4137" w:type="dxa"/>
            <w:shd w:val="clear" w:color="DCE6F1" w:fill="DCE6F1"/>
            <w:noWrap/>
            <w:vAlign w:val="bottom"/>
            <w:hideMark/>
          </w:tcPr>
          <w:p w14:paraId="25C9FFB8" w14:textId="77777777" w:rsidR="00A91604" w:rsidRPr="00A91604" w:rsidRDefault="00A91604" w:rsidP="00A9160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Ольга Ивановна</w:t>
            </w:r>
          </w:p>
        </w:tc>
        <w:tc>
          <w:tcPr>
            <w:tcW w:w="3513" w:type="dxa"/>
            <w:shd w:val="clear" w:color="auto" w:fill="D9E2F3" w:themeFill="accent1" w:themeFillTint="33"/>
            <w:vAlign w:val="bottom"/>
          </w:tcPr>
          <w:p w14:paraId="7091BC17" w14:textId="5F5B0320" w:rsidR="00A91604" w:rsidRPr="00A91604" w:rsidRDefault="00A91604" w:rsidP="00A9160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работе кафедры</w:t>
            </w:r>
          </w:p>
        </w:tc>
        <w:tc>
          <w:tcPr>
            <w:tcW w:w="7229" w:type="dxa"/>
            <w:shd w:val="clear" w:color="auto" w:fill="D9E2F3" w:themeFill="accent1" w:themeFillTint="33"/>
            <w:vAlign w:val="bottom"/>
          </w:tcPr>
          <w:p w14:paraId="21E9A815" w14:textId="1BE1EC7F" w:rsidR="00A91604" w:rsidRPr="00A91604" w:rsidRDefault="00A91604" w:rsidP="00A9160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оценка ФГ обучающихся, 20ч, Чита, 2021г</w:t>
            </w:r>
          </w:p>
        </w:tc>
      </w:tr>
      <w:tr w:rsidR="00A91604" w:rsidRPr="00A91604" w14:paraId="22540705" w14:textId="453A86D3" w:rsidTr="000357D4">
        <w:trPr>
          <w:trHeight w:val="315"/>
        </w:trPr>
        <w:tc>
          <w:tcPr>
            <w:tcW w:w="4137" w:type="dxa"/>
            <w:shd w:val="clear" w:color="auto" w:fill="D9E2F3" w:themeFill="accent1" w:themeFillTint="33"/>
            <w:noWrap/>
            <w:vAlign w:val="bottom"/>
            <w:hideMark/>
          </w:tcPr>
          <w:p w14:paraId="04649926" w14:textId="77777777" w:rsidR="00A91604" w:rsidRPr="00A91604" w:rsidRDefault="00A91604" w:rsidP="00A9160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Арефьева Ксения Александровна</w:t>
            </w:r>
          </w:p>
        </w:tc>
        <w:tc>
          <w:tcPr>
            <w:tcW w:w="3513" w:type="dxa"/>
            <w:shd w:val="clear" w:color="auto" w:fill="D9E2F3" w:themeFill="accent1" w:themeFillTint="33"/>
            <w:vAlign w:val="bottom"/>
          </w:tcPr>
          <w:p w14:paraId="71531973" w14:textId="0B3D145C" w:rsidR="00A91604" w:rsidRPr="00A91604" w:rsidRDefault="00A91604" w:rsidP="00A9160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Тематический педсовет, у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работе кафедры</w:t>
            </w:r>
          </w:p>
        </w:tc>
        <w:tc>
          <w:tcPr>
            <w:tcW w:w="7229" w:type="dxa"/>
            <w:shd w:val="clear" w:color="auto" w:fill="D9E2F3" w:themeFill="accent1" w:themeFillTint="33"/>
            <w:vAlign w:val="bottom"/>
          </w:tcPr>
          <w:p w14:paraId="1C0457F3" w14:textId="6DAED2D3" w:rsidR="00A91604" w:rsidRPr="00A91604" w:rsidRDefault="00A91604" w:rsidP="00A9160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СДО «Педкампус» Московской академии профессиональных компетенций по программе «Педагогическое образование: Теория и методика преподавания математики в образовательных организациях»</w:t>
            </w:r>
          </w:p>
        </w:tc>
      </w:tr>
      <w:tr w:rsidR="00A91604" w:rsidRPr="00A91604" w14:paraId="280588D2" w14:textId="66DAE8C7" w:rsidTr="000357D4">
        <w:trPr>
          <w:trHeight w:val="315"/>
        </w:trPr>
        <w:tc>
          <w:tcPr>
            <w:tcW w:w="4137" w:type="dxa"/>
            <w:shd w:val="clear" w:color="auto" w:fill="D9E2F3" w:themeFill="accent1" w:themeFillTint="33"/>
            <w:noWrap/>
            <w:vAlign w:val="bottom"/>
            <w:hideMark/>
          </w:tcPr>
          <w:p w14:paraId="0C9E17D9" w14:textId="77777777" w:rsidR="00A91604" w:rsidRPr="00A91604" w:rsidRDefault="00A91604" w:rsidP="00A9160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Крюкова Евгения Николаевна </w:t>
            </w:r>
          </w:p>
        </w:tc>
        <w:tc>
          <w:tcPr>
            <w:tcW w:w="3513" w:type="dxa"/>
            <w:shd w:val="clear" w:color="auto" w:fill="D9E2F3" w:themeFill="accent1" w:themeFillTint="33"/>
            <w:vAlign w:val="bottom"/>
          </w:tcPr>
          <w:p w14:paraId="77210B82" w14:textId="0E9C43D0" w:rsidR="00A91604" w:rsidRPr="00A91604" w:rsidRDefault="00A91604" w:rsidP="00A9160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Конкрус «К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вершинам мастерства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(2023 год)</w:t>
            </w:r>
          </w:p>
        </w:tc>
        <w:tc>
          <w:tcPr>
            <w:tcW w:w="7229" w:type="dxa"/>
            <w:shd w:val="clear" w:color="auto" w:fill="D9E2F3" w:themeFill="accent1" w:themeFillTint="33"/>
            <w:vAlign w:val="bottom"/>
          </w:tcPr>
          <w:p w14:paraId="49C365AC" w14:textId="3D9A0F45" w:rsidR="00A91604" w:rsidRPr="00A91604" w:rsidRDefault="00A91604" w:rsidP="00A9160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стандарт ООО и СОО по истории:требования к современному уроку, 72ч, Красноярск, 2020г.Школа современного учителя истории, Москва 100ч.2021г.</w:t>
            </w:r>
          </w:p>
        </w:tc>
      </w:tr>
      <w:tr w:rsidR="000357D4" w:rsidRPr="00A91604" w14:paraId="0465A036" w14:textId="5A489B5D" w:rsidTr="000357D4">
        <w:trPr>
          <w:trHeight w:val="315"/>
        </w:trPr>
        <w:tc>
          <w:tcPr>
            <w:tcW w:w="4137" w:type="dxa"/>
            <w:shd w:val="clear" w:color="B8CCE4" w:fill="B8CCE4"/>
            <w:noWrap/>
            <w:vAlign w:val="bottom"/>
            <w:hideMark/>
          </w:tcPr>
          <w:p w14:paraId="775EA179" w14:textId="77777777" w:rsidR="00A91604" w:rsidRPr="00A91604" w:rsidRDefault="00A91604" w:rsidP="00A9160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Виктория Викторовна </w:t>
            </w:r>
          </w:p>
        </w:tc>
        <w:tc>
          <w:tcPr>
            <w:tcW w:w="3513" w:type="dxa"/>
            <w:vAlign w:val="bottom"/>
          </w:tcPr>
          <w:p w14:paraId="2E7D1BB3" w14:textId="5785773B" w:rsidR="00A91604" w:rsidRPr="00A91604" w:rsidRDefault="00A91604" w:rsidP="00A9160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дверей,</w:t>
            </w:r>
            <w:r w:rsidR="0003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РМО учителей естественно-научных дичсциплин</w:t>
            </w:r>
          </w:p>
        </w:tc>
        <w:tc>
          <w:tcPr>
            <w:tcW w:w="7229" w:type="dxa"/>
            <w:vAlign w:val="bottom"/>
          </w:tcPr>
          <w:p w14:paraId="109C5E7F" w14:textId="4CF48F0A" w:rsidR="00A91604" w:rsidRPr="00A91604" w:rsidRDefault="00A91604" w:rsidP="00A9160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"Профессиональная среда наставничества", 24ч. Чита,2022г, «Реализация требований обновленных ФГОС НОО, ФГОС ООО в работе учителя" (биология)» в объеме 46ч., Чита, январь 2023</w:t>
            </w:r>
          </w:p>
        </w:tc>
      </w:tr>
      <w:tr w:rsidR="000357D4" w:rsidRPr="00A91604" w14:paraId="64937367" w14:textId="5D204773" w:rsidTr="000357D4">
        <w:trPr>
          <w:trHeight w:val="315"/>
        </w:trPr>
        <w:tc>
          <w:tcPr>
            <w:tcW w:w="4137" w:type="dxa"/>
            <w:shd w:val="clear" w:color="DCE6F1" w:fill="DCE6F1"/>
            <w:noWrap/>
            <w:vAlign w:val="bottom"/>
            <w:hideMark/>
          </w:tcPr>
          <w:p w14:paraId="49BFF7D5" w14:textId="77777777" w:rsidR="00A91604" w:rsidRPr="00A91604" w:rsidRDefault="00A91604" w:rsidP="00A9160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Людмила Дмитриевна</w:t>
            </w:r>
          </w:p>
        </w:tc>
        <w:tc>
          <w:tcPr>
            <w:tcW w:w="3513" w:type="dxa"/>
            <w:vAlign w:val="bottom"/>
          </w:tcPr>
          <w:p w14:paraId="3A61F84B" w14:textId="3A4F4461" w:rsidR="00A91604" w:rsidRPr="00A91604" w:rsidRDefault="00A91604" w:rsidP="00A9160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международная Ассамблея Российской академии образования "Ученик в 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современном мире: формула успеха"  - сертификат участника, Всероссийский августовский онлайн-педсовет "Образовательная среда, которую мы создаем: время новых решений" - сертификат участника 2022 г, Вебинар "Функциональная грамотность. Учимся для жизни" апрель 2022, Публикация на сайте "Педразвитие" статьи "Чтобы литературное слово зазвучало с новой силой"</w:t>
            </w:r>
          </w:p>
        </w:tc>
        <w:tc>
          <w:tcPr>
            <w:tcW w:w="7229" w:type="dxa"/>
            <w:vAlign w:val="bottom"/>
          </w:tcPr>
          <w:p w14:paraId="5B7F3634" w14:textId="0DFF0EC3" w:rsidR="00A91604" w:rsidRPr="00A91604" w:rsidRDefault="00A91604" w:rsidP="00A9160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Диплом участника курса "Инновационная образовательная среда как инструмент развития всех участников образовательных отношений в учловиях реализации ФГОС" 16 час,Курс повышения 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квалификации "Первая помощь в образовательном учреждении" 24 часа Диплом,  Деятельность субъектов системы профилактики безнадзорности и правонарушений несовершеннолетних, 72ч.Чита, 2022, Стажировочная площадка «Совершенствование  профессиональных компетенций педагога дополнительного образования в контексте интеграции искусств», санаторий «Дарасун», 4.08.2023</w:t>
            </w:r>
          </w:p>
        </w:tc>
      </w:tr>
      <w:tr w:rsidR="000357D4" w:rsidRPr="00A91604" w14:paraId="4C0CD58A" w14:textId="0CE61A4C" w:rsidTr="000357D4">
        <w:trPr>
          <w:trHeight w:val="300"/>
        </w:trPr>
        <w:tc>
          <w:tcPr>
            <w:tcW w:w="4137" w:type="dxa"/>
            <w:shd w:val="clear" w:color="B8CCE4" w:fill="B8CCE4"/>
            <w:noWrap/>
            <w:vAlign w:val="bottom"/>
            <w:hideMark/>
          </w:tcPr>
          <w:p w14:paraId="07BF2C22" w14:textId="77777777" w:rsidR="00A91604" w:rsidRPr="00A91604" w:rsidRDefault="00A91604" w:rsidP="00A9160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Пархоменко Лариса Александровна </w:t>
            </w:r>
          </w:p>
        </w:tc>
        <w:tc>
          <w:tcPr>
            <w:tcW w:w="3513" w:type="dxa"/>
            <w:vAlign w:val="bottom"/>
          </w:tcPr>
          <w:p w14:paraId="728B85B6" w14:textId="70637C9A" w:rsidR="00A91604" w:rsidRPr="00A91604" w:rsidRDefault="000357D4" w:rsidP="00A9160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проекты детей ИО</w:t>
            </w:r>
          </w:p>
        </w:tc>
        <w:tc>
          <w:tcPr>
            <w:tcW w:w="7229" w:type="dxa"/>
            <w:vAlign w:val="bottom"/>
          </w:tcPr>
          <w:p w14:paraId="6D95887B" w14:textId="1CA1D025" w:rsidR="00A91604" w:rsidRPr="00A91604" w:rsidRDefault="00A91604" w:rsidP="00A9160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персональных данных в образовательных организациях, 17ч, Саратов, 2020г.</w:t>
            </w:r>
          </w:p>
        </w:tc>
      </w:tr>
      <w:tr w:rsidR="000357D4" w:rsidRPr="00A91604" w14:paraId="0AE6A852" w14:textId="06BADFDB" w:rsidTr="000357D4">
        <w:trPr>
          <w:trHeight w:val="315"/>
        </w:trPr>
        <w:tc>
          <w:tcPr>
            <w:tcW w:w="4137" w:type="dxa"/>
            <w:shd w:val="clear" w:color="DCE6F1" w:fill="DCE6F1"/>
            <w:noWrap/>
            <w:vAlign w:val="bottom"/>
            <w:hideMark/>
          </w:tcPr>
          <w:p w14:paraId="2368EA06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Савостьянова Антонина Александровна </w:t>
            </w:r>
          </w:p>
        </w:tc>
        <w:tc>
          <w:tcPr>
            <w:tcW w:w="3513" w:type="dxa"/>
            <w:vAlign w:val="bottom"/>
          </w:tcPr>
          <w:p w14:paraId="4A2A81D1" w14:textId="7C0A525E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работе кафедры</w:t>
            </w:r>
          </w:p>
        </w:tc>
        <w:tc>
          <w:tcPr>
            <w:tcW w:w="7229" w:type="dxa"/>
            <w:vAlign w:val="bottom"/>
          </w:tcPr>
          <w:p w14:paraId="5BC2FDAD" w14:textId="628AAC03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постановки проблемных вопросов на уроках русского языка и литературы, 72ч, Якутск, 2019г; Организация учебного процесса средствами УМК "Русский язык. 5-9классы под ред. А.Д.Шмелева, 36ч, Москва, 2019г., Формирование и оценка ФГ обучающихся, Чита, 20ч., "Разговоры о важном", декабрь 2022г.</w:t>
            </w:r>
          </w:p>
        </w:tc>
      </w:tr>
      <w:tr w:rsidR="000357D4" w:rsidRPr="00A91604" w14:paraId="5CA3B34D" w14:textId="7CF5EAF1" w:rsidTr="000357D4">
        <w:trPr>
          <w:trHeight w:val="315"/>
        </w:trPr>
        <w:tc>
          <w:tcPr>
            <w:tcW w:w="4137" w:type="dxa"/>
            <w:shd w:val="clear" w:color="B8CCE4" w:fill="B8CCE4"/>
            <w:noWrap/>
            <w:vAlign w:val="bottom"/>
            <w:hideMark/>
          </w:tcPr>
          <w:p w14:paraId="4DD417D9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Трухина Ольга Борисовна </w:t>
            </w:r>
          </w:p>
        </w:tc>
        <w:tc>
          <w:tcPr>
            <w:tcW w:w="3513" w:type="dxa"/>
            <w:vAlign w:val="bottom"/>
          </w:tcPr>
          <w:p w14:paraId="0143296C" w14:textId="6974544E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семинарах и их проведение на муниципальном и школьном уровне, обобщение опыта - организация Дня открытых дверей, участие в проф. конкурсах различного уровня</w:t>
            </w:r>
          </w:p>
        </w:tc>
        <w:tc>
          <w:tcPr>
            <w:tcW w:w="7229" w:type="dxa"/>
            <w:vAlign w:val="bottom"/>
          </w:tcPr>
          <w:p w14:paraId="0898D01B" w14:textId="2ED31808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«ФГОС 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Брянск, 2022. 72 часа, ООО "Федерация развития образования", образовательная платформа "Университет педагогиики РФ" г. Брянск/ курсы "ФГОС-2021. Компетенции пед. работников в части обновленных ФГОС: эффективная реализиция общеобразовательных программ и обеспечение личностного 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учащихся" (72ч) 01.02.2022г. Удостоверение № 344301720446, сертификат участника регионального конкурса по формированию ФГ, Чита 2022г, «Введение обновленных федеральных государственных образовательных стандартов общего образования: управленческий аспект» в объеме 36ч, Чита, апрель 2023</w:t>
            </w:r>
          </w:p>
        </w:tc>
      </w:tr>
      <w:tr w:rsidR="000357D4" w:rsidRPr="00A91604" w14:paraId="38682837" w14:textId="734DA50C" w:rsidTr="000357D4">
        <w:trPr>
          <w:trHeight w:val="315"/>
        </w:trPr>
        <w:tc>
          <w:tcPr>
            <w:tcW w:w="4137" w:type="dxa"/>
            <w:shd w:val="clear" w:color="DCE6F1" w:fill="DCE6F1"/>
            <w:noWrap/>
            <w:vAlign w:val="bottom"/>
            <w:hideMark/>
          </w:tcPr>
          <w:p w14:paraId="0F227827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Уварова Ирина Викторовна </w:t>
            </w:r>
          </w:p>
        </w:tc>
        <w:tc>
          <w:tcPr>
            <w:tcW w:w="3513" w:type="dxa"/>
            <w:vAlign w:val="bottom"/>
          </w:tcPr>
          <w:p w14:paraId="04C1BBC4" w14:textId="7FF9FCC1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Участие в работе кафедры</w:t>
            </w:r>
          </w:p>
        </w:tc>
        <w:tc>
          <w:tcPr>
            <w:tcW w:w="7229" w:type="dxa"/>
            <w:vAlign w:val="bottom"/>
          </w:tcPr>
          <w:p w14:paraId="174D122A" w14:textId="66DD546F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Управление реализацией ФГОС и АООП начального и основного общего образования обучающихся с ОВЗ и детей-инвалидов с учетом ФГОС и концепций преподавания учебных предметов и предметных областей, 36ч, Чита, 2020г., «Введение обновленных федеральных государственных образовательных стандартов общего образования: управленческий аспект» в объеме 36ч, Чита, апрель 2023, «Актуальные вопросы подготовки к ЕГЭ по истории и обществознанию в обновленном формате» в объеме 24ч., Чита, февраль 2023</w:t>
            </w:r>
          </w:p>
        </w:tc>
      </w:tr>
      <w:tr w:rsidR="000357D4" w:rsidRPr="00A91604" w14:paraId="19CB95C2" w14:textId="53FD209C" w:rsidTr="000357D4">
        <w:trPr>
          <w:trHeight w:val="315"/>
        </w:trPr>
        <w:tc>
          <w:tcPr>
            <w:tcW w:w="4137" w:type="dxa"/>
            <w:shd w:val="clear" w:color="B8CCE4" w:fill="B8CCE4"/>
            <w:noWrap/>
            <w:vAlign w:val="bottom"/>
            <w:hideMark/>
          </w:tcPr>
          <w:p w14:paraId="0EDB9ABA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Уварова Наталия Валерьевна </w:t>
            </w:r>
          </w:p>
        </w:tc>
        <w:tc>
          <w:tcPr>
            <w:tcW w:w="3513" w:type="dxa"/>
            <w:vAlign w:val="bottom"/>
          </w:tcPr>
          <w:p w14:paraId="30D8DBF0" w14:textId="3B8BB156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работе кафедры</w:t>
            </w:r>
          </w:p>
        </w:tc>
        <w:tc>
          <w:tcPr>
            <w:tcW w:w="7229" w:type="dxa"/>
            <w:vAlign w:val="bottom"/>
          </w:tcPr>
          <w:p w14:paraId="0A7A42CF" w14:textId="0F61B0A8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требований обновленных ФГОС НОО, ФГОС ООО в работе учителя" (физическая культура)» в объеме 46ч., Чита, март 2023</w:t>
            </w:r>
          </w:p>
        </w:tc>
      </w:tr>
      <w:tr w:rsidR="000357D4" w:rsidRPr="00A91604" w14:paraId="67241CE9" w14:textId="31C2CC03" w:rsidTr="000357D4">
        <w:trPr>
          <w:trHeight w:val="315"/>
        </w:trPr>
        <w:tc>
          <w:tcPr>
            <w:tcW w:w="4137" w:type="dxa"/>
            <w:shd w:val="clear" w:color="DCE6F1" w:fill="DCE6F1"/>
            <w:noWrap/>
            <w:vAlign w:val="bottom"/>
            <w:hideMark/>
          </w:tcPr>
          <w:p w14:paraId="323CF231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Шафоростова Нина Алексеевна </w:t>
            </w:r>
          </w:p>
        </w:tc>
        <w:tc>
          <w:tcPr>
            <w:tcW w:w="3513" w:type="dxa"/>
            <w:vAlign w:val="bottom"/>
          </w:tcPr>
          <w:p w14:paraId="191964A9" w14:textId="35AD667E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открытых дверей</w:t>
            </w:r>
          </w:p>
        </w:tc>
        <w:tc>
          <w:tcPr>
            <w:tcW w:w="7229" w:type="dxa"/>
            <w:vAlign w:val="bottom"/>
          </w:tcPr>
          <w:p w14:paraId="7E376B80" w14:textId="15D25CB2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школьников физике в условиях ФГОС, 72ч, Чита, 2020г., « Формирование и оценки функциональной грамотности обучающихся» 2021г.</w:t>
            </w:r>
          </w:p>
        </w:tc>
      </w:tr>
      <w:tr w:rsidR="000357D4" w:rsidRPr="00A91604" w14:paraId="1F9F5CC8" w14:textId="423AC6F8" w:rsidTr="000357D4">
        <w:trPr>
          <w:trHeight w:val="315"/>
        </w:trPr>
        <w:tc>
          <w:tcPr>
            <w:tcW w:w="4137" w:type="dxa"/>
            <w:shd w:val="clear" w:color="B8CCE4" w:fill="B8CCE4"/>
            <w:noWrap/>
            <w:vAlign w:val="bottom"/>
            <w:hideMark/>
          </w:tcPr>
          <w:p w14:paraId="6F76120D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Грудинина Дарья Андреевна</w:t>
            </w:r>
          </w:p>
        </w:tc>
        <w:tc>
          <w:tcPr>
            <w:tcW w:w="3513" w:type="dxa"/>
            <w:vAlign w:val="bottom"/>
          </w:tcPr>
          <w:p w14:paraId="63EFFBAC" w14:textId="26B3646A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работе кафедры</w:t>
            </w:r>
          </w:p>
        </w:tc>
        <w:tc>
          <w:tcPr>
            <w:tcW w:w="7229" w:type="dxa"/>
            <w:vAlign w:val="bottom"/>
          </w:tcPr>
          <w:p w14:paraId="0896DEB0" w14:textId="1EE9BA51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субъектов системы профилактики безнадзорности и правонарушений несовершеннолетних, 72ч.Чита, 2022, . «Реализация требований обновленных ФГОС ООО, ФГОС СОО в работе учителя (история)» в объеме 36ч, Чита, апрель 2023, 4. «Деятельность советника директора по воспитанию и взаимодействию с детскими общественными объединениями» в объеме 140 ч. , 2023г.</w:t>
            </w:r>
          </w:p>
        </w:tc>
      </w:tr>
      <w:tr w:rsidR="000357D4" w:rsidRPr="00A91604" w14:paraId="7321E89A" w14:textId="079D67A2" w:rsidTr="000357D4">
        <w:trPr>
          <w:trHeight w:val="315"/>
        </w:trPr>
        <w:tc>
          <w:tcPr>
            <w:tcW w:w="4137" w:type="dxa"/>
            <w:shd w:val="clear" w:color="DCE6F1" w:fill="DCE6F1"/>
            <w:noWrap/>
            <w:vAlign w:val="bottom"/>
            <w:hideMark/>
          </w:tcPr>
          <w:p w14:paraId="3FB73967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Трухина Татьяна Алексеевна</w:t>
            </w:r>
          </w:p>
        </w:tc>
        <w:tc>
          <w:tcPr>
            <w:tcW w:w="3513" w:type="dxa"/>
            <w:vAlign w:val="bottom"/>
          </w:tcPr>
          <w:p w14:paraId="3C9D59CA" w14:textId="397C612E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работе кафедры</w:t>
            </w:r>
          </w:p>
        </w:tc>
        <w:tc>
          <w:tcPr>
            <w:tcW w:w="7229" w:type="dxa"/>
            <w:vAlign w:val="bottom"/>
          </w:tcPr>
          <w:p w14:paraId="7B8A6D1A" w14:textId="08886CAB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"Реализация требований обновленных ФГОС ООО, ФГОС СОО в работе учителя (русский язык), 36 ч., Чита, 2023г.</w:t>
            </w:r>
          </w:p>
        </w:tc>
      </w:tr>
      <w:tr w:rsidR="000357D4" w:rsidRPr="00A91604" w14:paraId="53FC5E5E" w14:textId="74BD9716" w:rsidTr="000357D4">
        <w:trPr>
          <w:trHeight w:val="315"/>
        </w:trPr>
        <w:tc>
          <w:tcPr>
            <w:tcW w:w="4137" w:type="dxa"/>
            <w:shd w:val="clear" w:color="B8CCE4" w:fill="B8CCE4"/>
            <w:noWrap/>
            <w:vAlign w:val="bottom"/>
            <w:hideMark/>
          </w:tcPr>
          <w:p w14:paraId="76E54105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Лазарева Людмила Дмитриевна </w:t>
            </w:r>
          </w:p>
        </w:tc>
        <w:tc>
          <w:tcPr>
            <w:tcW w:w="3513" w:type="dxa"/>
            <w:vAlign w:val="bottom"/>
          </w:tcPr>
          <w:p w14:paraId="285A2553" w14:textId="0700A59C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Всероссийское пед. тестирование «Квалификационная оценка учителя русского языка»  Межд. инф.-обр. центр развития</w:t>
            </w:r>
          </w:p>
        </w:tc>
        <w:tc>
          <w:tcPr>
            <w:tcW w:w="7229" w:type="dxa"/>
            <w:vAlign w:val="bottom"/>
          </w:tcPr>
          <w:p w14:paraId="25569E39" w14:textId="3EDE0E4A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обучение как современный формат преподавания, 72ч, Смоленск, 2021г,Формирование глобальных компетенций как компонента ФГ, Чита, 24ч.,2021г., Формирование и оценка ФГ обучающихся, 20ч, Чита, 2021г., "Реализация требований обновленных ФГОС ООО, ФГОС СОО в работе учителя (литература), 36 ч., Чита 2023" и «Реализация требований обновленных ФГОС ООО, ФГОС СОО в работе учителя (русский язык )» в объеме 36ч, Чита, апрель 2023</w:t>
            </w:r>
          </w:p>
        </w:tc>
      </w:tr>
      <w:tr w:rsidR="000357D4" w:rsidRPr="00A91604" w14:paraId="585798B3" w14:textId="67D704B2" w:rsidTr="000357D4">
        <w:trPr>
          <w:trHeight w:val="315"/>
        </w:trPr>
        <w:tc>
          <w:tcPr>
            <w:tcW w:w="4137" w:type="dxa"/>
            <w:shd w:val="clear" w:color="DCE6F1" w:fill="DCE6F1"/>
            <w:noWrap/>
            <w:vAlign w:val="bottom"/>
            <w:hideMark/>
          </w:tcPr>
          <w:p w14:paraId="13BD183D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Челомбитько Алексей Викторович</w:t>
            </w:r>
          </w:p>
        </w:tc>
        <w:tc>
          <w:tcPr>
            <w:tcW w:w="10742" w:type="dxa"/>
            <w:gridSpan w:val="2"/>
            <w:vAlign w:val="bottom"/>
          </w:tcPr>
          <w:p w14:paraId="3EDC1C5F" w14:textId="1D393E15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конкурс профессионального мастерства «Педагогический дуэт" </w:t>
            </w:r>
          </w:p>
        </w:tc>
      </w:tr>
      <w:tr w:rsidR="000357D4" w:rsidRPr="00A91604" w14:paraId="5084B7A0" w14:textId="380F6FBD" w:rsidTr="000357D4">
        <w:trPr>
          <w:trHeight w:val="315"/>
        </w:trPr>
        <w:tc>
          <w:tcPr>
            <w:tcW w:w="4137" w:type="dxa"/>
            <w:shd w:val="clear" w:color="B8CCE4" w:fill="B8CCE4"/>
            <w:noWrap/>
            <w:vAlign w:val="bottom"/>
            <w:hideMark/>
          </w:tcPr>
          <w:p w14:paraId="338A023D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Резникова  Нина Юрьевна </w:t>
            </w:r>
          </w:p>
        </w:tc>
        <w:tc>
          <w:tcPr>
            <w:tcW w:w="3513" w:type="dxa"/>
            <w:vAlign w:val="bottom"/>
          </w:tcPr>
          <w:p w14:paraId="433E83C5" w14:textId="77777777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14:paraId="5051FBCD" w14:textId="7435BC24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предметных и методических компетенций педработников (в том числе в области формирования функциональной грамотности) в рамках реализации федерального проекта"Учитель будущего",112ч., Москва,2020г; Формирование ИКТ-грамотности школьников, 72ч, Москва, 2020г.«Реализация требований обновленных ФГОС НОО, ФГОС ООО в работе учителя».</w:t>
            </w:r>
          </w:p>
        </w:tc>
      </w:tr>
      <w:tr w:rsidR="000357D4" w:rsidRPr="00A91604" w14:paraId="2A80F36C" w14:textId="4C7F94A8" w:rsidTr="000357D4">
        <w:trPr>
          <w:trHeight w:val="315"/>
        </w:trPr>
        <w:tc>
          <w:tcPr>
            <w:tcW w:w="4137" w:type="dxa"/>
            <w:shd w:val="clear" w:color="DCE6F1" w:fill="DCE6F1"/>
            <w:noWrap/>
            <w:vAlign w:val="bottom"/>
            <w:hideMark/>
          </w:tcPr>
          <w:p w14:paraId="0E854A52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Салтанов Георгий Ильич </w:t>
            </w:r>
          </w:p>
        </w:tc>
        <w:tc>
          <w:tcPr>
            <w:tcW w:w="3513" w:type="dxa"/>
            <w:vAlign w:val="bottom"/>
          </w:tcPr>
          <w:p w14:paraId="5576DA4E" w14:textId="33A4CEF5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проектах кафедры развивающего обучения</w:t>
            </w:r>
          </w:p>
        </w:tc>
        <w:tc>
          <w:tcPr>
            <w:tcW w:w="7229" w:type="dxa"/>
            <w:vAlign w:val="bottom"/>
          </w:tcPr>
          <w:p w14:paraId="4BA1C40B" w14:textId="2132F3BA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Формирование ИКТ-грамотности школьников, 72ч, Москва, 2020г.</w:t>
            </w:r>
          </w:p>
        </w:tc>
      </w:tr>
      <w:tr w:rsidR="000357D4" w:rsidRPr="00A91604" w14:paraId="219251DB" w14:textId="3ABCF5C5" w:rsidTr="000357D4">
        <w:trPr>
          <w:trHeight w:val="315"/>
        </w:trPr>
        <w:tc>
          <w:tcPr>
            <w:tcW w:w="4137" w:type="dxa"/>
            <w:shd w:val="clear" w:color="B8CCE4" w:fill="B8CCE4"/>
            <w:noWrap/>
            <w:vAlign w:val="bottom"/>
            <w:hideMark/>
          </w:tcPr>
          <w:p w14:paraId="30074296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Лазарева Екатерина Сергеевна </w:t>
            </w:r>
          </w:p>
        </w:tc>
        <w:tc>
          <w:tcPr>
            <w:tcW w:w="3513" w:type="dxa"/>
            <w:vAlign w:val="bottom"/>
          </w:tcPr>
          <w:p w14:paraId="7E2D602D" w14:textId="1266C8F0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«Классный руководитель»-муниципальный, Открытые уроки:5-В класс, 7-Б класс, открытое внеклассное  мероприятие на «День открытых дверей»</w:t>
            </w:r>
          </w:p>
        </w:tc>
        <w:tc>
          <w:tcPr>
            <w:tcW w:w="7229" w:type="dxa"/>
            <w:vAlign w:val="bottom"/>
          </w:tcPr>
          <w:p w14:paraId="2DCFA7D8" w14:textId="0C374CE6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профессиональной деятельности с использованием дистанционных технологий обучения в образовательных организациях, 72ч, Воронеж, 2021г., «Реализация требований обновленных ФГОС НОО, ФГОС ООО в работе учителя" (иностранный язык)» в объеме 46ч., Чита, январь 2023</w:t>
            </w:r>
          </w:p>
        </w:tc>
      </w:tr>
      <w:tr w:rsidR="000357D4" w:rsidRPr="00A91604" w14:paraId="0EE13F7A" w14:textId="408DBF63" w:rsidTr="000357D4">
        <w:trPr>
          <w:trHeight w:val="315"/>
        </w:trPr>
        <w:tc>
          <w:tcPr>
            <w:tcW w:w="4137" w:type="dxa"/>
            <w:shd w:val="clear" w:color="DCE6F1" w:fill="DCE6F1"/>
            <w:noWrap/>
            <w:vAlign w:val="bottom"/>
            <w:hideMark/>
          </w:tcPr>
          <w:p w14:paraId="055AFE7A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Мацюра Екатерина Сергеевна </w:t>
            </w:r>
          </w:p>
        </w:tc>
        <w:tc>
          <w:tcPr>
            <w:tcW w:w="3513" w:type="dxa"/>
            <w:vAlign w:val="bottom"/>
          </w:tcPr>
          <w:p w14:paraId="18F41CC6" w14:textId="411E88BF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униципальный конкурс профессионального мастерства «Лучший учитель Кыринского района – 2023» </w:t>
            </w:r>
          </w:p>
        </w:tc>
        <w:tc>
          <w:tcPr>
            <w:tcW w:w="7229" w:type="dxa"/>
            <w:vAlign w:val="bottom"/>
          </w:tcPr>
          <w:p w14:paraId="6800894E" w14:textId="60123497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современного учителя русского языка, 100 ч., Москва, 2021, "Реализация требований обновленных ФГОС НОО, ФГОС ООО в работе учителя (русский язык и литература)", 36ч., Чита, 2023г, "Обучение специалистов образовательных организаций ответственных за работу в ИС "Навигатор", 24ч, Чита, 2022г.,. «Реализация требований обновленных ФГОС НОО, ФГОС ООО в работе учителя" (русский язык и литература)» в объеме 46ч., Чита, январь 2023</w:t>
            </w:r>
          </w:p>
        </w:tc>
      </w:tr>
      <w:tr w:rsidR="000357D4" w:rsidRPr="00A91604" w14:paraId="0AF1FF70" w14:textId="35786F08" w:rsidTr="000357D4">
        <w:trPr>
          <w:trHeight w:val="315"/>
        </w:trPr>
        <w:tc>
          <w:tcPr>
            <w:tcW w:w="4137" w:type="dxa"/>
            <w:shd w:val="clear" w:color="B8CCE4" w:fill="B8CCE4"/>
            <w:noWrap/>
            <w:vAlign w:val="bottom"/>
            <w:hideMark/>
          </w:tcPr>
          <w:p w14:paraId="724CE4CA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 Ангелина Андреевна</w:t>
            </w:r>
          </w:p>
        </w:tc>
        <w:tc>
          <w:tcPr>
            <w:tcW w:w="3513" w:type="dxa"/>
            <w:vAlign w:val="bottom"/>
          </w:tcPr>
          <w:p w14:paraId="68484824" w14:textId="0023E170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работе кафедры</w:t>
            </w:r>
          </w:p>
        </w:tc>
        <w:tc>
          <w:tcPr>
            <w:tcW w:w="7229" w:type="dxa"/>
            <w:vAlign w:val="bottom"/>
          </w:tcPr>
          <w:p w14:paraId="38047CCC" w14:textId="39EAA276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"ФГОС общего образования: формирование УУД на уроке биологии",  72ч., Смоленск, 2021г.,  Деятельность субъектов системы профилактики безнадзорности и правонарушений несовершеннолетних, 72ч.Чита, 2022; Креативная педагогика: новые подходы к проведению учебных занятий, 36ч, Чита, 2022г.</w:t>
            </w:r>
          </w:p>
        </w:tc>
      </w:tr>
      <w:tr w:rsidR="000357D4" w:rsidRPr="00A91604" w14:paraId="59BFC58C" w14:textId="79675165" w:rsidTr="000357D4">
        <w:trPr>
          <w:trHeight w:val="315"/>
        </w:trPr>
        <w:tc>
          <w:tcPr>
            <w:tcW w:w="4137" w:type="dxa"/>
            <w:shd w:val="clear" w:color="DCE6F1" w:fill="DCE6F1"/>
            <w:noWrap/>
            <w:vAlign w:val="bottom"/>
            <w:hideMark/>
          </w:tcPr>
          <w:p w14:paraId="00E12E74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Лоскутников Алексей Александрович</w:t>
            </w:r>
          </w:p>
        </w:tc>
        <w:tc>
          <w:tcPr>
            <w:tcW w:w="3513" w:type="dxa"/>
            <w:vAlign w:val="bottom"/>
          </w:tcPr>
          <w:p w14:paraId="0BAA894E" w14:textId="4BC7C575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униципальный конкурс профессионального мастерства «Педагогический дуэт" </w:t>
            </w:r>
          </w:p>
        </w:tc>
        <w:tc>
          <w:tcPr>
            <w:tcW w:w="7229" w:type="dxa"/>
            <w:vAlign w:val="bottom"/>
          </w:tcPr>
          <w:p w14:paraId="28622152" w14:textId="72B6CB1E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безопасности жизнедеятельности и физической культуры  в условиях введения ФГОС: реализация ООП с учетом ФГОС и концепций преподавания учебных предметов,  72ч. Чита; </w:t>
            </w:r>
          </w:p>
        </w:tc>
      </w:tr>
      <w:tr w:rsidR="000357D4" w:rsidRPr="00A91604" w14:paraId="03599C41" w14:textId="699B3362" w:rsidTr="000357D4">
        <w:trPr>
          <w:trHeight w:val="315"/>
        </w:trPr>
        <w:tc>
          <w:tcPr>
            <w:tcW w:w="4137" w:type="dxa"/>
            <w:shd w:val="clear" w:color="B8CCE4" w:fill="B8CCE4"/>
            <w:noWrap/>
            <w:vAlign w:val="bottom"/>
            <w:hideMark/>
          </w:tcPr>
          <w:p w14:paraId="2D0A688C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Дриго Наталья Юрьевна </w:t>
            </w:r>
          </w:p>
        </w:tc>
        <w:tc>
          <w:tcPr>
            <w:tcW w:w="3513" w:type="dxa"/>
            <w:vAlign w:val="bottom"/>
          </w:tcPr>
          <w:p w14:paraId="020F2F9D" w14:textId="7258A1D7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ыступление на педагогическом совете </w:t>
            </w:r>
          </w:p>
        </w:tc>
        <w:tc>
          <w:tcPr>
            <w:tcW w:w="7229" w:type="dxa"/>
            <w:vAlign w:val="bottom"/>
          </w:tcPr>
          <w:p w14:paraId="1BA25AED" w14:textId="5A764129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реализации ФГОС начального общего образования нового поколения, 108ч., Пермь, 2020г.</w:t>
            </w:r>
          </w:p>
        </w:tc>
      </w:tr>
      <w:tr w:rsidR="000357D4" w:rsidRPr="00A91604" w14:paraId="72C74112" w14:textId="05AEA3C1" w:rsidTr="000357D4">
        <w:trPr>
          <w:trHeight w:val="315"/>
        </w:trPr>
        <w:tc>
          <w:tcPr>
            <w:tcW w:w="4137" w:type="dxa"/>
            <w:shd w:val="clear" w:color="DCE6F1" w:fill="DCE6F1"/>
            <w:noWrap/>
            <w:vAlign w:val="bottom"/>
            <w:hideMark/>
          </w:tcPr>
          <w:p w14:paraId="1FCC117A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Столбова Антонина Алексеевна</w:t>
            </w:r>
          </w:p>
        </w:tc>
        <w:tc>
          <w:tcPr>
            <w:tcW w:w="3513" w:type="dxa"/>
            <w:vAlign w:val="bottom"/>
          </w:tcPr>
          <w:p w14:paraId="17CCDF22" w14:textId="04EAB93A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открытых дверей</w:t>
            </w:r>
          </w:p>
        </w:tc>
        <w:tc>
          <w:tcPr>
            <w:tcW w:w="7229" w:type="dxa"/>
            <w:vAlign w:val="bottom"/>
          </w:tcPr>
          <w:p w14:paraId="2998E1C9" w14:textId="3F441BAA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реализации ФГОС начального общего образования нового поколения, 108ч., Пермь, 2020г., 2023г.</w:t>
            </w:r>
          </w:p>
        </w:tc>
      </w:tr>
      <w:tr w:rsidR="000357D4" w:rsidRPr="00A91604" w14:paraId="7AA435C4" w14:textId="32E6290B" w:rsidTr="000357D4">
        <w:trPr>
          <w:trHeight w:val="315"/>
        </w:trPr>
        <w:tc>
          <w:tcPr>
            <w:tcW w:w="4137" w:type="dxa"/>
            <w:shd w:val="clear" w:color="B8CCE4" w:fill="B8CCE4"/>
            <w:noWrap/>
            <w:vAlign w:val="bottom"/>
            <w:hideMark/>
          </w:tcPr>
          <w:p w14:paraId="611841E1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Марина Владимировна </w:t>
            </w:r>
          </w:p>
        </w:tc>
        <w:tc>
          <w:tcPr>
            <w:tcW w:w="3513" w:type="dxa"/>
            <w:vAlign w:val="bottom"/>
          </w:tcPr>
          <w:p w14:paraId="42C14E22" w14:textId="217F9D06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работе кафедры</w:t>
            </w:r>
          </w:p>
        </w:tc>
        <w:tc>
          <w:tcPr>
            <w:tcW w:w="7229" w:type="dxa"/>
            <w:vAlign w:val="bottom"/>
          </w:tcPr>
          <w:p w14:paraId="0CDF3E9A" w14:textId="6B716206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реализации ФГОС начального общего образования нового поколения, 108ч., Пермь, 2020г.</w:t>
            </w:r>
          </w:p>
        </w:tc>
      </w:tr>
      <w:tr w:rsidR="000357D4" w:rsidRPr="00A91604" w14:paraId="55F418BB" w14:textId="77CA7657" w:rsidTr="000357D4">
        <w:trPr>
          <w:trHeight w:val="315"/>
        </w:trPr>
        <w:tc>
          <w:tcPr>
            <w:tcW w:w="4137" w:type="dxa"/>
            <w:shd w:val="clear" w:color="DCE6F1" w:fill="DCE6F1"/>
            <w:noWrap/>
            <w:vAlign w:val="bottom"/>
            <w:hideMark/>
          </w:tcPr>
          <w:p w14:paraId="08AFA907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Забелина Ольга Ивановна </w:t>
            </w:r>
          </w:p>
        </w:tc>
        <w:tc>
          <w:tcPr>
            <w:tcW w:w="3513" w:type="dxa"/>
            <w:vAlign w:val="bottom"/>
          </w:tcPr>
          <w:p w14:paraId="2D2AD2AE" w14:textId="6C380D11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работе кафедры</w:t>
            </w:r>
          </w:p>
        </w:tc>
        <w:tc>
          <w:tcPr>
            <w:tcW w:w="7229" w:type="dxa"/>
            <w:vAlign w:val="bottom"/>
          </w:tcPr>
          <w:p w14:paraId="5EE1266A" w14:textId="7E8B9C1A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реализации ФГОС начального общего образования нового поколения, 108ч., Пермь, 2020г., «Реализация требований обновлённых ФГОС НОО в работе учителя», 36ч, Чита, 2022г. </w:t>
            </w:r>
          </w:p>
        </w:tc>
      </w:tr>
      <w:tr w:rsidR="000357D4" w:rsidRPr="00A91604" w14:paraId="247978BC" w14:textId="4CF08B5A" w:rsidTr="000357D4">
        <w:trPr>
          <w:trHeight w:val="315"/>
        </w:trPr>
        <w:tc>
          <w:tcPr>
            <w:tcW w:w="4137" w:type="dxa"/>
            <w:shd w:val="clear" w:color="B8CCE4" w:fill="B8CCE4"/>
            <w:noWrap/>
            <w:vAlign w:val="bottom"/>
            <w:hideMark/>
          </w:tcPr>
          <w:p w14:paraId="106597B3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Юдина Татьяна Георгиевна </w:t>
            </w:r>
          </w:p>
        </w:tc>
        <w:tc>
          <w:tcPr>
            <w:tcW w:w="3513" w:type="dxa"/>
            <w:vAlign w:val="bottom"/>
          </w:tcPr>
          <w:p w14:paraId="431EE9EA" w14:textId="538FBDB4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работе кафедры</w:t>
            </w:r>
          </w:p>
        </w:tc>
        <w:tc>
          <w:tcPr>
            <w:tcW w:w="7229" w:type="dxa"/>
            <w:vAlign w:val="bottom"/>
          </w:tcPr>
          <w:p w14:paraId="14009745" w14:textId="75B7DCB3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реализации ФГОС начального общего образования нового поколения, 108ч., Пермь, 2020г.</w:t>
            </w:r>
          </w:p>
        </w:tc>
      </w:tr>
      <w:tr w:rsidR="000357D4" w:rsidRPr="00A91604" w14:paraId="63A19243" w14:textId="299AA66E" w:rsidTr="000357D4">
        <w:trPr>
          <w:trHeight w:val="315"/>
        </w:trPr>
        <w:tc>
          <w:tcPr>
            <w:tcW w:w="4137" w:type="dxa"/>
            <w:shd w:val="clear" w:color="DCE6F1" w:fill="DCE6F1"/>
            <w:noWrap/>
            <w:vAlign w:val="bottom"/>
            <w:hideMark/>
          </w:tcPr>
          <w:p w14:paraId="63197B71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Караваева Людмила Геннадьевна </w:t>
            </w:r>
          </w:p>
        </w:tc>
        <w:tc>
          <w:tcPr>
            <w:tcW w:w="3513" w:type="dxa"/>
            <w:vAlign w:val="bottom"/>
          </w:tcPr>
          <w:p w14:paraId="2CEF96EA" w14:textId="1F2136A9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ткрытые уроки</w:t>
            </w:r>
          </w:p>
        </w:tc>
        <w:tc>
          <w:tcPr>
            <w:tcW w:w="7229" w:type="dxa"/>
            <w:vAlign w:val="bottom"/>
          </w:tcPr>
          <w:p w14:paraId="7E7D5763" w14:textId="5584B3CD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реализации ФГОС начального общего образования нового поколения, 108ч., Пермь, 2020г.</w:t>
            </w:r>
          </w:p>
        </w:tc>
      </w:tr>
      <w:tr w:rsidR="000357D4" w:rsidRPr="00A91604" w14:paraId="4D0C9C67" w14:textId="5EF2B077" w:rsidTr="000357D4">
        <w:trPr>
          <w:trHeight w:val="315"/>
        </w:trPr>
        <w:tc>
          <w:tcPr>
            <w:tcW w:w="4137" w:type="dxa"/>
            <w:shd w:val="clear" w:color="B8CCE4" w:fill="B8CCE4"/>
            <w:noWrap/>
            <w:vAlign w:val="bottom"/>
            <w:hideMark/>
          </w:tcPr>
          <w:p w14:paraId="487509FA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Емельянова Зинаида Ивановна </w:t>
            </w:r>
          </w:p>
        </w:tc>
        <w:tc>
          <w:tcPr>
            <w:tcW w:w="3513" w:type="dxa"/>
            <w:vAlign w:val="bottom"/>
          </w:tcPr>
          <w:p w14:paraId="1F689BC6" w14:textId="6122184D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работе кафедры</w:t>
            </w:r>
          </w:p>
        </w:tc>
        <w:tc>
          <w:tcPr>
            <w:tcW w:w="7229" w:type="dxa"/>
            <w:vAlign w:val="bottom"/>
          </w:tcPr>
          <w:p w14:paraId="0B2CCCE8" w14:textId="50BD88D1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реализации ФГОС начального общего образования нового поколения, 108ч., Пермь, 2020г.</w:t>
            </w:r>
          </w:p>
        </w:tc>
      </w:tr>
      <w:tr w:rsidR="000357D4" w:rsidRPr="00A91604" w14:paraId="5A0C0DB9" w14:textId="12369E08" w:rsidTr="000357D4">
        <w:trPr>
          <w:trHeight w:val="315"/>
        </w:trPr>
        <w:tc>
          <w:tcPr>
            <w:tcW w:w="4137" w:type="dxa"/>
            <w:shd w:val="clear" w:color="DCE6F1" w:fill="DCE6F1"/>
            <w:noWrap/>
            <w:vAlign w:val="bottom"/>
            <w:hideMark/>
          </w:tcPr>
          <w:p w14:paraId="77D8FA6D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Юдина Ольга Владимировна </w:t>
            </w:r>
          </w:p>
        </w:tc>
        <w:tc>
          <w:tcPr>
            <w:tcW w:w="3513" w:type="dxa"/>
            <w:vAlign w:val="bottom"/>
          </w:tcPr>
          <w:p w14:paraId="54596628" w14:textId="5B7B78B8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работе кафедры</w:t>
            </w:r>
          </w:p>
        </w:tc>
        <w:tc>
          <w:tcPr>
            <w:tcW w:w="7229" w:type="dxa"/>
            <w:vAlign w:val="bottom"/>
          </w:tcPr>
          <w:p w14:paraId="04B0F0CA" w14:textId="13122A36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реализации ФГОС начального общего образования нового поколения, 108ч., Пермь, 2020г.</w:t>
            </w:r>
          </w:p>
        </w:tc>
      </w:tr>
      <w:tr w:rsidR="000357D4" w:rsidRPr="00A91604" w14:paraId="4E0013C0" w14:textId="3AEA0F44" w:rsidTr="000357D4">
        <w:trPr>
          <w:trHeight w:val="315"/>
        </w:trPr>
        <w:tc>
          <w:tcPr>
            <w:tcW w:w="4137" w:type="dxa"/>
            <w:shd w:val="clear" w:color="B8CCE4" w:fill="B8CCE4"/>
            <w:noWrap/>
            <w:vAlign w:val="bottom"/>
            <w:hideMark/>
          </w:tcPr>
          <w:p w14:paraId="1B77623A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Салтанова Татьяна Александровна </w:t>
            </w:r>
          </w:p>
        </w:tc>
        <w:tc>
          <w:tcPr>
            <w:tcW w:w="3513" w:type="dxa"/>
            <w:vAlign w:val="bottom"/>
          </w:tcPr>
          <w:p w14:paraId="40587FA4" w14:textId="63875F3E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работе кафедры</w:t>
            </w:r>
          </w:p>
        </w:tc>
        <w:tc>
          <w:tcPr>
            <w:tcW w:w="7229" w:type="dxa"/>
            <w:vAlign w:val="bottom"/>
          </w:tcPr>
          <w:p w14:paraId="1E258B8D" w14:textId="216752F4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реализации ФГОС начального общего образования нового поколения, 108ч., Пермь, 2020г.</w:t>
            </w:r>
          </w:p>
        </w:tc>
      </w:tr>
      <w:tr w:rsidR="000357D4" w:rsidRPr="00A91604" w14:paraId="210BD3DB" w14:textId="13E60CFF" w:rsidTr="000357D4">
        <w:trPr>
          <w:trHeight w:val="315"/>
        </w:trPr>
        <w:tc>
          <w:tcPr>
            <w:tcW w:w="4137" w:type="dxa"/>
            <w:shd w:val="clear" w:color="DCE6F1" w:fill="DCE6F1"/>
            <w:noWrap/>
            <w:vAlign w:val="bottom"/>
            <w:hideMark/>
          </w:tcPr>
          <w:p w14:paraId="74028DEE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Евгения Павловна</w:t>
            </w:r>
          </w:p>
        </w:tc>
        <w:tc>
          <w:tcPr>
            <w:tcW w:w="3513" w:type="dxa"/>
            <w:vAlign w:val="bottom"/>
          </w:tcPr>
          <w:p w14:paraId="7B8D4882" w14:textId="77777777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14:paraId="76239411" w14:textId="77777777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7D4" w:rsidRPr="00A91604" w14:paraId="590B886B" w14:textId="4DF43F4B" w:rsidTr="000357D4">
        <w:trPr>
          <w:trHeight w:val="315"/>
        </w:trPr>
        <w:tc>
          <w:tcPr>
            <w:tcW w:w="4137" w:type="dxa"/>
            <w:shd w:val="clear" w:color="B8CCE4" w:fill="B8CCE4"/>
            <w:noWrap/>
            <w:vAlign w:val="bottom"/>
            <w:hideMark/>
          </w:tcPr>
          <w:p w14:paraId="5DCB3DB7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Кожемякина Надежда Дмитриевна </w:t>
            </w:r>
          </w:p>
        </w:tc>
        <w:tc>
          <w:tcPr>
            <w:tcW w:w="3513" w:type="dxa"/>
            <w:vAlign w:val="bottom"/>
          </w:tcPr>
          <w:p w14:paraId="2E2D0879" w14:textId="337A25FE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открытых дверей</w:t>
            </w:r>
          </w:p>
        </w:tc>
        <w:tc>
          <w:tcPr>
            <w:tcW w:w="7229" w:type="dxa"/>
            <w:vAlign w:val="bottom"/>
          </w:tcPr>
          <w:p w14:paraId="10AAD6D6" w14:textId="01CD74F7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реализации ФГОС начального общего образования нового поколения, 108ч., Пермь, 2020г.</w:t>
            </w:r>
          </w:p>
        </w:tc>
      </w:tr>
      <w:tr w:rsidR="000357D4" w:rsidRPr="00A91604" w14:paraId="27510FA1" w14:textId="420CDB82" w:rsidTr="000357D4">
        <w:trPr>
          <w:trHeight w:val="315"/>
        </w:trPr>
        <w:tc>
          <w:tcPr>
            <w:tcW w:w="4137" w:type="dxa"/>
            <w:shd w:val="clear" w:color="DCE6F1" w:fill="DCE6F1"/>
            <w:noWrap/>
            <w:vAlign w:val="bottom"/>
            <w:hideMark/>
          </w:tcPr>
          <w:p w14:paraId="2A7D6323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 Юлия Александровна</w:t>
            </w:r>
          </w:p>
        </w:tc>
        <w:tc>
          <w:tcPr>
            <w:tcW w:w="3513" w:type="dxa"/>
            <w:vAlign w:val="bottom"/>
          </w:tcPr>
          <w:p w14:paraId="024DD16A" w14:textId="622C5789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открытых дверей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выступление на педсовете</w:t>
            </w:r>
          </w:p>
        </w:tc>
        <w:tc>
          <w:tcPr>
            <w:tcW w:w="7229" w:type="dxa"/>
            <w:vAlign w:val="bottom"/>
          </w:tcPr>
          <w:p w14:paraId="7E67890D" w14:textId="0B1A08E2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Современное начальное образование в контексте ФГОС, 78ч., Чита 2022г.</w:t>
            </w:r>
          </w:p>
        </w:tc>
      </w:tr>
      <w:tr w:rsidR="000357D4" w:rsidRPr="00A91604" w14:paraId="5C2E0341" w14:textId="00D3833F" w:rsidTr="000357D4">
        <w:trPr>
          <w:trHeight w:val="315"/>
        </w:trPr>
        <w:tc>
          <w:tcPr>
            <w:tcW w:w="4137" w:type="dxa"/>
            <w:shd w:val="clear" w:color="B8CCE4" w:fill="B8CCE4"/>
            <w:noWrap/>
            <w:vAlign w:val="bottom"/>
            <w:hideMark/>
          </w:tcPr>
          <w:p w14:paraId="6BD16C20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Бухтеева Екатерина Юрьевна </w:t>
            </w:r>
          </w:p>
        </w:tc>
        <w:tc>
          <w:tcPr>
            <w:tcW w:w="3513" w:type="dxa"/>
            <w:vAlign w:val="bottom"/>
          </w:tcPr>
          <w:p w14:paraId="4D5EC3C1" w14:textId="269E9938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дверей, 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РМО учителей естественно-научных дичсциплин</w:t>
            </w:r>
          </w:p>
        </w:tc>
        <w:tc>
          <w:tcPr>
            <w:tcW w:w="7229" w:type="dxa"/>
            <w:vAlign w:val="bottom"/>
          </w:tcPr>
          <w:p w14:paraId="4788A1F9" w14:textId="5FBAB11C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требований обновленных ФГОС НОО, ФГОС ООО в работе учителя», Деятельность субъектов системы профилактики безнадзорности и правонарушений несовершеннолетних, 72ч.Чита, 2022. Обучение специалистов образовательных организаций ответственных за работу в ИС "Навигатор", 24ч, Чита, 2022г.</w:t>
            </w:r>
          </w:p>
        </w:tc>
      </w:tr>
      <w:tr w:rsidR="000357D4" w:rsidRPr="00A91604" w14:paraId="662ABABC" w14:textId="18296F58" w:rsidTr="000357D4">
        <w:trPr>
          <w:trHeight w:val="315"/>
        </w:trPr>
        <w:tc>
          <w:tcPr>
            <w:tcW w:w="4137" w:type="dxa"/>
            <w:shd w:val="clear" w:color="DCE6F1" w:fill="DCE6F1"/>
            <w:noWrap/>
            <w:vAlign w:val="bottom"/>
            <w:hideMark/>
          </w:tcPr>
          <w:p w14:paraId="6C3FC9B9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 Людмила Валерьевна</w:t>
            </w:r>
          </w:p>
        </w:tc>
        <w:tc>
          <w:tcPr>
            <w:tcW w:w="3513" w:type="dxa"/>
            <w:vAlign w:val="bottom"/>
          </w:tcPr>
          <w:p w14:paraId="08A1333A" w14:textId="36C2FF7F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работе кафедры</w:t>
            </w:r>
          </w:p>
        </w:tc>
        <w:tc>
          <w:tcPr>
            <w:tcW w:w="7229" w:type="dxa"/>
            <w:vAlign w:val="bottom"/>
          </w:tcPr>
          <w:p w14:paraId="2B36EAA6" w14:textId="74D4AD15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"Профессиональная компетентность учителя физики по ФГОС: обязательные документы, современное оценивание и гибкие навыки", 140ч. Москва, 2023, "Компьютерные технологии: Эффективное использование в процессе обучения в условиях реализации ФГОС", 72ч, ООО "Столичный учебный центр" г. Москва, 2023, "Преподавание астрономии в условиях введения 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ФГОС СОО", 72ч., "Технологии работы с неуспевающими и одаренными обучающимися 5-11 классов" 72ч. Москва, 2023, "Дистанционное обучение в школе: практические инструменты и технологии работы" 72ч.Москва 2022.</w:t>
            </w:r>
          </w:p>
        </w:tc>
      </w:tr>
      <w:tr w:rsidR="000357D4" w:rsidRPr="00A91604" w14:paraId="1DDA0D6B" w14:textId="1E00E31C" w:rsidTr="000357D4">
        <w:trPr>
          <w:trHeight w:val="315"/>
        </w:trPr>
        <w:tc>
          <w:tcPr>
            <w:tcW w:w="4137" w:type="dxa"/>
            <w:shd w:val="clear" w:color="B8CCE4" w:fill="B8CCE4"/>
            <w:noWrap/>
            <w:vAlign w:val="bottom"/>
            <w:hideMark/>
          </w:tcPr>
          <w:p w14:paraId="104ABA4E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Потехина Зоя Сергеевна </w:t>
            </w:r>
          </w:p>
        </w:tc>
        <w:tc>
          <w:tcPr>
            <w:tcW w:w="3513" w:type="dxa"/>
            <w:vAlign w:val="bottom"/>
          </w:tcPr>
          <w:p w14:paraId="231572FA" w14:textId="77777777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14:paraId="08E8B771" w14:textId="77777777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7D4" w:rsidRPr="00A91604" w14:paraId="574568BE" w14:textId="62D21CA0" w:rsidTr="000357D4">
        <w:trPr>
          <w:trHeight w:val="315"/>
        </w:trPr>
        <w:tc>
          <w:tcPr>
            <w:tcW w:w="4137" w:type="dxa"/>
            <w:shd w:val="clear" w:color="DCE6F1" w:fill="DCE6F1"/>
            <w:noWrap/>
            <w:vAlign w:val="bottom"/>
            <w:hideMark/>
          </w:tcPr>
          <w:p w14:paraId="5141757F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Минская Галина Сергеевна </w:t>
            </w:r>
          </w:p>
        </w:tc>
        <w:tc>
          <w:tcPr>
            <w:tcW w:w="3513" w:type="dxa"/>
            <w:shd w:val="clear" w:color="auto" w:fill="D9E2F3" w:themeFill="accent1" w:themeFillTint="33"/>
            <w:vAlign w:val="bottom"/>
          </w:tcPr>
          <w:p w14:paraId="31A11745" w14:textId="71D06C9F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работе кафедры</w:t>
            </w:r>
          </w:p>
        </w:tc>
        <w:tc>
          <w:tcPr>
            <w:tcW w:w="7229" w:type="dxa"/>
            <w:vAlign w:val="bottom"/>
          </w:tcPr>
          <w:p w14:paraId="0C06702F" w14:textId="6E0A84CD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переподготовка. "Педагогическое образование: учитель математики (с присвоением квалификации "учитель математики", 560ч. ООО "Центр непрерывного образования и инноваций", 2023г., «Организация безопасности в школе по последним требованиям"120ч, "Организация дистанционного и смешанного обучения в школе", 72ч., "Цифровые средства обучения в работе педагога", 72ч., Москва, 2023, "Современный классный руководитель: ключевые направления деятельности и новые приоритетные задачи."140ч, Москва, 2023г. "Развитие естественно-научной грамотности", 56ч. 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Федерации"2022г.</w:t>
            </w:r>
          </w:p>
        </w:tc>
      </w:tr>
      <w:tr w:rsidR="000357D4" w:rsidRPr="00A91604" w14:paraId="7B15AEBE" w14:textId="2495A27D" w:rsidTr="000357D4">
        <w:trPr>
          <w:trHeight w:val="315"/>
        </w:trPr>
        <w:tc>
          <w:tcPr>
            <w:tcW w:w="4137" w:type="dxa"/>
            <w:shd w:val="clear" w:color="B8CCE4" w:fill="B8CCE4"/>
            <w:noWrap/>
            <w:vAlign w:val="bottom"/>
            <w:hideMark/>
          </w:tcPr>
          <w:p w14:paraId="1CD03889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 Алена Игоревна</w:t>
            </w:r>
          </w:p>
        </w:tc>
        <w:tc>
          <w:tcPr>
            <w:tcW w:w="3513" w:type="dxa"/>
            <w:shd w:val="clear" w:color="auto" w:fill="D9E2F3" w:themeFill="accent1" w:themeFillTint="33"/>
            <w:vAlign w:val="bottom"/>
          </w:tcPr>
          <w:p w14:paraId="1B874C2F" w14:textId="77777777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14:paraId="30827873" w14:textId="77777777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7D4" w:rsidRPr="00A91604" w14:paraId="156D7A4A" w14:textId="1853914C" w:rsidTr="000357D4">
        <w:trPr>
          <w:trHeight w:val="315"/>
        </w:trPr>
        <w:tc>
          <w:tcPr>
            <w:tcW w:w="4137" w:type="dxa"/>
            <w:shd w:val="clear" w:color="DCE6F1" w:fill="DCE6F1"/>
            <w:noWrap/>
            <w:vAlign w:val="bottom"/>
            <w:hideMark/>
          </w:tcPr>
          <w:p w14:paraId="09DD9A19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Степанишина Галина Сергеевна</w:t>
            </w:r>
          </w:p>
        </w:tc>
        <w:tc>
          <w:tcPr>
            <w:tcW w:w="3513" w:type="dxa"/>
            <w:shd w:val="clear" w:color="auto" w:fill="D9E2F3" w:themeFill="accent1" w:themeFillTint="33"/>
            <w:vAlign w:val="bottom"/>
          </w:tcPr>
          <w:p w14:paraId="58F9C8F4" w14:textId="63E40685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работе кафедры</w:t>
            </w:r>
          </w:p>
        </w:tc>
        <w:tc>
          <w:tcPr>
            <w:tcW w:w="7229" w:type="dxa"/>
            <w:vAlign w:val="bottom"/>
          </w:tcPr>
          <w:p w14:paraId="019F2943" w14:textId="51FEA30A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sz w:val="24"/>
                <w:szCs w:val="24"/>
              </w:rPr>
              <w:t>«Реализация образовательных программ предметной области "Искусство" с учетом ФГОС и Концепции преподавания» в объеме 46ч., Чита, январь 2023.</w:t>
            </w:r>
          </w:p>
        </w:tc>
      </w:tr>
      <w:tr w:rsidR="000357D4" w:rsidRPr="00A91604" w14:paraId="296B0872" w14:textId="30C19D36" w:rsidTr="000357D4">
        <w:trPr>
          <w:trHeight w:val="315"/>
        </w:trPr>
        <w:tc>
          <w:tcPr>
            <w:tcW w:w="4137" w:type="dxa"/>
            <w:shd w:val="clear" w:color="B8CCE4" w:fill="B8CCE4"/>
            <w:noWrap/>
            <w:vAlign w:val="bottom"/>
            <w:hideMark/>
          </w:tcPr>
          <w:p w14:paraId="23F92E1E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Оксана Алексеевна</w:t>
            </w:r>
          </w:p>
        </w:tc>
        <w:tc>
          <w:tcPr>
            <w:tcW w:w="3513" w:type="dxa"/>
            <w:shd w:val="clear" w:color="auto" w:fill="D9E2F3" w:themeFill="accent1" w:themeFillTint="33"/>
            <w:vAlign w:val="bottom"/>
          </w:tcPr>
          <w:p w14:paraId="0EB8F91C" w14:textId="5B5121B4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дверей, открытый урок</w:t>
            </w:r>
          </w:p>
        </w:tc>
        <w:tc>
          <w:tcPr>
            <w:tcW w:w="7229" w:type="dxa"/>
            <w:vAlign w:val="bottom"/>
          </w:tcPr>
          <w:p w14:paraId="69396E80" w14:textId="5286E43C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"Реализация требований обновленных ФГОС НОО, ФГОС ООО в работе учителя (русский язык и литература)", 36ч., Чита, 2023г</w:t>
            </w:r>
          </w:p>
        </w:tc>
      </w:tr>
      <w:tr w:rsidR="000357D4" w:rsidRPr="00A91604" w14:paraId="65ACE973" w14:textId="1BEEB694" w:rsidTr="000357D4">
        <w:trPr>
          <w:trHeight w:val="315"/>
        </w:trPr>
        <w:tc>
          <w:tcPr>
            <w:tcW w:w="4137" w:type="dxa"/>
            <w:shd w:val="clear" w:color="DCE6F1" w:fill="DCE6F1"/>
            <w:noWrap/>
            <w:vAlign w:val="bottom"/>
            <w:hideMark/>
          </w:tcPr>
          <w:p w14:paraId="0A2FC533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Вышинская Агата Брониславовна</w:t>
            </w:r>
          </w:p>
        </w:tc>
        <w:tc>
          <w:tcPr>
            <w:tcW w:w="3513" w:type="dxa"/>
            <w:shd w:val="clear" w:color="auto" w:fill="D9E2F3" w:themeFill="accent1" w:themeFillTint="33"/>
            <w:vAlign w:val="bottom"/>
          </w:tcPr>
          <w:p w14:paraId="2FDF0B02" w14:textId="3DDB18C6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работе кафедры</w:t>
            </w:r>
          </w:p>
        </w:tc>
        <w:tc>
          <w:tcPr>
            <w:tcW w:w="7229" w:type="dxa"/>
            <w:vAlign w:val="bottom"/>
          </w:tcPr>
          <w:p w14:paraId="1AB60AE5" w14:textId="4AD7D7A5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"Организация образовательной деятельности в рамках обучения ОДНКР в соответствии с ФГОС" , Санкт- Петербург 108 ч,20.11.21 </w:t>
            </w:r>
          </w:p>
        </w:tc>
      </w:tr>
      <w:tr w:rsidR="000357D4" w:rsidRPr="00A91604" w14:paraId="4502B701" w14:textId="5578B73F" w:rsidTr="000357D4">
        <w:trPr>
          <w:trHeight w:val="315"/>
        </w:trPr>
        <w:tc>
          <w:tcPr>
            <w:tcW w:w="4137" w:type="dxa"/>
            <w:shd w:val="clear" w:color="B8CCE4" w:fill="B8CCE4"/>
            <w:noWrap/>
            <w:vAlign w:val="bottom"/>
            <w:hideMark/>
          </w:tcPr>
          <w:p w14:paraId="3584DC43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Васильева Светлана Сергеевна</w:t>
            </w:r>
          </w:p>
        </w:tc>
        <w:tc>
          <w:tcPr>
            <w:tcW w:w="3513" w:type="dxa"/>
            <w:shd w:val="clear" w:color="auto" w:fill="D9E2F3" w:themeFill="accent1" w:themeFillTint="33"/>
            <w:vAlign w:val="bottom"/>
          </w:tcPr>
          <w:p w14:paraId="131AD1B8" w14:textId="77777777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14:paraId="06EC2D8E" w14:textId="77777777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7D4" w:rsidRPr="00A91604" w14:paraId="14A2FBBB" w14:textId="2D9C4C6C" w:rsidTr="000357D4">
        <w:trPr>
          <w:trHeight w:val="315"/>
        </w:trPr>
        <w:tc>
          <w:tcPr>
            <w:tcW w:w="4137" w:type="dxa"/>
            <w:shd w:val="clear" w:color="DCE6F1" w:fill="DCE6F1"/>
            <w:noWrap/>
            <w:vAlign w:val="bottom"/>
            <w:hideMark/>
          </w:tcPr>
          <w:p w14:paraId="143371D7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Мозговая Вероника Евгеньевна</w:t>
            </w:r>
          </w:p>
        </w:tc>
        <w:tc>
          <w:tcPr>
            <w:tcW w:w="3513" w:type="dxa"/>
            <w:shd w:val="clear" w:color="auto" w:fill="D9E2F3" w:themeFill="accent1" w:themeFillTint="33"/>
            <w:vAlign w:val="bottom"/>
          </w:tcPr>
          <w:p w14:paraId="602C88AD" w14:textId="77777777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14:paraId="27842C97" w14:textId="77777777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7D4" w:rsidRPr="00A91604" w14:paraId="53081A45" w14:textId="14AF6B3C" w:rsidTr="000357D4">
        <w:trPr>
          <w:trHeight w:val="315"/>
        </w:trPr>
        <w:tc>
          <w:tcPr>
            <w:tcW w:w="4137" w:type="dxa"/>
            <w:shd w:val="clear" w:color="B8CCE4" w:fill="B8CCE4"/>
            <w:noWrap/>
            <w:vAlign w:val="bottom"/>
            <w:hideMark/>
          </w:tcPr>
          <w:p w14:paraId="4B9FF85E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Цыбенова Дулма Батоевна</w:t>
            </w:r>
          </w:p>
        </w:tc>
        <w:tc>
          <w:tcPr>
            <w:tcW w:w="3513" w:type="dxa"/>
            <w:shd w:val="clear" w:color="auto" w:fill="D9E2F3" w:themeFill="accent1" w:themeFillTint="33"/>
            <w:vAlign w:val="bottom"/>
          </w:tcPr>
          <w:p w14:paraId="28B19020" w14:textId="19523275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работе кафедры</w:t>
            </w:r>
            <w:bookmarkStart w:id="0" w:name="_GoBack"/>
            <w:bookmarkEnd w:id="0"/>
          </w:p>
        </w:tc>
        <w:tc>
          <w:tcPr>
            <w:tcW w:w="7229" w:type="dxa"/>
            <w:vAlign w:val="bottom"/>
          </w:tcPr>
          <w:p w14:paraId="3EF2DF5C" w14:textId="066FAE0F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"Профессиональная компетентность учителя русского языка и литературы по ФГОС: обязательные документы, современное оценивание и гибкие навыки"140ч. НОЧУ ОДПО "Актион-МЦФЭР", 2022,"Развитие читательской грамотности"56ч.,Москва, 2022, "Современный классный руководитель: ключевые направления деятельности и новые приоритетные задачи."140ч., НОЧУ ОДПО "Актион-МЦФЭР" Москва, 2023., "Правила оказания первой помощи пострадавшим"16ч., 2022 </w:t>
            </w:r>
          </w:p>
        </w:tc>
      </w:tr>
      <w:tr w:rsidR="000357D4" w:rsidRPr="00A91604" w14:paraId="76E888D6" w14:textId="05751C91" w:rsidTr="000357D4">
        <w:trPr>
          <w:trHeight w:val="525"/>
        </w:trPr>
        <w:tc>
          <w:tcPr>
            <w:tcW w:w="4137" w:type="dxa"/>
            <w:shd w:val="clear" w:color="DCE6F1" w:fill="DCE6F1"/>
            <w:noWrap/>
            <w:vAlign w:val="bottom"/>
            <w:hideMark/>
          </w:tcPr>
          <w:p w14:paraId="78E4A706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Куклина Ирина Вячеславовна</w:t>
            </w:r>
          </w:p>
        </w:tc>
        <w:tc>
          <w:tcPr>
            <w:tcW w:w="3513" w:type="dxa"/>
            <w:vAlign w:val="bottom"/>
          </w:tcPr>
          <w:p w14:paraId="78D5931B" w14:textId="77777777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14:paraId="347967FF" w14:textId="77777777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7D4" w:rsidRPr="00A91604" w14:paraId="2C89C53B" w14:textId="30977EC6" w:rsidTr="000357D4">
        <w:trPr>
          <w:trHeight w:val="315"/>
        </w:trPr>
        <w:tc>
          <w:tcPr>
            <w:tcW w:w="4137" w:type="dxa"/>
            <w:shd w:val="clear" w:color="B8CCE4" w:fill="B8CCE4"/>
            <w:noWrap/>
            <w:vAlign w:val="bottom"/>
            <w:hideMark/>
          </w:tcPr>
          <w:p w14:paraId="51D67D17" w14:textId="77777777" w:rsidR="000357D4" w:rsidRPr="00A91604" w:rsidRDefault="000357D4" w:rsidP="000357D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Зинаида Анатольевна</w:t>
            </w:r>
          </w:p>
        </w:tc>
        <w:tc>
          <w:tcPr>
            <w:tcW w:w="3513" w:type="dxa"/>
            <w:vAlign w:val="bottom"/>
          </w:tcPr>
          <w:p w14:paraId="3EE7434D" w14:textId="77777777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14:paraId="490DC4DA" w14:textId="77777777" w:rsidR="000357D4" w:rsidRPr="00A91604" w:rsidRDefault="000357D4" w:rsidP="000357D4">
            <w:pPr>
              <w:shd w:val="clear" w:color="auto" w:fill="D9E2F3" w:themeFill="accent1" w:themeFillTin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912F1C" w14:textId="77777777" w:rsidR="00673DAB" w:rsidRPr="00A91604" w:rsidRDefault="00673DAB" w:rsidP="00A91604">
      <w:pPr>
        <w:shd w:val="clear" w:color="auto" w:fill="D9E2F3" w:themeFill="accent1" w:themeFillTint="33"/>
        <w:rPr>
          <w:rFonts w:ascii="Times New Roman" w:hAnsi="Times New Roman" w:cs="Times New Roman"/>
          <w:sz w:val="24"/>
          <w:szCs w:val="24"/>
        </w:rPr>
      </w:pPr>
    </w:p>
    <w:sectPr w:rsidR="00673DAB" w:rsidRPr="00A91604" w:rsidSect="00A14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2C"/>
    <w:rsid w:val="000357D4"/>
    <w:rsid w:val="000F4946"/>
    <w:rsid w:val="00673DAB"/>
    <w:rsid w:val="00A1428E"/>
    <w:rsid w:val="00A91604"/>
    <w:rsid w:val="00C8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169F"/>
  <w15:chartTrackingRefBased/>
  <w15:docId w15:val="{D9ED8D3C-E2B1-4877-91DF-294B7B36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2023-09-25T06:39:00Z</dcterms:created>
  <dcterms:modified xsi:type="dcterms:W3CDTF">2023-09-25T07:08:00Z</dcterms:modified>
</cp:coreProperties>
</file>