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4E8" w:rsidRDefault="0098482A">
      <w:pPr>
        <w:pStyle w:val="Standard"/>
        <w:rPr>
          <w:rFonts w:cs="Times New Roman"/>
          <w:b/>
        </w:rPr>
      </w:pPr>
      <w:r>
        <w:rPr>
          <w:rFonts w:cs="Times New Roman"/>
          <w:b/>
        </w:rPr>
        <w:t>Аннотации к рабочим программам предметной области «</w:t>
      </w:r>
      <w:r>
        <w:rPr>
          <w:rFonts w:cs="Times New Roman"/>
          <w:b/>
          <w:lang w:val="ru-RU"/>
        </w:rPr>
        <w:t>Искусство</w:t>
      </w:r>
      <w:bookmarkStart w:id="0" w:name="_GoBack"/>
      <w:bookmarkEnd w:id="0"/>
      <w:r>
        <w:rPr>
          <w:rFonts w:cs="Times New Roman"/>
          <w:b/>
        </w:rPr>
        <w:t>»</w:t>
      </w:r>
    </w:p>
    <w:p w:rsidR="00EF74E8" w:rsidRDefault="0098482A">
      <w:pPr>
        <w:pStyle w:val="Standard"/>
        <w:rPr>
          <w:rFonts w:cs="Times New Roman"/>
        </w:rPr>
      </w:pPr>
      <w:r>
        <w:rPr>
          <w:rFonts w:cs="Times New Roman"/>
        </w:rPr>
        <w:t>Представленные программы соответствуют Положению ОО о рабочей программе</w:t>
      </w:r>
    </w:p>
    <w:p w:rsidR="00EF74E8" w:rsidRDefault="0098482A">
      <w:pPr>
        <w:pStyle w:val="Standard"/>
        <w:rPr>
          <w:rFonts w:cs="Times New Roman"/>
        </w:rPr>
      </w:pPr>
      <w:r>
        <w:rPr>
          <w:rFonts w:cs="Times New Roman"/>
        </w:rPr>
        <w:t xml:space="preserve">Состоят из Пояснительной записки и </w:t>
      </w:r>
      <w:r>
        <w:rPr>
          <w:rFonts w:cs="Times New Roman"/>
        </w:rPr>
        <w:t>Тематического  планирования</w:t>
      </w:r>
    </w:p>
    <w:p w:rsidR="00EF74E8" w:rsidRDefault="0098482A">
      <w:pPr>
        <w:pStyle w:val="Standard"/>
        <w:rPr>
          <w:rFonts w:cs="Times New Roman"/>
        </w:rPr>
      </w:pPr>
      <w:r>
        <w:rPr>
          <w:rFonts w:cs="Times New Roman"/>
        </w:rPr>
        <w:t>Пояснительная записка включает:</w:t>
      </w:r>
    </w:p>
    <w:p w:rsidR="00EF74E8" w:rsidRDefault="0098482A">
      <w:pPr>
        <w:pStyle w:val="a5"/>
        <w:numPr>
          <w:ilvl w:val="0"/>
          <w:numId w:val="2"/>
        </w:numPr>
        <w:rPr>
          <w:rFonts w:cs="Times New Roman"/>
        </w:rPr>
      </w:pPr>
      <w:r>
        <w:rPr>
          <w:rFonts w:cs="Times New Roman"/>
        </w:rPr>
        <w:t>указание на адресность программы;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цели и задачи преподавания предмета;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указание на предметную область, куда включен данный предмет;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proofErr w:type="spellStart"/>
      <w:r>
        <w:rPr>
          <w:rFonts w:cs="Times New Roman"/>
        </w:rPr>
        <w:t>сроки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реализации</w:t>
      </w:r>
      <w:proofErr w:type="spellEnd"/>
      <w:r>
        <w:rPr>
          <w:rFonts w:cs="Times New Roman"/>
        </w:rPr>
        <w:t>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proofErr w:type="spellStart"/>
      <w:r>
        <w:rPr>
          <w:rFonts w:cs="Times New Roman"/>
        </w:rPr>
        <w:t>планируемые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результаты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личностные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метапредме</w:t>
      </w:r>
      <w:r>
        <w:rPr>
          <w:rFonts w:cs="Times New Roman"/>
        </w:rPr>
        <w:t>тные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предметные</w:t>
      </w:r>
      <w:proofErr w:type="spellEnd"/>
      <w:r>
        <w:rPr>
          <w:rFonts w:cs="Times New Roman"/>
        </w:rPr>
        <w:t>);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proofErr w:type="spellStart"/>
      <w:r>
        <w:rPr>
          <w:rFonts w:cs="Times New Roman"/>
        </w:rPr>
        <w:t>перечень</w:t>
      </w:r>
      <w:proofErr w:type="spellEnd"/>
      <w:r>
        <w:rPr>
          <w:rFonts w:cs="Times New Roman"/>
        </w:rPr>
        <w:t xml:space="preserve"> УМК;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proofErr w:type="spellStart"/>
      <w:r>
        <w:rPr>
          <w:rFonts w:cs="Times New Roman"/>
        </w:rPr>
        <w:t>место</w:t>
      </w:r>
      <w:proofErr w:type="spellEnd"/>
      <w:r>
        <w:rPr>
          <w:rFonts w:cs="Times New Roman"/>
        </w:rPr>
        <w:t xml:space="preserve"> предмета в </w:t>
      </w:r>
      <w:proofErr w:type="spellStart"/>
      <w:r>
        <w:rPr>
          <w:rFonts w:cs="Times New Roman"/>
        </w:rPr>
        <w:t>учебном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плане</w:t>
      </w:r>
      <w:proofErr w:type="spellEnd"/>
      <w:r>
        <w:rPr>
          <w:rFonts w:cs="Times New Roman"/>
        </w:rPr>
        <w:t xml:space="preserve"> ОО;</w:t>
      </w:r>
    </w:p>
    <w:p w:rsidR="00EF74E8" w:rsidRDefault="0098482A">
      <w:pPr>
        <w:pStyle w:val="a5"/>
        <w:numPr>
          <w:ilvl w:val="0"/>
          <w:numId w:val="1"/>
        </w:numPr>
        <w:rPr>
          <w:rFonts w:cs="Times New Roman"/>
        </w:rPr>
      </w:pPr>
      <w:proofErr w:type="spellStart"/>
      <w:r>
        <w:rPr>
          <w:rFonts w:cs="Times New Roman"/>
        </w:rPr>
        <w:t>краткое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содержание</w:t>
      </w:r>
      <w:proofErr w:type="spellEnd"/>
      <w:r>
        <w:rPr>
          <w:rFonts w:cs="Times New Roman"/>
        </w:rPr>
        <w:t>.</w:t>
      </w:r>
    </w:p>
    <w:p w:rsidR="00EF74E8" w:rsidRDefault="0098482A">
      <w:pPr>
        <w:pStyle w:val="Standard"/>
        <w:rPr>
          <w:rFonts w:cs="Times New Roman"/>
        </w:rPr>
      </w:pPr>
      <w:proofErr w:type="spellStart"/>
      <w:r>
        <w:rPr>
          <w:rFonts w:cs="Times New Roman"/>
        </w:rPr>
        <w:t>Тематическое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планирование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содержит</w:t>
      </w:r>
      <w:proofErr w:type="spellEnd"/>
      <w:r>
        <w:rPr>
          <w:rFonts w:cs="Times New Roman"/>
        </w:rPr>
        <w:t xml:space="preserve"> указание на </w:t>
      </w:r>
      <w:proofErr w:type="spellStart"/>
      <w:r>
        <w:rPr>
          <w:rFonts w:cs="Times New Roman"/>
        </w:rPr>
        <w:t>разделы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темы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количество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часов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отведенные</w:t>
      </w:r>
      <w:proofErr w:type="spellEnd"/>
      <w:r>
        <w:rPr>
          <w:rFonts w:cs="Times New Roman"/>
        </w:rPr>
        <w:t xml:space="preserve"> на </w:t>
      </w:r>
      <w:proofErr w:type="spellStart"/>
      <w:r>
        <w:rPr>
          <w:rFonts w:cs="Times New Roman"/>
        </w:rPr>
        <w:t>изучение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данного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раздела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темы</w:t>
      </w:r>
      <w:proofErr w:type="spellEnd"/>
      <w:r>
        <w:rPr>
          <w:rFonts w:cs="Times New Roman"/>
        </w:rPr>
        <w:t xml:space="preserve">; а </w:t>
      </w:r>
      <w:proofErr w:type="spellStart"/>
      <w:r>
        <w:rPr>
          <w:rFonts w:cs="Times New Roman"/>
        </w:rPr>
        <w:t>также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перечень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видов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деятельности</w:t>
      </w:r>
      <w:proofErr w:type="spellEnd"/>
      <w:r>
        <w:rPr>
          <w:rFonts w:cs="Times New Roman"/>
        </w:rPr>
        <w:t xml:space="preserve"> (</w:t>
      </w:r>
      <w:proofErr w:type="spellStart"/>
      <w:r>
        <w:rPr>
          <w:rFonts w:cs="Times New Roman"/>
        </w:rPr>
        <w:t>или</w:t>
      </w:r>
      <w:proofErr w:type="spellEnd"/>
      <w:r>
        <w:rPr>
          <w:rFonts w:cs="Times New Roman"/>
        </w:rPr>
        <w:t xml:space="preserve"> У</w:t>
      </w:r>
      <w:r>
        <w:rPr>
          <w:rFonts w:cs="Times New Roman"/>
        </w:rPr>
        <w:t>УД)</w:t>
      </w:r>
    </w:p>
    <w:p w:rsidR="00EF74E8" w:rsidRDefault="00EF74E8">
      <w:pPr>
        <w:pStyle w:val="Standard"/>
        <w:rPr>
          <w:rFonts w:cs="Times New Roman"/>
        </w:rPr>
      </w:pPr>
    </w:p>
    <w:tbl>
      <w:tblPr>
        <w:tblW w:w="10706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86"/>
        <w:gridCol w:w="6520"/>
      </w:tblGrid>
      <w:tr w:rsidR="00EF74E8">
        <w:tblPrEx>
          <w:tblCellMar>
            <w:top w:w="0" w:type="dxa"/>
            <w:bottom w:w="0" w:type="dxa"/>
          </w:tblCellMar>
        </w:tblPrEx>
        <w:tc>
          <w:tcPr>
            <w:tcW w:w="10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Изобразительное искусство</w:t>
            </w:r>
          </w:p>
        </w:tc>
      </w:tr>
      <w:tr w:rsidR="00EF74E8">
        <w:tblPrEx>
          <w:tblCellMar>
            <w:top w:w="0" w:type="dxa"/>
            <w:bottom w:w="0" w:type="dxa"/>
          </w:tblCellMar>
        </w:tblPrEx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</w:pPr>
            <w:proofErr w:type="spellStart"/>
            <w:r>
              <w:rPr>
                <w:rFonts w:cs="Times New Roman"/>
              </w:rPr>
              <w:t>Программа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под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</w:rPr>
              <w:t>редакцией</w:t>
            </w:r>
            <w:proofErr w:type="spellEnd"/>
            <w:r>
              <w:rPr>
                <w:color w:val="000000"/>
              </w:rPr>
              <w:t xml:space="preserve"> Б. М. </w:t>
            </w:r>
            <w:proofErr w:type="spellStart"/>
            <w:r>
              <w:rPr>
                <w:color w:val="000000"/>
              </w:rPr>
              <w:t>Неменског</w:t>
            </w:r>
            <w:proofErr w:type="spellEnd"/>
            <w:r>
              <w:rPr>
                <w:lang w:val="ru-RU"/>
              </w:rPr>
              <w:t>о (5-9 класс)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</w:pPr>
            <w:proofErr w:type="spellStart"/>
            <w:r>
              <w:t>Содержание</w:t>
            </w:r>
            <w:proofErr w:type="spellEnd"/>
            <w:r>
              <w:t xml:space="preserve"> предмета «</w:t>
            </w:r>
            <w:proofErr w:type="spellStart"/>
            <w:r>
              <w:t>Изобразительное</w:t>
            </w:r>
            <w:proofErr w:type="spellEnd"/>
            <w:r>
              <w:t xml:space="preserve"> </w:t>
            </w:r>
            <w:proofErr w:type="spellStart"/>
            <w:r>
              <w:t>искусство</w:t>
            </w:r>
            <w:proofErr w:type="spellEnd"/>
            <w:r>
              <w:t xml:space="preserve">» в </w:t>
            </w:r>
            <w:proofErr w:type="spellStart"/>
            <w:r>
              <w:t>основной</w:t>
            </w:r>
            <w:proofErr w:type="spellEnd"/>
            <w:r>
              <w:t xml:space="preserve"> </w:t>
            </w:r>
            <w:proofErr w:type="spellStart"/>
            <w:r>
              <w:t>школе</w:t>
            </w:r>
            <w:proofErr w:type="spellEnd"/>
            <w:r>
              <w:t xml:space="preserve"> </w:t>
            </w:r>
            <w:proofErr w:type="spellStart"/>
            <w:r>
              <w:t>построено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принципу</w:t>
            </w:r>
            <w:proofErr w:type="spellEnd"/>
            <w:r>
              <w:t xml:space="preserve"> </w:t>
            </w:r>
            <w:proofErr w:type="spellStart"/>
            <w:r>
              <w:t>углубленного</w:t>
            </w:r>
            <w:proofErr w:type="spellEnd"/>
            <w:r>
              <w:t xml:space="preserve"> </w:t>
            </w:r>
            <w:proofErr w:type="spellStart"/>
            <w:r>
              <w:t>изучения</w:t>
            </w:r>
            <w:proofErr w:type="spellEnd"/>
            <w:r>
              <w:t xml:space="preserve"> </w:t>
            </w:r>
            <w:proofErr w:type="spellStart"/>
            <w:r>
              <w:t>каждого</w:t>
            </w:r>
            <w:proofErr w:type="spellEnd"/>
            <w:r>
              <w:t xml:space="preserve"> </w:t>
            </w:r>
            <w:proofErr w:type="spellStart"/>
            <w:r>
              <w:t>вида</w:t>
            </w:r>
            <w:proofErr w:type="spellEnd"/>
            <w:r>
              <w:t xml:space="preserve"> </w:t>
            </w:r>
            <w:proofErr w:type="spellStart"/>
            <w:r>
              <w:t>искусства</w:t>
            </w:r>
            <w:proofErr w:type="spellEnd"/>
            <w:r>
              <w:t xml:space="preserve">. </w:t>
            </w:r>
            <w:proofErr w:type="spellStart"/>
            <w:r>
              <w:rPr>
                <w:color w:val="000000"/>
              </w:rPr>
              <w:t>Тема</w:t>
            </w:r>
            <w:proofErr w:type="spellEnd"/>
            <w:r>
              <w:rPr>
                <w:color w:val="000000"/>
              </w:rPr>
              <w:t xml:space="preserve"> 5 </w:t>
            </w:r>
            <w:proofErr w:type="spellStart"/>
            <w:r>
              <w:rPr>
                <w:color w:val="000000"/>
              </w:rPr>
              <w:t>класса</w:t>
            </w:r>
            <w:proofErr w:type="spellEnd"/>
            <w:r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«</w:t>
            </w:r>
            <w:proofErr w:type="spellStart"/>
            <w:r>
              <w:rPr>
                <w:color w:val="000000"/>
              </w:rPr>
              <w:t>Декоративно-прикладное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жизни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человека</w:t>
            </w:r>
            <w:proofErr w:type="spellEnd"/>
            <w:r>
              <w:rPr>
                <w:color w:val="000000"/>
              </w:rPr>
              <w:t xml:space="preserve">» - </w:t>
            </w:r>
            <w:proofErr w:type="spellStart"/>
            <w:r>
              <w:rPr>
                <w:color w:val="000000"/>
              </w:rPr>
              <w:t>посвящена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изучению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группы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декоративных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</w:t>
            </w:r>
            <w:proofErr w:type="spellEnd"/>
            <w:r>
              <w:rPr>
                <w:color w:val="000000"/>
              </w:rPr>
              <w:t xml:space="preserve">, в </w:t>
            </w:r>
            <w:proofErr w:type="spellStart"/>
            <w:r>
              <w:rPr>
                <w:color w:val="000000"/>
              </w:rPr>
              <w:t>которых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сильна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связь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фольклором</w:t>
            </w:r>
            <w:proofErr w:type="spellEnd"/>
            <w:r>
              <w:rPr>
                <w:color w:val="000000"/>
              </w:rPr>
              <w:t xml:space="preserve">, с </w:t>
            </w:r>
            <w:proofErr w:type="spellStart"/>
            <w:r>
              <w:rPr>
                <w:color w:val="000000"/>
              </w:rPr>
              <w:t>народными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корнями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Здесь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наибольшей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степени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раскрывается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свойственный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детству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наивно</w:t>
            </w:r>
            <w:proofErr w:type="spellEnd"/>
            <w:r>
              <w:rPr>
                <w:color w:val="000000"/>
              </w:rPr>
              <w:t xml:space="preserve"> - </w:t>
            </w:r>
            <w:proofErr w:type="spellStart"/>
            <w:r>
              <w:rPr>
                <w:color w:val="000000"/>
              </w:rPr>
              <w:t>декоративный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яз</w:t>
            </w:r>
            <w:r>
              <w:rPr>
                <w:color w:val="000000"/>
              </w:rPr>
              <w:t>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изображения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игровая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атмосфера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присущая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народным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формам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декоративным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функциям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искусства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современной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жизни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Тема</w:t>
            </w:r>
            <w:proofErr w:type="spellEnd"/>
            <w:r>
              <w:rPr>
                <w:color w:val="000000"/>
              </w:rPr>
              <w:t xml:space="preserve"> 6 </w:t>
            </w:r>
            <w:proofErr w:type="spellStart"/>
            <w:r>
              <w:rPr>
                <w:color w:val="000000"/>
              </w:rPr>
              <w:t>класса</w:t>
            </w:r>
            <w:proofErr w:type="spellEnd"/>
            <w:r>
              <w:rPr>
                <w:color w:val="000000"/>
              </w:rPr>
              <w:t xml:space="preserve"> - «</w:t>
            </w:r>
            <w:proofErr w:type="spellStart"/>
            <w:r>
              <w:rPr>
                <w:color w:val="000000"/>
              </w:rPr>
              <w:t>Изобразительное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жизни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человека</w:t>
            </w:r>
            <w:proofErr w:type="spellEnd"/>
            <w:r>
              <w:rPr>
                <w:color w:val="000000"/>
              </w:rPr>
              <w:t xml:space="preserve">» - </w:t>
            </w:r>
            <w:proofErr w:type="spellStart"/>
            <w:r>
              <w:rPr>
                <w:color w:val="000000"/>
              </w:rPr>
              <w:t>посвящена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изучению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собственно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изобразительного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искусства</w:t>
            </w:r>
            <w:proofErr w:type="spellEnd"/>
            <w:r>
              <w:rPr>
                <w:color w:val="000000"/>
              </w:rPr>
              <w:t xml:space="preserve">. У </w:t>
            </w:r>
            <w:proofErr w:type="spellStart"/>
            <w:r>
              <w:rPr>
                <w:color w:val="000000"/>
              </w:rPr>
              <w:t>учащихся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формируются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грамотности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художественного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изображения</w:t>
            </w:r>
            <w:proofErr w:type="spell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рисунок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живопись</w:t>
            </w:r>
            <w:proofErr w:type="spellEnd"/>
            <w:r>
              <w:rPr>
                <w:color w:val="000000"/>
              </w:rPr>
              <w:t xml:space="preserve">), </w:t>
            </w:r>
            <w:proofErr w:type="spellStart"/>
            <w:r>
              <w:rPr>
                <w:color w:val="000000"/>
              </w:rPr>
              <w:t>понимание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основ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изобразительного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языка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Изучая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язык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ребенок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сталкивается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его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бесконечной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изменчивостью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истории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Тема</w:t>
            </w:r>
            <w:proofErr w:type="spellEnd"/>
            <w:r>
              <w:rPr>
                <w:color w:val="000000"/>
              </w:rPr>
              <w:t xml:space="preserve"> 7 </w:t>
            </w:r>
            <w:proofErr w:type="spellStart"/>
            <w:r>
              <w:rPr>
                <w:color w:val="000000"/>
              </w:rPr>
              <w:t>класса</w:t>
            </w:r>
            <w:proofErr w:type="spellEnd"/>
            <w:r>
              <w:rPr>
                <w:color w:val="000000"/>
              </w:rPr>
              <w:t xml:space="preserve"> – «</w:t>
            </w:r>
            <w:proofErr w:type="spellStart"/>
            <w:r>
              <w:rPr>
                <w:color w:val="000000"/>
              </w:rPr>
              <w:t>Дизайн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архитектура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в </w:t>
            </w:r>
            <w:proofErr w:type="spellStart"/>
            <w:r>
              <w:rPr>
                <w:color w:val="000000"/>
              </w:rPr>
              <w:t>жизни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человека</w:t>
            </w:r>
            <w:proofErr w:type="spellEnd"/>
            <w:r>
              <w:rPr>
                <w:color w:val="000000"/>
              </w:rPr>
              <w:t xml:space="preserve">» - </w:t>
            </w:r>
            <w:proofErr w:type="spellStart"/>
            <w:r>
              <w:rPr>
                <w:color w:val="000000"/>
              </w:rPr>
              <w:t>посвящена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изучению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архитектуры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дизайна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т.е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конструктивных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искусства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организующих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среду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нашей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жизни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Изучение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конструктивных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ряду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других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видов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пластических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опирается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уже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сформированный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предыдущий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пери</w:t>
            </w:r>
            <w:r>
              <w:rPr>
                <w:color w:val="000000"/>
              </w:rPr>
              <w:t>од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уровень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художественной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культуры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учащихся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Тема</w:t>
            </w:r>
            <w:proofErr w:type="spellEnd"/>
            <w:r>
              <w:rPr>
                <w:color w:val="000000"/>
              </w:rPr>
              <w:t xml:space="preserve"> 8-9 </w:t>
            </w:r>
            <w:proofErr w:type="spellStart"/>
            <w:r>
              <w:rPr>
                <w:color w:val="000000"/>
              </w:rPr>
              <w:t>классов</w:t>
            </w:r>
            <w:proofErr w:type="spellEnd"/>
            <w:r>
              <w:rPr>
                <w:color w:val="000000"/>
              </w:rPr>
              <w:t xml:space="preserve"> – «</w:t>
            </w:r>
            <w:proofErr w:type="spellStart"/>
            <w:r>
              <w:rPr>
                <w:color w:val="000000"/>
              </w:rPr>
              <w:t>Изобразительное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искусство</w:t>
            </w:r>
            <w:proofErr w:type="spellEnd"/>
            <w:r>
              <w:rPr>
                <w:color w:val="000000"/>
              </w:rPr>
              <w:t xml:space="preserve"> в </w:t>
            </w:r>
            <w:proofErr w:type="spellStart"/>
            <w:r>
              <w:rPr>
                <w:color w:val="000000"/>
              </w:rPr>
              <w:t>театре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кино</w:t>
            </w:r>
            <w:proofErr w:type="spellEnd"/>
            <w:r>
              <w:rPr>
                <w:color w:val="000000"/>
              </w:rPr>
              <w:t xml:space="preserve">, на </w:t>
            </w:r>
            <w:proofErr w:type="spellStart"/>
            <w:r>
              <w:rPr>
                <w:color w:val="000000"/>
              </w:rPr>
              <w:t>телевидении</w:t>
            </w:r>
            <w:proofErr w:type="spellEnd"/>
            <w:r>
              <w:rPr>
                <w:color w:val="000000"/>
              </w:rPr>
              <w:t xml:space="preserve">» - </w:t>
            </w:r>
            <w:proofErr w:type="spellStart"/>
            <w:r>
              <w:rPr>
                <w:color w:val="000000"/>
              </w:rPr>
              <w:t>является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как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развитием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так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принципиальным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расширением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курса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визуально-пространственных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искусств</w:t>
            </w:r>
            <w:proofErr w:type="spellEnd"/>
            <w:r>
              <w:rPr>
                <w:color w:val="000000"/>
              </w:rPr>
              <w:t xml:space="preserve">. XX </w:t>
            </w:r>
            <w:proofErr w:type="spellStart"/>
            <w:r>
              <w:rPr>
                <w:color w:val="000000"/>
              </w:rPr>
              <w:t>век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дал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немыслимые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ранее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воз</w:t>
            </w:r>
            <w:r>
              <w:rPr>
                <w:color w:val="000000"/>
              </w:rPr>
              <w:t>можности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влияния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людей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зрительных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образов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слиянии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словом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звуком</w:t>
            </w:r>
            <w:proofErr w:type="spellEnd"/>
            <w:r>
              <w:rPr>
                <w:color w:val="000000"/>
              </w:rPr>
              <w:t>. </w:t>
            </w:r>
            <w:proofErr w:type="spellStart"/>
            <w:r>
              <w:rPr>
                <w:color w:val="000000"/>
              </w:rPr>
              <w:t>Программа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предусматривает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формирование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школьников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общеучебных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умений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навыков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универсальных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способов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деятельности</w:t>
            </w:r>
            <w:proofErr w:type="spellEnd"/>
            <w:r>
              <w:rPr>
                <w:color w:val="000000"/>
              </w:rPr>
              <w:t xml:space="preserve"> и </w:t>
            </w:r>
            <w:proofErr w:type="spellStart"/>
            <w:r>
              <w:rPr>
                <w:color w:val="000000"/>
              </w:rPr>
              <w:t>ключевых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компетенций</w:t>
            </w:r>
            <w:proofErr w:type="spellEnd"/>
            <w:r>
              <w:rPr>
                <w:color w:val="000000"/>
              </w:rPr>
              <w:t>.</w:t>
            </w:r>
          </w:p>
          <w:p w:rsidR="00EF74E8" w:rsidRDefault="00EF74E8">
            <w:pPr>
              <w:pStyle w:val="Standard"/>
              <w:rPr>
                <w:rFonts w:cs="Times New Roman"/>
                <w:color w:val="000000"/>
              </w:rPr>
            </w:pPr>
          </w:p>
        </w:tc>
      </w:tr>
      <w:tr w:rsidR="00EF74E8">
        <w:tblPrEx>
          <w:tblCellMar>
            <w:top w:w="0" w:type="dxa"/>
            <w:bottom w:w="0" w:type="dxa"/>
          </w:tblCellMar>
        </w:tblPrEx>
        <w:tc>
          <w:tcPr>
            <w:tcW w:w="10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</w:rPr>
              <w:t>Искусство</w:t>
            </w:r>
          </w:p>
        </w:tc>
      </w:tr>
      <w:tr w:rsidR="00EF74E8">
        <w:tblPrEx>
          <w:tblCellMar>
            <w:top w:w="0" w:type="dxa"/>
            <w:bottom w:w="0" w:type="dxa"/>
          </w:tblCellMar>
        </w:tblPrEx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</w:pPr>
            <w:proofErr w:type="spellStart"/>
            <w:r>
              <w:rPr>
                <w:rFonts w:cs="Times New Roman"/>
              </w:rPr>
              <w:lastRenderedPageBreak/>
              <w:t>Под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редакцией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color w:val="000000"/>
                <w:sz w:val="28"/>
                <w:lang w:val="ru-RU"/>
              </w:rPr>
              <w:t>Даниловой Г</w:t>
            </w:r>
            <w:r>
              <w:rPr>
                <w:rFonts w:cs="Times New Roman"/>
                <w:color w:val="000000"/>
                <w:sz w:val="28"/>
              </w:rPr>
              <w:t>. И.</w:t>
            </w:r>
          </w:p>
          <w:p w:rsidR="00EF74E8" w:rsidRDefault="0098482A">
            <w:pPr>
              <w:pStyle w:val="Standard"/>
            </w:pPr>
            <w:r>
              <w:rPr>
                <w:rFonts w:cs="Times New Roman"/>
                <w:color w:val="000000"/>
                <w:sz w:val="28"/>
              </w:rPr>
              <w:t xml:space="preserve">(10-11 </w:t>
            </w:r>
            <w:r>
              <w:rPr>
                <w:rFonts w:cs="Times New Roman"/>
                <w:color w:val="000000"/>
                <w:sz w:val="28"/>
                <w:lang w:val="ru-RU"/>
              </w:rPr>
              <w:t>класс</w:t>
            </w:r>
            <w:r>
              <w:rPr>
                <w:rFonts w:cs="Times New Roman"/>
                <w:color w:val="000000"/>
                <w:sz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  <w:rPr>
                <w:color w:val="000000"/>
              </w:rPr>
            </w:pPr>
            <w:r>
              <w:rPr>
                <w:color w:val="000000"/>
                <w:lang w:eastAsia="ru-RU"/>
              </w:rPr>
              <w:t xml:space="preserve">В </w:t>
            </w:r>
            <w:proofErr w:type="spellStart"/>
            <w:r>
              <w:rPr>
                <w:color w:val="000000"/>
                <w:lang w:eastAsia="ru-RU"/>
              </w:rPr>
              <w:t>содержательном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плане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программа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следует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логике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исторической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линейности</w:t>
            </w:r>
            <w:proofErr w:type="spellEnd"/>
            <w:r>
              <w:rPr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lang w:eastAsia="ru-RU"/>
              </w:rPr>
              <w:t>от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культуры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первобытного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мира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до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культуры</w:t>
            </w:r>
            <w:proofErr w:type="spellEnd"/>
            <w:r>
              <w:rPr>
                <w:color w:val="000000"/>
                <w:lang w:eastAsia="ru-RU"/>
              </w:rPr>
              <w:t xml:space="preserve"> ХХ </w:t>
            </w:r>
            <w:proofErr w:type="spellStart"/>
            <w:r>
              <w:rPr>
                <w:color w:val="000000"/>
                <w:lang w:eastAsia="ru-RU"/>
              </w:rPr>
              <w:t>века</w:t>
            </w:r>
            <w:proofErr w:type="spellEnd"/>
            <w:r>
              <w:rPr>
                <w:color w:val="000000"/>
                <w:lang w:eastAsia="ru-RU"/>
              </w:rPr>
              <w:t xml:space="preserve">). В </w:t>
            </w:r>
            <w:proofErr w:type="spellStart"/>
            <w:r>
              <w:rPr>
                <w:color w:val="000000"/>
                <w:lang w:eastAsia="ru-RU"/>
              </w:rPr>
              <w:t>целях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оптимизации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нагрузки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программа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строится</w:t>
            </w:r>
            <w:proofErr w:type="spellEnd"/>
            <w:r>
              <w:rPr>
                <w:color w:val="000000"/>
                <w:lang w:eastAsia="ru-RU"/>
              </w:rPr>
              <w:t xml:space="preserve"> на </w:t>
            </w:r>
            <w:proofErr w:type="spellStart"/>
            <w:r>
              <w:rPr>
                <w:color w:val="000000"/>
                <w:lang w:eastAsia="ru-RU"/>
              </w:rPr>
              <w:t>принципах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выделения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культурных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доминант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эпохи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eastAsia="ru-RU"/>
              </w:rPr>
              <w:t>сти</w:t>
            </w:r>
            <w:r>
              <w:rPr>
                <w:color w:val="000000"/>
                <w:lang w:eastAsia="ru-RU"/>
              </w:rPr>
              <w:t>ля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eastAsia="ru-RU"/>
              </w:rPr>
              <w:t>национальной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школы</w:t>
            </w:r>
            <w:proofErr w:type="spellEnd"/>
            <w:r>
              <w:rPr>
                <w:color w:val="000000"/>
                <w:lang w:eastAsia="ru-RU"/>
              </w:rPr>
              <w:t xml:space="preserve">. На </w:t>
            </w:r>
            <w:proofErr w:type="spellStart"/>
            <w:r>
              <w:rPr>
                <w:color w:val="000000"/>
                <w:lang w:eastAsia="ru-RU"/>
              </w:rPr>
              <w:t>примере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одного</w:t>
            </w:r>
            <w:proofErr w:type="spellEnd"/>
            <w:r>
              <w:rPr>
                <w:color w:val="000000"/>
                <w:lang w:eastAsia="ru-RU"/>
              </w:rPr>
              <w:t xml:space="preserve"> - </w:t>
            </w:r>
            <w:proofErr w:type="spellStart"/>
            <w:r>
              <w:rPr>
                <w:color w:val="000000"/>
                <w:lang w:eastAsia="ru-RU"/>
              </w:rPr>
              <w:t>двух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произведений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или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комплексов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показаны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характерные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черты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целых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эпох</w:t>
            </w:r>
            <w:proofErr w:type="spellEnd"/>
            <w:r>
              <w:rPr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color w:val="000000"/>
                <w:lang w:eastAsia="ru-RU"/>
              </w:rPr>
              <w:t>культурных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ареалов</w:t>
            </w:r>
            <w:proofErr w:type="spellEnd"/>
            <w:r>
              <w:rPr>
                <w:color w:val="000000"/>
                <w:lang w:eastAsia="ru-RU"/>
              </w:rPr>
              <w:t xml:space="preserve">. </w:t>
            </w:r>
            <w:proofErr w:type="spellStart"/>
            <w:r>
              <w:rPr>
                <w:color w:val="000000"/>
                <w:lang w:eastAsia="ru-RU"/>
              </w:rPr>
              <w:t>Отечественная</w:t>
            </w:r>
            <w:proofErr w:type="spellEnd"/>
            <w:r>
              <w:rPr>
                <w:color w:val="000000"/>
                <w:lang w:eastAsia="ru-RU"/>
              </w:rPr>
              <w:t xml:space="preserve"> (</w:t>
            </w:r>
            <w:proofErr w:type="spellStart"/>
            <w:r>
              <w:rPr>
                <w:color w:val="000000"/>
                <w:lang w:eastAsia="ru-RU"/>
              </w:rPr>
              <w:t>русская</w:t>
            </w:r>
            <w:proofErr w:type="spellEnd"/>
            <w:r>
              <w:rPr>
                <w:color w:val="000000"/>
                <w:lang w:eastAsia="ru-RU"/>
              </w:rPr>
              <w:t xml:space="preserve">) </w:t>
            </w:r>
            <w:proofErr w:type="spellStart"/>
            <w:r>
              <w:rPr>
                <w:color w:val="000000"/>
                <w:lang w:eastAsia="ru-RU"/>
              </w:rPr>
              <w:t>культура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рассматривается</w:t>
            </w:r>
            <w:proofErr w:type="spellEnd"/>
            <w:r>
              <w:rPr>
                <w:color w:val="000000"/>
                <w:lang w:eastAsia="ru-RU"/>
              </w:rPr>
              <w:t xml:space="preserve"> в </w:t>
            </w:r>
            <w:proofErr w:type="spellStart"/>
            <w:r>
              <w:rPr>
                <w:color w:val="000000"/>
                <w:lang w:eastAsia="ru-RU"/>
              </w:rPr>
              <w:t>неразрывной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связи</w:t>
            </w:r>
            <w:proofErr w:type="spellEnd"/>
            <w:r>
              <w:rPr>
                <w:color w:val="000000"/>
                <w:lang w:eastAsia="ru-RU"/>
              </w:rPr>
              <w:t xml:space="preserve"> с </w:t>
            </w:r>
            <w:proofErr w:type="spellStart"/>
            <w:r>
              <w:rPr>
                <w:color w:val="000000"/>
                <w:lang w:eastAsia="ru-RU"/>
              </w:rPr>
              <w:t>культурой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мировой</w:t>
            </w:r>
            <w:proofErr w:type="spellEnd"/>
            <w:r>
              <w:rPr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color w:val="000000"/>
                <w:lang w:eastAsia="ru-RU"/>
              </w:rPr>
              <w:t>что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даёт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возможность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по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досто</w:t>
            </w:r>
            <w:r>
              <w:rPr>
                <w:color w:val="000000"/>
                <w:lang w:eastAsia="ru-RU"/>
              </w:rPr>
              <w:t>инству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оценить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её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масштаб</w:t>
            </w:r>
            <w:proofErr w:type="spellEnd"/>
            <w:r>
              <w:rPr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color w:val="000000"/>
                <w:lang w:eastAsia="ru-RU"/>
              </w:rPr>
              <w:t>общекультурную</w:t>
            </w:r>
            <w:proofErr w:type="spellEnd"/>
            <w:r>
              <w:rPr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color w:val="000000"/>
                <w:lang w:eastAsia="ru-RU"/>
              </w:rPr>
              <w:t>значимость</w:t>
            </w:r>
            <w:proofErr w:type="spellEnd"/>
            <w:r>
              <w:rPr>
                <w:color w:val="000000"/>
                <w:lang w:eastAsia="ru-RU"/>
              </w:rPr>
              <w:t>.</w:t>
            </w:r>
          </w:p>
          <w:p w:rsidR="00EF74E8" w:rsidRDefault="0098482A">
            <w:pPr>
              <w:pStyle w:val="Standard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Программа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содержит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примерный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объём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знаний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два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года</w:t>
            </w:r>
            <w:proofErr w:type="spellEnd"/>
            <w:r>
              <w:rPr>
                <w:color w:val="000000"/>
              </w:rPr>
              <w:t xml:space="preserve"> (Х-ХI </w:t>
            </w:r>
            <w:proofErr w:type="spellStart"/>
            <w:r>
              <w:rPr>
                <w:color w:val="000000"/>
              </w:rPr>
              <w:t>классы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обучения</w:t>
            </w:r>
            <w:proofErr w:type="spellEnd"/>
            <w:r>
              <w:rPr>
                <w:color w:val="000000"/>
              </w:rPr>
              <w:t xml:space="preserve"> и в </w:t>
            </w:r>
            <w:proofErr w:type="spellStart"/>
            <w:r>
              <w:rPr>
                <w:color w:val="000000"/>
              </w:rPr>
              <w:t>соответствии</w:t>
            </w:r>
            <w:proofErr w:type="spellEnd"/>
            <w:r>
              <w:rPr>
                <w:color w:val="000000"/>
              </w:rPr>
              <w:t xml:space="preserve"> с </w:t>
            </w:r>
            <w:proofErr w:type="spellStart"/>
            <w:r>
              <w:rPr>
                <w:color w:val="000000"/>
              </w:rPr>
              <w:t>этим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поделена</w:t>
            </w:r>
            <w:proofErr w:type="spellEnd"/>
            <w:r>
              <w:rPr>
                <w:color w:val="000000"/>
              </w:rPr>
              <w:t xml:space="preserve"> на </w:t>
            </w:r>
            <w:proofErr w:type="spellStart"/>
            <w:r>
              <w:rPr>
                <w:color w:val="000000"/>
              </w:rPr>
              <w:t>две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части</w:t>
            </w:r>
            <w:proofErr w:type="spellEnd"/>
            <w:r>
              <w:rPr>
                <w:color w:val="000000"/>
              </w:rPr>
              <w:t>.</w:t>
            </w:r>
          </w:p>
          <w:p w:rsidR="00EF74E8" w:rsidRDefault="00EF74E8">
            <w:pPr>
              <w:pStyle w:val="Standard"/>
              <w:shd w:val="clear" w:color="auto" w:fill="FFFFFF"/>
            </w:pPr>
          </w:p>
        </w:tc>
      </w:tr>
      <w:tr w:rsidR="00EF74E8">
        <w:tblPrEx>
          <w:tblCellMar>
            <w:top w:w="0" w:type="dxa"/>
            <w:bottom w:w="0" w:type="dxa"/>
          </w:tblCellMar>
        </w:tblPrEx>
        <w:tc>
          <w:tcPr>
            <w:tcW w:w="1070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  <w:lang w:val="ru-RU"/>
              </w:rPr>
              <w:t>Музыка</w:t>
            </w:r>
          </w:p>
        </w:tc>
      </w:tr>
      <w:tr w:rsidR="00EF74E8">
        <w:tblPrEx>
          <w:tblCellMar>
            <w:top w:w="0" w:type="dxa"/>
            <w:bottom w:w="0" w:type="dxa"/>
          </w:tblCellMar>
        </w:tblPrEx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редакцией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Критской Е.Д.</w:t>
            </w:r>
          </w:p>
          <w:p w:rsidR="00EF74E8" w:rsidRDefault="0098482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(1-4 </w:t>
            </w:r>
            <w:proofErr w:type="spellStart"/>
            <w:r>
              <w:rPr>
                <w:rFonts w:cs="Times New Roman"/>
              </w:rPr>
              <w:t>класс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Textbody"/>
              <w:shd w:val="clear" w:color="auto" w:fill="FFFFFF"/>
              <w:spacing w:after="0"/>
              <w:rPr>
                <w:rFonts w:cs="Times New Roman"/>
                <w:color w:val="333333"/>
              </w:rPr>
            </w:pPr>
            <w:proofErr w:type="spellStart"/>
            <w:r>
              <w:rPr>
                <w:rFonts w:cs="Times New Roman"/>
                <w:color w:val="000000"/>
              </w:rPr>
              <w:t>Программа</w:t>
            </w:r>
            <w:proofErr w:type="spellEnd"/>
            <w:r>
              <w:rPr>
                <w:rFonts w:cs="Times New Roman"/>
                <w:color w:val="000000"/>
              </w:rPr>
              <w:t xml:space="preserve">  </w:t>
            </w:r>
            <w:proofErr w:type="spellStart"/>
            <w:r>
              <w:rPr>
                <w:rFonts w:cs="Times New Roman"/>
                <w:color w:val="000000"/>
              </w:rPr>
              <w:t>построена</w:t>
            </w:r>
            <w:proofErr w:type="spellEnd"/>
            <w:r>
              <w:rPr>
                <w:rFonts w:cs="Times New Roman"/>
                <w:color w:val="000000"/>
              </w:rPr>
              <w:t xml:space="preserve"> с </w:t>
            </w:r>
            <w:proofErr w:type="spellStart"/>
            <w:r>
              <w:rPr>
                <w:rFonts w:cs="Times New Roman"/>
                <w:color w:val="000000"/>
              </w:rPr>
              <w:t>учётом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основных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положений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художественно-педагогической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концепции</w:t>
            </w:r>
            <w:proofErr w:type="spellEnd"/>
            <w:r>
              <w:rPr>
                <w:rFonts w:cs="Times New Roman"/>
                <w:color w:val="000000"/>
              </w:rPr>
              <w:t xml:space="preserve"> Д. Б. </w:t>
            </w:r>
            <w:proofErr w:type="spellStart"/>
            <w:r>
              <w:rPr>
                <w:rFonts w:cs="Times New Roman"/>
                <w:color w:val="000000"/>
              </w:rPr>
              <w:t>Кабалевского</w:t>
            </w:r>
            <w:proofErr w:type="spellEnd"/>
            <w:r>
              <w:rPr>
                <w:rFonts w:cs="Times New Roman"/>
                <w:color w:val="000000"/>
              </w:rPr>
              <w:t xml:space="preserve">. </w:t>
            </w:r>
            <w:proofErr w:type="spellStart"/>
            <w:r>
              <w:rPr>
                <w:rFonts w:cs="Times New Roman"/>
                <w:color w:val="000000"/>
              </w:rPr>
              <w:t>При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создании</w:t>
            </w:r>
            <w:proofErr w:type="spellEnd"/>
            <w:r>
              <w:rPr>
                <w:rFonts w:cs="Times New Roman"/>
                <w:color w:val="000000"/>
              </w:rPr>
              <w:t xml:space="preserve"> программы </w:t>
            </w:r>
            <w:proofErr w:type="spellStart"/>
            <w:r>
              <w:rPr>
                <w:rFonts w:cs="Times New Roman"/>
                <w:color w:val="000000"/>
              </w:rPr>
              <w:t>учитывались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потребности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современного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российского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общества</w:t>
            </w:r>
            <w:proofErr w:type="spellEnd"/>
            <w:r>
              <w:rPr>
                <w:rFonts w:cs="Times New Roman"/>
                <w:color w:val="000000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</w:rPr>
              <w:t>возрастные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особенности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младших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школьников</w:t>
            </w:r>
            <w:proofErr w:type="spellEnd"/>
            <w:r>
              <w:rPr>
                <w:rFonts w:cs="Times New Roman"/>
                <w:color w:val="000000"/>
              </w:rPr>
              <w:t xml:space="preserve">. В программе </w:t>
            </w:r>
            <w:proofErr w:type="spellStart"/>
            <w:r>
              <w:rPr>
                <w:rFonts w:cs="Times New Roman"/>
                <w:color w:val="000000"/>
              </w:rPr>
              <w:t>нашли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отражение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изменившиеся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соци</w:t>
            </w:r>
            <w:r>
              <w:rPr>
                <w:rFonts w:cs="Times New Roman"/>
                <w:color w:val="000000"/>
              </w:rPr>
              <w:t>окультурные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условия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деятельности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современных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образовательных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учреждений</w:t>
            </w:r>
            <w:proofErr w:type="spellEnd"/>
            <w:r>
              <w:rPr>
                <w:rFonts w:cs="Times New Roman"/>
                <w:color w:val="000000"/>
              </w:rPr>
              <w:t xml:space="preserve">, </w:t>
            </w:r>
            <w:proofErr w:type="spellStart"/>
            <w:r>
              <w:rPr>
                <w:rFonts w:cs="Times New Roman"/>
                <w:color w:val="000000"/>
              </w:rPr>
              <w:t>потребности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педагогов-музыкантов</w:t>
            </w:r>
            <w:proofErr w:type="spellEnd"/>
            <w:r>
              <w:rPr>
                <w:rFonts w:cs="Times New Roman"/>
                <w:color w:val="000000"/>
              </w:rPr>
              <w:t xml:space="preserve"> в </w:t>
            </w:r>
            <w:proofErr w:type="spellStart"/>
            <w:r>
              <w:rPr>
                <w:rFonts w:cs="Times New Roman"/>
                <w:color w:val="000000"/>
              </w:rPr>
              <w:t>обновлении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содержания</w:t>
            </w:r>
            <w:proofErr w:type="spellEnd"/>
            <w:r>
              <w:rPr>
                <w:rFonts w:cs="Times New Roman"/>
                <w:color w:val="000000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</w:rPr>
              <w:t>новые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технологии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общего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музыкального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образования</w:t>
            </w:r>
            <w:proofErr w:type="spellEnd"/>
            <w:r>
              <w:rPr>
                <w:rFonts w:cs="Times New Roman"/>
                <w:color w:val="000000"/>
              </w:rPr>
              <w:t xml:space="preserve">. </w:t>
            </w:r>
            <w:proofErr w:type="spellStart"/>
            <w:r>
              <w:rPr>
                <w:rFonts w:cs="Times New Roman"/>
                <w:color w:val="000000"/>
              </w:rPr>
              <w:t>Так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же</w:t>
            </w:r>
            <w:proofErr w:type="spellEnd"/>
            <w:r>
              <w:rPr>
                <w:rFonts w:cs="Times New Roman"/>
                <w:color w:val="000000"/>
              </w:rPr>
              <w:t xml:space="preserve"> включен в </w:t>
            </w:r>
            <w:proofErr w:type="spellStart"/>
            <w:r>
              <w:rPr>
                <w:rFonts w:cs="Times New Roman"/>
                <w:color w:val="000000"/>
              </w:rPr>
              <w:t>уроки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национально-региональный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компонент</w:t>
            </w:r>
            <w:proofErr w:type="spellEnd"/>
            <w:r>
              <w:rPr>
                <w:rFonts w:cs="Times New Roman"/>
                <w:color w:val="000000"/>
              </w:rPr>
              <w:t xml:space="preserve"> , </w:t>
            </w:r>
            <w:proofErr w:type="spellStart"/>
            <w:r>
              <w:rPr>
                <w:rFonts w:cs="Times New Roman"/>
                <w:color w:val="000000"/>
              </w:rPr>
              <w:t>где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рассматрив</w:t>
            </w:r>
            <w:r>
              <w:rPr>
                <w:rFonts w:cs="Times New Roman"/>
                <w:color w:val="000000"/>
              </w:rPr>
              <w:t>аются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музыкальные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традиции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казаков</w:t>
            </w:r>
            <w:proofErr w:type="spellEnd"/>
            <w:r>
              <w:rPr>
                <w:rFonts w:cs="Times New Roman"/>
                <w:color w:val="000000"/>
              </w:rPr>
              <w:t xml:space="preserve"> с </w:t>
            </w:r>
            <w:proofErr w:type="spellStart"/>
            <w:r>
              <w:rPr>
                <w:rFonts w:cs="Times New Roman"/>
                <w:color w:val="000000"/>
              </w:rPr>
              <w:t>Желтура</w:t>
            </w:r>
            <w:proofErr w:type="spellEnd"/>
            <w:r>
              <w:rPr>
                <w:rFonts w:cs="Times New Roman"/>
                <w:color w:val="000000"/>
              </w:rPr>
              <w:t xml:space="preserve">; </w:t>
            </w:r>
            <w:proofErr w:type="spellStart"/>
            <w:r>
              <w:rPr>
                <w:rFonts w:cs="Times New Roman"/>
                <w:color w:val="000000"/>
              </w:rPr>
              <w:t>бурятская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музыка</w:t>
            </w:r>
            <w:proofErr w:type="spellEnd"/>
            <w:r>
              <w:rPr>
                <w:rFonts w:cs="Times New Roman"/>
                <w:color w:val="000000"/>
              </w:rPr>
              <w:t xml:space="preserve"> и </w:t>
            </w:r>
            <w:proofErr w:type="spellStart"/>
            <w:r>
              <w:rPr>
                <w:rFonts w:cs="Times New Roman"/>
                <w:color w:val="000000"/>
              </w:rPr>
              <w:t>бурятские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народные</w:t>
            </w:r>
            <w:proofErr w:type="spellEnd"/>
            <w:r>
              <w:rPr>
                <w:rFonts w:cs="Times New Roman"/>
                <w:color w:val="000000"/>
              </w:rPr>
              <w:t xml:space="preserve"> </w:t>
            </w:r>
            <w:proofErr w:type="spellStart"/>
            <w:r>
              <w:rPr>
                <w:rFonts w:cs="Times New Roman"/>
                <w:color w:val="000000"/>
              </w:rPr>
              <w:t>инструменты</w:t>
            </w:r>
            <w:proofErr w:type="spellEnd"/>
            <w:r>
              <w:rPr>
                <w:rFonts w:cs="Times New Roman"/>
                <w:color w:val="000000"/>
              </w:rPr>
              <w:t>.</w:t>
            </w:r>
          </w:p>
        </w:tc>
      </w:tr>
      <w:tr w:rsidR="00EF74E8">
        <w:tblPrEx>
          <w:tblCellMar>
            <w:top w:w="0" w:type="dxa"/>
            <w:bottom w:w="0" w:type="dxa"/>
          </w:tblCellMar>
        </w:tblPrEx>
        <w:tc>
          <w:tcPr>
            <w:tcW w:w="41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Под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редакцией</w:t>
            </w:r>
            <w:proofErr w:type="spellEnd"/>
            <w:r>
              <w:rPr>
                <w:rFonts w:cs="Times New Roman"/>
              </w:rPr>
              <w:t xml:space="preserve"> </w:t>
            </w:r>
            <w:r>
              <w:rPr>
                <w:rFonts w:cs="Times New Roman"/>
                <w:lang w:val="ru-RU"/>
              </w:rPr>
              <w:t>Критской Е.Д.</w:t>
            </w:r>
          </w:p>
          <w:p w:rsidR="00EF74E8" w:rsidRDefault="0098482A">
            <w:pPr>
              <w:pStyle w:val="Standard"/>
              <w:rPr>
                <w:rFonts w:cs="Times New Roman"/>
              </w:rPr>
            </w:pPr>
            <w:r>
              <w:rPr>
                <w:rFonts w:cs="Times New Roman"/>
              </w:rPr>
              <w:t xml:space="preserve">(5-7 </w:t>
            </w:r>
            <w:proofErr w:type="spellStart"/>
            <w:r>
              <w:rPr>
                <w:rFonts w:cs="Times New Roman"/>
              </w:rPr>
              <w:t>класс</w:t>
            </w:r>
            <w:proofErr w:type="spellEnd"/>
            <w:r>
              <w:rPr>
                <w:rFonts w:cs="Times New Roman"/>
              </w:rPr>
              <w:t>)</w:t>
            </w:r>
          </w:p>
        </w:tc>
        <w:tc>
          <w:tcPr>
            <w:tcW w:w="65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F74E8" w:rsidRDefault="0098482A">
            <w:pPr>
              <w:pStyle w:val="Standard"/>
            </w:pPr>
            <w:r>
              <w:rPr>
                <w:rFonts w:eastAsia="Times New Roman" w:cs="Times New Roman"/>
                <w:color w:val="000000"/>
                <w:lang w:eastAsia="ru-RU"/>
              </w:rPr>
              <w:t xml:space="preserve">В рабочей программе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учтены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идеи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положения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Концепции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духовно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нравственного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развития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воспитания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личности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гражданина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России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Программы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развития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формирования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универсальных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учебных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действий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которые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обеспечивают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формирование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российской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гражданской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идентичности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овладения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ключевыми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компетенциями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составляющими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основу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для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саморазвития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непрерывного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образования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,</w:t>
            </w:r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целостность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общекультурного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личностного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познавательного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развития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учащихся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, и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коммуникативных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качеств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/>
                <w:lang w:eastAsia="ru-RU"/>
              </w:rPr>
              <w:t>личности</w:t>
            </w:r>
            <w:proofErr w:type="spellEnd"/>
            <w:r>
              <w:rPr>
                <w:rFonts w:eastAsia="Times New Roman" w:cs="Times New Roman"/>
                <w:color w:val="000000"/>
                <w:lang w:eastAsia="ru-RU"/>
              </w:rPr>
              <w:t>.</w:t>
            </w:r>
          </w:p>
        </w:tc>
      </w:tr>
    </w:tbl>
    <w:p w:rsidR="00EF74E8" w:rsidRDefault="00EF74E8">
      <w:pPr>
        <w:pStyle w:val="Standard"/>
      </w:pPr>
    </w:p>
    <w:sectPr w:rsidR="00EF74E8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8482A">
      <w:r>
        <w:separator/>
      </w:r>
    </w:p>
  </w:endnote>
  <w:endnote w:type="continuationSeparator" w:id="0">
    <w:p w:rsidR="00000000" w:rsidRDefault="009848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8482A">
      <w:r>
        <w:rPr>
          <w:color w:val="000000"/>
        </w:rPr>
        <w:separator/>
      </w:r>
    </w:p>
  </w:footnote>
  <w:footnote w:type="continuationSeparator" w:id="0">
    <w:p w:rsidR="00000000" w:rsidRDefault="009848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602F4A"/>
    <w:multiLevelType w:val="multilevel"/>
    <w:tmpl w:val="AD2E5196"/>
    <w:styleLink w:val="WWNum1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F74E8"/>
    <w:rsid w:val="0098482A"/>
    <w:rsid w:val="00EF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/>
    </w:pPr>
    <w:rPr>
      <w:rFonts w:eastAsia="Times New Roman" w:cs="Times New Roman"/>
      <w:lang w:eastAsia="ru-RU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List Paragraph"/>
    <w:basedOn w:val="Standard"/>
    <w:pPr>
      <w:ind w:left="720"/>
    </w:pPr>
  </w:style>
  <w:style w:type="paragraph" w:styleId="a6">
    <w:name w:val="Normal (Web)"/>
    <w:basedOn w:val="Standard"/>
    <w:pPr>
      <w:spacing w:before="100" w:after="100"/>
    </w:pPr>
    <w:rPr>
      <w:rFonts w:eastAsia="Times New Roman" w:cs="Times New Roman"/>
      <w:lang w:eastAsia="ru-RU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</cp:revision>
  <dcterms:created xsi:type="dcterms:W3CDTF">2009-04-16T11:32:00Z</dcterms:created>
  <dcterms:modified xsi:type="dcterms:W3CDTF">2020-12-27T16:35:00Z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