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19" w:rsidRDefault="00BD4119" w:rsidP="00BD4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19" w:rsidRDefault="00BD4119" w:rsidP="00BD4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4119" w:rsidRDefault="00BD4119" w:rsidP="00BD41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13.10.2021г.</w:t>
      </w:r>
    </w:p>
    <w:p w:rsidR="00BD4119" w:rsidRDefault="00BD4119" w:rsidP="00BD41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BD4119" w:rsidRDefault="00BD4119" w:rsidP="00BD41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Личностно-ориентированные проекты</w:t>
      </w:r>
      <w:r w:rsidRPr="00C04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обучающимися ИО. </w:t>
      </w:r>
    </w:p>
    <w:p w:rsidR="00BD4119" w:rsidRDefault="00BD4119" w:rsidP="00BD41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темы ЛОП. </w:t>
      </w:r>
    </w:p>
    <w:p w:rsidR="00BD4119" w:rsidRDefault="00BD4119" w:rsidP="00BD41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учителей  с детьми и родителями ИО.</w:t>
      </w:r>
    </w:p>
    <w:p w:rsidR="00BD4119" w:rsidRDefault="00BD4119" w:rsidP="00BD4119">
      <w:pPr>
        <w:rPr>
          <w:rFonts w:ascii="Times New Roman" w:hAnsi="Times New Roman" w:cs="Times New Roman"/>
          <w:b/>
          <w:sz w:val="28"/>
          <w:szCs w:val="28"/>
        </w:rPr>
      </w:pPr>
    </w:p>
    <w:p w:rsidR="00BD4119" w:rsidRDefault="00BD4119" w:rsidP="00BD4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 7 чел: </w:t>
      </w:r>
      <w:r>
        <w:rPr>
          <w:rFonts w:ascii="Times New Roman" w:hAnsi="Times New Roman" w:cs="Times New Roman"/>
          <w:sz w:val="28"/>
          <w:szCs w:val="28"/>
        </w:rPr>
        <w:t>замдиректора по УВР Маслова В.В., педагог-психолог Попова Е.П., учитель-дефектолог Овчинникова А.А., учителя индивидуального обучения Столбова А.А., Пархоменко А.А., Юдина Т.Г., Салтанова Т.А..</w:t>
      </w:r>
    </w:p>
    <w:p w:rsidR="00BD4119" w:rsidRDefault="00BD4119" w:rsidP="00BD4119">
      <w:pPr>
        <w:rPr>
          <w:rFonts w:ascii="Times New Roman" w:hAnsi="Times New Roman" w:cs="Times New Roman"/>
          <w:sz w:val="28"/>
          <w:szCs w:val="28"/>
        </w:rPr>
      </w:pPr>
    </w:p>
    <w:p w:rsidR="00BD4119" w:rsidRPr="009B2383" w:rsidRDefault="00BD4119" w:rsidP="00BD41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2383">
        <w:rPr>
          <w:rFonts w:ascii="Times New Roman" w:hAnsi="Times New Roman" w:cs="Times New Roman"/>
          <w:sz w:val="28"/>
          <w:szCs w:val="28"/>
        </w:rPr>
        <w:t>Выступление Масловой В.В. с докладом  по теме «</w:t>
      </w:r>
      <w:r w:rsidRPr="009B23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Значение проектной деятельности в социализации и самореализации личности ребёнка с ОВЗ.</w:t>
      </w:r>
      <w:r w:rsidRPr="009B2383">
        <w:rPr>
          <w:rFonts w:ascii="Times New Roman" w:hAnsi="Times New Roman" w:cs="Times New Roman"/>
          <w:sz w:val="28"/>
          <w:szCs w:val="28"/>
        </w:rPr>
        <w:t>»:</w:t>
      </w:r>
    </w:p>
    <w:p w:rsidR="00BD4119" w:rsidRPr="009B2383" w:rsidRDefault="00BD4119" w:rsidP="00BD411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 Актуальность данного направления.</w:t>
      </w:r>
    </w:p>
    <w:p w:rsidR="00BD4119" w:rsidRPr="009B2383" w:rsidRDefault="00BD4119" w:rsidP="00BD4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9B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ни у кого не вызывает сомнений значимость роли, которую играет образование в процессе социальной интеграции детей с ограниченными возможностями здоровья и детей-инвалидов. В соответствии с Конституцией Российской Федерации и Законом «Об образовании» все дети, несмотря на свои физические, интеллектуальные, этнические, социальные и иные особенности, должны быть включены в общую систему образования, воспитываться вместе со своими сверстниками по месту жительства. Инклюзивное образование не только повышает статус ребенка с особыми образовательными потребностями и его семьи, но и способствует развитию толерантности и социального равенства в обществе. Проектная деятельность ребёнка с ограниченными возможностями здоровья направлена на формирование его личности, на способность принять себя таким, какой он есть, научиться чувствовать себя полноценным членом общества. Работа над проектом способствует развитию памяти и мышления обучающегося, формирует познавательную активность и познавательную самостоятельность. И наконец, самое главное - проектная деятельность позволяет </w:t>
      </w:r>
      <w:proofErr w:type="gramStart"/>
      <w:r w:rsidRPr="009B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обучающемуся</w:t>
      </w:r>
      <w:proofErr w:type="gramEnd"/>
      <w:r w:rsidRPr="009B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расширить круг своего общения и даёт возможность участвовать дистанционно в сетевых проектах. </w:t>
      </w:r>
    </w:p>
    <w:p w:rsidR="00BD4119" w:rsidRDefault="00BD4119" w:rsidP="00BD411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B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Разбор этапов проектной деятельности. </w:t>
      </w:r>
    </w:p>
    <w:p w:rsidR="00BD4119" w:rsidRDefault="00BD4119" w:rsidP="00BD4119">
      <w:pPr>
        <w:rPr>
          <w:rFonts w:ascii="Times New Roman" w:hAnsi="Times New Roman" w:cs="Times New Roman"/>
          <w:sz w:val="28"/>
          <w:szCs w:val="28"/>
        </w:rPr>
      </w:pPr>
      <w:r w:rsidRPr="009B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Масловой В.В., Поповой Е.П. у</w:t>
      </w:r>
      <w:r w:rsidRPr="009B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чителям индивидуального обучения были предложены  на выбор темы проектов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совеместного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выполнения с детьми с УО</w:t>
      </w:r>
      <w:r w:rsidRPr="009B2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9B2383">
        <w:rPr>
          <w:rFonts w:ascii="Times New Roman" w:hAnsi="Times New Roman" w:cs="Times New Roman"/>
          <w:sz w:val="28"/>
          <w:szCs w:val="28"/>
        </w:rPr>
        <w:t>«Мыльные пузыри и здоровье», «Вред и польза соли», «Создание невидимых чернил», «Елочные игрушки», «Природные краски», «Веселое рисование»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D4119" w:rsidRDefault="00BD4119" w:rsidP="00BD4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Беседа об организации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проблемными обучающимися индивидуального обучения.</w:t>
      </w:r>
    </w:p>
    <w:p w:rsidR="00BD4119" w:rsidRDefault="00BD4119" w:rsidP="00BD4119">
      <w:pPr>
        <w:rPr>
          <w:rFonts w:ascii="Times New Roman" w:hAnsi="Times New Roman" w:cs="Times New Roman"/>
          <w:sz w:val="28"/>
          <w:szCs w:val="28"/>
        </w:rPr>
      </w:pPr>
    </w:p>
    <w:p w:rsidR="00BD4119" w:rsidRDefault="00BD4119" w:rsidP="00BD4119">
      <w:pPr>
        <w:rPr>
          <w:rFonts w:ascii="Times New Roman" w:hAnsi="Times New Roman" w:cs="Times New Roman"/>
          <w:b/>
          <w:sz w:val="28"/>
          <w:szCs w:val="28"/>
        </w:rPr>
      </w:pPr>
      <w:r w:rsidRPr="002744D0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BD4119" w:rsidRDefault="00BD4119" w:rsidP="00BD4119">
      <w:pPr>
        <w:rPr>
          <w:rFonts w:ascii="Times New Roman" w:hAnsi="Times New Roman" w:cs="Times New Roman"/>
          <w:sz w:val="28"/>
          <w:szCs w:val="28"/>
        </w:rPr>
      </w:pPr>
      <w:r w:rsidRPr="002744D0">
        <w:rPr>
          <w:rFonts w:ascii="Times New Roman" w:hAnsi="Times New Roman" w:cs="Times New Roman"/>
          <w:sz w:val="28"/>
          <w:szCs w:val="28"/>
        </w:rPr>
        <w:t>Учителям индивидуального обучения продолжать работу с обучающимися по выполнению личностно-ориентированных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, выбрать значимые для детей темы, обратить особое внимание на обучающихся, пропускающих занятия. </w:t>
      </w:r>
    </w:p>
    <w:p w:rsidR="00BD4119" w:rsidRPr="002744D0" w:rsidRDefault="00BD4119" w:rsidP="00BD4119">
      <w:pPr>
        <w:rPr>
          <w:rFonts w:ascii="Times New Roman" w:hAnsi="Times New Roman" w:cs="Times New Roman"/>
          <w:sz w:val="28"/>
          <w:szCs w:val="28"/>
        </w:rPr>
      </w:pPr>
    </w:p>
    <w:p w:rsidR="00BD4119" w:rsidRPr="002744D0" w:rsidRDefault="00BD4119" w:rsidP="00BD411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4119" w:rsidRPr="002744D0" w:rsidRDefault="00BD4119" w:rsidP="00BD4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3A74" w:rsidRDefault="009E3A74"/>
    <w:sectPr w:rsidR="009E3A74" w:rsidSect="00A9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B4A"/>
    <w:multiLevelType w:val="hybridMultilevel"/>
    <w:tmpl w:val="5D0C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96AF8"/>
    <w:multiLevelType w:val="hybridMultilevel"/>
    <w:tmpl w:val="FA088C00"/>
    <w:lvl w:ilvl="0" w:tplc="4296C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>
    <w:useFELayout/>
  </w:compat>
  <w:rsids>
    <w:rsidRoot w:val="00BD4119"/>
    <w:rsid w:val="00952172"/>
    <w:rsid w:val="009E3A74"/>
    <w:rsid w:val="00BD4119"/>
    <w:rsid w:val="00BE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Школа</cp:lastModifiedBy>
  <cp:revision>2</cp:revision>
  <dcterms:created xsi:type="dcterms:W3CDTF">2021-10-29T05:10:00Z</dcterms:created>
  <dcterms:modified xsi:type="dcterms:W3CDTF">2021-10-29T05:10:00Z</dcterms:modified>
</cp:coreProperties>
</file>