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2F" w:rsidRDefault="00541514" w:rsidP="005415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1514">
        <w:rPr>
          <w:rFonts w:ascii="Times New Roman" w:hAnsi="Times New Roman" w:cs="Times New Roman"/>
          <w:sz w:val="24"/>
          <w:szCs w:val="24"/>
        </w:rPr>
        <w:t>Краевой конкурсов макетов баннеров «Как прекрасен этот мир».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41514" w:rsidTr="00541514">
        <w:tc>
          <w:tcPr>
            <w:tcW w:w="3115" w:type="dxa"/>
          </w:tcPr>
          <w:p w:rsidR="00541514" w:rsidRDefault="00541514" w:rsidP="00541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Диана 6 А</w:t>
            </w:r>
          </w:p>
        </w:tc>
        <w:tc>
          <w:tcPr>
            <w:tcW w:w="3115" w:type="dxa"/>
          </w:tcPr>
          <w:p w:rsidR="00541514" w:rsidRDefault="00541514" w:rsidP="00541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Е.П.</w:t>
            </w:r>
          </w:p>
        </w:tc>
        <w:tc>
          <w:tcPr>
            <w:tcW w:w="3115" w:type="dxa"/>
          </w:tcPr>
          <w:p w:rsidR="00541514" w:rsidRDefault="00541514" w:rsidP="00541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сертификат</w:t>
            </w:r>
          </w:p>
        </w:tc>
      </w:tr>
      <w:tr w:rsidR="00541514" w:rsidTr="00541514">
        <w:tc>
          <w:tcPr>
            <w:tcW w:w="3115" w:type="dxa"/>
          </w:tcPr>
          <w:p w:rsidR="00541514" w:rsidRDefault="00541514" w:rsidP="00541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Ярослава 6 А</w:t>
            </w:r>
          </w:p>
        </w:tc>
        <w:tc>
          <w:tcPr>
            <w:tcW w:w="3115" w:type="dxa"/>
          </w:tcPr>
          <w:p w:rsidR="00541514" w:rsidRDefault="00541514" w:rsidP="00541514">
            <w:r w:rsidRPr="00805331">
              <w:rPr>
                <w:rFonts w:ascii="Times New Roman" w:hAnsi="Times New Roman" w:cs="Times New Roman"/>
                <w:sz w:val="24"/>
                <w:szCs w:val="24"/>
              </w:rPr>
              <w:t>Попова Е.П.</w:t>
            </w:r>
          </w:p>
        </w:tc>
        <w:tc>
          <w:tcPr>
            <w:tcW w:w="3115" w:type="dxa"/>
          </w:tcPr>
          <w:p w:rsidR="00541514" w:rsidRDefault="00541514" w:rsidP="00541514">
            <w:r w:rsidRPr="000E2A6D">
              <w:rPr>
                <w:rFonts w:ascii="Times New Roman" w:hAnsi="Times New Roman" w:cs="Times New Roman"/>
                <w:sz w:val="24"/>
                <w:szCs w:val="24"/>
              </w:rPr>
              <w:t>участие, сертификат</w:t>
            </w:r>
          </w:p>
        </w:tc>
      </w:tr>
      <w:tr w:rsidR="00541514" w:rsidTr="00541514">
        <w:tc>
          <w:tcPr>
            <w:tcW w:w="3115" w:type="dxa"/>
          </w:tcPr>
          <w:p w:rsidR="00541514" w:rsidRDefault="00541514" w:rsidP="00541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9 В</w:t>
            </w:r>
          </w:p>
        </w:tc>
        <w:tc>
          <w:tcPr>
            <w:tcW w:w="3115" w:type="dxa"/>
          </w:tcPr>
          <w:p w:rsidR="00541514" w:rsidRDefault="00541514" w:rsidP="00541514">
            <w:r w:rsidRPr="00805331">
              <w:rPr>
                <w:rFonts w:ascii="Times New Roman" w:hAnsi="Times New Roman" w:cs="Times New Roman"/>
                <w:sz w:val="24"/>
                <w:szCs w:val="24"/>
              </w:rPr>
              <w:t>Попова Е.П.</w:t>
            </w:r>
          </w:p>
        </w:tc>
        <w:tc>
          <w:tcPr>
            <w:tcW w:w="3115" w:type="dxa"/>
          </w:tcPr>
          <w:p w:rsidR="00541514" w:rsidRDefault="00541514" w:rsidP="00541514">
            <w:r w:rsidRPr="000E2A6D">
              <w:rPr>
                <w:rFonts w:ascii="Times New Roman" w:hAnsi="Times New Roman" w:cs="Times New Roman"/>
                <w:sz w:val="24"/>
                <w:szCs w:val="24"/>
              </w:rPr>
              <w:t>участие, сертификат</w:t>
            </w:r>
          </w:p>
        </w:tc>
      </w:tr>
      <w:tr w:rsidR="00541514" w:rsidTr="00541514">
        <w:tc>
          <w:tcPr>
            <w:tcW w:w="3115" w:type="dxa"/>
          </w:tcPr>
          <w:p w:rsidR="00541514" w:rsidRDefault="00541514" w:rsidP="00541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Эльвира 9 Б</w:t>
            </w:r>
          </w:p>
        </w:tc>
        <w:tc>
          <w:tcPr>
            <w:tcW w:w="3115" w:type="dxa"/>
          </w:tcPr>
          <w:p w:rsidR="00541514" w:rsidRDefault="00541514" w:rsidP="00541514">
            <w:r w:rsidRPr="00805331">
              <w:rPr>
                <w:rFonts w:ascii="Times New Roman" w:hAnsi="Times New Roman" w:cs="Times New Roman"/>
                <w:sz w:val="24"/>
                <w:szCs w:val="24"/>
              </w:rPr>
              <w:t>Попова Е.П.</w:t>
            </w:r>
          </w:p>
        </w:tc>
        <w:tc>
          <w:tcPr>
            <w:tcW w:w="3115" w:type="dxa"/>
          </w:tcPr>
          <w:p w:rsidR="00541514" w:rsidRDefault="00541514" w:rsidP="00541514">
            <w:r w:rsidRPr="000E2A6D">
              <w:rPr>
                <w:rFonts w:ascii="Times New Roman" w:hAnsi="Times New Roman" w:cs="Times New Roman"/>
                <w:sz w:val="24"/>
                <w:szCs w:val="24"/>
              </w:rPr>
              <w:t>участие, сертификат</w:t>
            </w:r>
          </w:p>
        </w:tc>
      </w:tr>
    </w:tbl>
    <w:p w:rsidR="00541514" w:rsidRPr="00541514" w:rsidRDefault="00541514" w:rsidP="005415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1514" w:rsidRDefault="00541514"/>
    <w:p w:rsidR="00541514" w:rsidRDefault="00541514">
      <w:bookmarkStart w:id="0" w:name="_GoBack"/>
      <w:bookmarkEnd w:id="0"/>
    </w:p>
    <w:sectPr w:rsidR="0054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14"/>
    <w:rsid w:val="00541514"/>
    <w:rsid w:val="00E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C18E"/>
  <w15:chartTrackingRefBased/>
  <w15:docId w15:val="{165C2737-067F-4299-9D6A-232E427E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514"/>
    <w:pPr>
      <w:spacing w:after="0" w:line="240" w:lineRule="auto"/>
    </w:pPr>
  </w:style>
  <w:style w:type="table" w:styleId="a4">
    <w:name w:val="Table Grid"/>
    <w:basedOn w:val="a1"/>
    <w:uiPriority w:val="39"/>
    <w:rsid w:val="005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82D4-15CD-4DAE-B56A-51C38BCE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2021-06-27T13:43:00Z</dcterms:created>
  <dcterms:modified xsi:type="dcterms:W3CDTF">2021-06-27T13:46:00Z</dcterms:modified>
</cp:coreProperties>
</file>