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74" w:rsidRPr="00DA6A74" w:rsidRDefault="00B470CB" w:rsidP="00DA6A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  <w:r w:rsidR="00DA6A74" w:rsidRPr="00DA6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70CB" w:rsidRDefault="00B470CB" w:rsidP="00B470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работников МБДОУ № 14</w:t>
      </w:r>
    </w:p>
    <w:p w:rsidR="00DA6A74" w:rsidRDefault="00DA6A74" w:rsidP="00DA6A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A74">
        <w:rPr>
          <w:rFonts w:ascii="Times New Roman" w:eastAsia="Times New Roman" w:hAnsi="Times New Roman" w:cs="Times New Roman"/>
          <w:b/>
          <w:sz w:val="28"/>
          <w:szCs w:val="28"/>
        </w:rPr>
        <w:t>в случае обнаружения взрывоопасных предметов</w:t>
      </w:r>
    </w:p>
    <w:p w:rsidR="00DA6A74" w:rsidRPr="00DA6A74" w:rsidRDefault="00DA6A74" w:rsidP="00DA6A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753" w:rsidRPr="008E3753" w:rsidRDefault="008E3753" w:rsidP="008E3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Совершая террористические акты с применением взрывных устройств террористы, как правило, размещают их в сумках, ящиках, свертках, пакетах, мусорных контейнерах, в автомобилях. Во всех случаях террористы стремятся убить как можно больше людей или нанести наибольший материальный ущерб. Поэтому они выбирают места и время взрывов в момент наибольшего скопления людей. В п</w:t>
      </w:r>
      <w:r>
        <w:rPr>
          <w:rFonts w:ascii="Times New Roman" w:eastAsia="Times New Roman" w:hAnsi="Times New Roman" w:cs="Times New Roman"/>
          <w:sz w:val="28"/>
          <w:szCs w:val="28"/>
        </w:rPr>
        <w:t>омещениях ДОУ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 наиболее вероятными местами закладки взрывоопасных предметов являются: </w:t>
      </w:r>
    </w:p>
    <w:p w:rsidR="008E3753" w:rsidRP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-  помещения 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sz w:val="28"/>
          <w:szCs w:val="28"/>
        </w:rPr>
        <w:t>стных групп, лестничные марши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3753" w:rsidRPr="008E3753" w:rsidRDefault="00B470CB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3753">
        <w:rPr>
          <w:rFonts w:ascii="Times New Roman" w:eastAsia="Times New Roman" w:hAnsi="Times New Roman" w:cs="Times New Roman"/>
          <w:sz w:val="28"/>
          <w:szCs w:val="28"/>
        </w:rPr>
        <w:t>музыкальный и спортивный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8E375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 xml:space="preserve"> – во время проведения </w:t>
      </w:r>
      <w:r w:rsidR="008E3753">
        <w:rPr>
          <w:rFonts w:ascii="Times New Roman" w:eastAsia="Times New Roman" w:hAnsi="Times New Roman" w:cs="Times New Roman"/>
          <w:sz w:val="28"/>
          <w:szCs w:val="28"/>
        </w:rPr>
        <w:t xml:space="preserve">НОД и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массовых мероприятий;</w:t>
      </w:r>
    </w:p>
    <w:p w:rsidR="008E3753" w:rsidRPr="008E3753" w:rsidRDefault="00B470CB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на улице - на территории прогулочных участков;</w:t>
      </w:r>
    </w:p>
    <w:p w:rsidR="008E3753" w:rsidRPr="008E3753" w:rsidRDefault="00B470CB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 xml:space="preserve">на улице перед выходом 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 xml:space="preserve">из здания и территории ДОУ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– перед началом и после</w:t>
      </w:r>
      <w:r w:rsidR="008E3753">
        <w:rPr>
          <w:rFonts w:ascii="Times New Roman" w:eastAsia="Times New Roman" w:hAnsi="Times New Roman" w:cs="Times New Roman"/>
          <w:sz w:val="28"/>
          <w:szCs w:val="28"/>
        </w:rPr>
        <w:t xml:space="preserve"> окончания рабочего дня ДОУ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753" w:rsidRP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3753" w:rsidRP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ab/>
      </w:r>
      <w:r w:rsidRPr="008E3753">
        <w:rPr>
          <w:rFonts w:ascii="Times New Roman" w:eastAsia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бесхозные предметы или предметы не характерны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 для окружающей обстановки;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наличие в конструкции штатных боеприпасов (граната, мины, снаряд, тротиловая шашка и т.п.);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элементы, остатки материалов, не характерные для данного предмета или места его обнаружения;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признаки горения;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звук работы часового механизма, подозрительные звуки, щелчки, механическое жужжание, другие звуки;</w:t>
      </w:r>
    </w:p>
    <w:p w:rsidR="008E3753" w:rsidRP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запах горючих веществ;</w:t>
      </w:r>
    </w:p>
    <w:p w:rsidR="008E3753" w:rsidRP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характерный запах миндаля или другой необычный запах;</w:t>
      </w:r>
    </w:p>
    <w:p w:rsidR="008E3753" w:rsidRP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наличие у предмета устройства, напоминающего радиоантенну;</w:t>
      </w:r>
    </w:p>
    <w:p w:rsidR="008E3753" w:rsidRP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-  наличие на обнаруженном предмете проводов, веревок, </w:t>
      </w:r>
      <w:proofErr w:type="spellStart"/>
      <w:r w:rsidRPr="008E3753">
        <w:rPr>
          <w:rFonts w:ascii="Times New Roman" w:eastAsia="Times New Roman" w:hAnsi="Times New Roman" w:cs="Times New Roman"/>
          <w:sz w:val="28"/>
          <w:szCs w:val="28"/>
        </w:rPr>
        <w:t>изоленты</w:t>
      </w:r>
      <w:proofErr w:type="spellEnd"/>
      <w:r w:rsidRPr="008E37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3753" w:rsidRDefault="008E3753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натянутая проволока, шнур, веревка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1BA" w:rsidRPr="008E3753" w:rsidRDefault="004451BA" w:rsidP="008E3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ab/>
      </w:r>
      <w:r w:rsidRPr="008E3753">
        <w:rPr>
          <w:rFonts w:ascii="Times New Roman" w:eastAsia="Times New Roman" w:hAnsi="Times New Roman" w:cs="Times New Roman"/>
          <w:b/>
          <w:sz w:val="28"/>
          <w:szCs w:val="28"/>
        </w:rPr>
        <w:t>Причинами, служащими поводом для опасения являются: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нахождение подозрительных лиц до обнаружения этого предмета;</w:t>
      </w:r>
    </w:p>
    <w:p w:rsid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угрозы лично, по телефону или в почтовых отправлениях.</w:t>
      </w:r>
    </w:p>
    <w:p w:rsidR="004451BA" w:rsidRPr="008E3753" w:rsidRDefault="004451BA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753" w:rsidRPr="008E3753" w:rsidRDefault="008E3753" w:rsidP="008E37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b/>
          <w:sz w:val="28"/>
          <w:szCs w:val="28"/>
        </w:rPr>
        <w:t>В целях уменьшения вероятности появления взрывоопасных предметов на закрепленной территории и их своевременного обнаружения необходимо: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ежедневно обходить закрепленную территорию и осматривать ее на предмет своевременного выявления взрывных устройств или подозрительных предметов;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lastRenderedPageBreak/>
        <w:t>-  не допускать складирование строительных материалов, мусора на территории;</w:t>
      </w:r>
    </w:p>
    <w:p w:rsid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-  воспитатели должны осмат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ривать помещения возрастных групп за 12 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>минут до прихода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(утренняя смена)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 и  по окончании рабочего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(вечерняя смена)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предмет выявления в возрастной группе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 подозрительных предметов.</w:t>
      </w:r>
    </w:p>
    <w:p w:rsidR="004451BA" w:rsidRPr="008E3753" w:rsidRDefault="004451BA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ab/>
      </w:r>
      <w:r w:rsidRPr="008E3753">
        <w:rPr>
          <w:rFonts w:ascii="Times New Roman" w:eastAsia="Times New Roman" w:hAnsi="Times New Roman" w:cs="Times New Roman"/>
          <w:b/>
          <w:sz w:val="28"/>
          <w:szCs w:val="28"/>
        </w:rPr>
        <w:t>В случае обнаружения подозрительного предмета, похожего или имеющего признаки взрывного устройства, необходимо:</w:t>
      </w:r>
    </w:p>
    <w:p w:rsidR="0086502B" w:rsidRPr="0086502B" w:rsidRDefault="008E3753" w:rsidP="00B470C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1.   </w:t>
      </w:r>
      <w:r w:rsidRPr="008E3753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работников</w:t>
      </w:r>
      <w:r w:rsidRPr="008E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65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обнаруженного </w:t>
      </w:r>
      <w:r w:rsidRPr="008E37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на безопасное расстояние не менее 250 – 300 м.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8E3753" w:rsidRDefault="00B470CB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6502B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 xml:space="preserve"> Сообщить в правоохранительные органы:</w:t>
      </w:r>
    </w:p>
    <w:p w:rsidR="00DA6A74" w:rsidRPr="00DA6A74" w:rsidRDefault="00DA6A74" w:rsidP="00DA6A74">
      <w:pPr>
        <w:pStyle w:val="a6"/>
        <w:spacing w:before="0" w:after="0" w:line="288" w:lineRule="auto"/>
        <w:jc w:val="center"/>
        <w:textAlignment w:val="top"/>
        <w:rPr>
          <w:b/>
          <w:color w:val="000000"/>
          <w:sz w:val="28"/>
          <w:szCs w:val="28"/>
        </w:rPr>
      </w:pPr>
      <w:r w:rsidRPr="00DA6A74">
        <w:rPr>
          <w:rStyle w:val="a7"/>
          <w:b w:val="0"/>
          <w:color w:val="000000"/>
          <w:sz w:val="28"/>
          <w:szCs w:val="28"/>
        </w:rPr>
        <w:t>Порядок вызова экстренных оперативных служб по единому  номеру «112»</w:t>
      </w:r>
      <w:r>
        <w:rPr>
          <w:rStyle w:val="a7"/>
          <w:b w:val="0"/>
          <w:color w:val="000000"/>
          <w:sz w:val="28"/>
          <w:szCs w:val="28"/>
        </w:rPr>
        <w:t>.</w:t>
      </w:r>
    </w:p>
    <w:p w:rsidR="00DA6A74" w:rsidRPr="00DA6A74" w:rsidRDefault="00DA6A74" w:rsidP="00DA6A74">
      <w:pPr>
        <w:pStyle w:val="a6"/>
        <w:spacing w:before="0" w:after="0" w:line="288" w:lineRule="auto"/>
        <w:textAlignment w:val="top"/>
        <w:rPr>
          <w:color w:val="000000"/>
          <w:sz w:val="28"/>
          <w:szCs w:val="28"/>
        </w:rPr>
      </w:pPr>
      <w:r w:rsidRPr="00DA6A74">
        <w:rPr>
          <w:color w:val="000000"/>
          <w:sz w:val="28"/>
          <w:szCs w:val="28"/>
        </w:rPr>
        <w:t>В случае чрезвычайной ситуации звонить:</w:t>
      </w:r>
      <w:r w:rsidRPr="00DA6A74">
        <w:rPr>
          <w:color w:val="000000"/>
          <w:sz w:val="28"/>
          <w:szCs w:val="28"/>
        </w:rPr>
        <w:br/>
        <w:t>- по телефону 112 в Единую дежурно-диспетчерскую службу города;</w:t>
      </w:r>
      <w:r w:rsidRPr="00DA6A74">
        <w:rPr>
          <w:color w:val="000000"/>
          <w:sz w:val="28"/>
          <w:szCs w:val="28"/>
        </w:rPr>
        <w:br/>
        <w:t>- по телефону 101 в пожарно-спасательную службу;</w:t>
      </w:r>
      <w:r w:rsidRPr="00DA6A74">
        <w:rPr>
          <w:color w:val="000000"/>
          <w:sz w:val="28"/>
          <w:szCs w:val="28"/>
        </w:rPr>
        <w:br/>
        <w:t>- по телефону 102 в полицию;</w:t>
      </w:r>
      <w:r w:rsidRPr="00DA6A74">
        <w:rPr>
          <w:color w:val="000000"/>
          <w:sz w:val="28"/>
          <w:szCs w:val="28"/>
        </w:rPr>
        <w:br/>
        <w:t>- по телефону 103 в службу скорой медицинской помощи;</w:t>
      </w:r>
      <w:r w:rsidRPr="00DA6A74">
        <w:rPr>
          <w:color w:val="000000"/>
          <w:sz w:val="28"/>
          <w:szCs w:val="28"/>
        </w:rPr>
        <w:br/>
        <w:t>- по телефону 104 в службу газа;</w:t>
      </w:r>
      <w:r w:rsidRPr="00DA6A74">
        <w:rPr>
          <w:color w:val="000000"/>
          <w:sz w:val="28"/>
          <w:szCs w:val="28"/>
        </w:rPr>
        <w:br/>
        <w:t>- по телефону (8-391) 230-93-20 в службу «Антитеррор».</w:t>
      </w:r>
    </w:p>
    <w:p w:rsidR="00DA6A74" w:rsidRPr="008E3753" w:rsidRDefault="00DA6A74" w:rsidP="00DA6A74">
      <w:pPr>
        <w:spacing w:after="0" w:line="288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телефону 213-45-77 в о</w:t>
      </w:r>
      <w:r w:rsidRPr="00DA6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тдел полиции № 3 (Кировский район)</w:t>
      </w:r>
      <w:r w:rsidRPr="00DA6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3753" w:rsidRPr="008E3753" w:rsidRDefault="00B470CB" w:rsidP="008E3753">
      <w:pPr>
        <w:adjustRightInd w:val="0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6502B">
        <w:rPr>
          <w:rFonts w:ascii="Times New Roman" w:eastAsia="Times New Roman" w:hAnsi="Times New Roman" w:cs="Times New Roman"/>
          <w:sz w:val="28"/>
          <w:szCs w:val="28"/>
        </w:rPr>
        <w:t>ам.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02B">
        <w:rPr>
          <w:rFonts w:ascii="Times New Roman" w:eastAsia="Times New Roman" w:hAnsi="Times New Roman" w:cs="Times New Roman"/>
          <w:sz w:val="28"/>
          <w:szCs w:val="28"/>
        </w:rPr>
        <w:t>зав. по АХР</w:t>
      </w:r>
      <w:r w:rsidR="00DA6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провести аварийное отключение электроэнергии в здании.</w:t>
      </w:r>
    </w:p>
    <w:p w:rsidR="008E3753" w:rsidRPr="008E3753" w:rsidRDefault="00B470CB" w:rsidP="008E3753">
      <w:pPr>
        <w:adjustRightInd w:val="0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Старшему воспитателю  привести нештатные формирования   в готовность к немедленным действиям.</w:t>
      </w:r>
    </w:p>
    <w:p w:rsidR="008E3753" w:rsidRPr="008E3753" w:rsidRDefault="00B470CB" w:rsidP="0086502B">
      <w:pPr>
        <w:adjustRightInd w:val="0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2DB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Инструктору физического воспитания провести визуальный осмотр предмета (внешний вид, размеры, цвет, надписи (маркировка)) и оградить доступными способами (лентами, самодельными плакатами). Обеспечить охрану подозрительного предмета и опасной зоны силами сотрудников.</w:t>
      </w:r>
      <w:r w:rsidR="0086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Исключить подход к подозрительному предмету детей и граждан до прибытия сотрудников ОВД и специалистов.</w:t>
      </w:r>
    </w:p>
    <w:p w:rsidR="008E3753" w:rsidRPr="008E3753" w:rsidRDefault="00B470CB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E52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2DB">
        <w:rPr>
          <w:rFonts w:ascii="Times New Roman" w:eastAsia="Times New Roman" w:hAnsi="Times New Roman" w:cs="Times New Roman"/>
          <w:sz w:val="28"/>
          <w:szCs w:val="28"/>
        </w:rPr>
        <w:t>Вахтеру о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МЧС, служб эксплуатации.</w:t>
      </w:r>
    </w:p>
    <w:p w:rsidR="008E3753" w:rsidRPr="008E3753" w:rsidRDefault="00B470CB" w:rsidP="007E52D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7E52DB">
        <w:rPr>
          <w:rFonts w:ascii="Times New Roman" w:eastAsia="Times New Roman" w:hAnsi="Times New Roman" w:cs="Times New Roman"/>
          <w:sz w:val="28"/>
          <w:szCs w:val="28"/>
        </w:rPr>
        <w:t>Зам. зав. по АХР о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 xml:space="preserve">беспечить присутствие лиц,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обнаруживших находку, до прибытия оперативно-следственной группы и фиксацию их установочных данных.</w:t>
      </w:r>
      <w:r w:rsidR="007E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По прибытии представителей правоохранительных органов, указать место расположения подозрительного предмета, время и обстоятельство его обнаружения. Быть готовым описать внешний вид предмета, похожего на взрывное устройство.</w:t>
      </w:r>
    </w:p>
    <w:p w:rsidR="008E3753" w:rsidRPr="008E3753" w:rsidRDefault="00B470CB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.  Далее действовать по указанию представителей правоохранительных органов.</w:t>
      </w:r>
    </w:p>
    <w:p w:rsid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470CB" w:rsidRPr="008E3753" w:rsidRDefault="00B470CB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51BA" w:rsidRDefault="008E3753" w:rsidP="0044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Категорически запрещается</w:t>
      </w:r>
    </w:p>
    <w:p w:rsidR="008E3753" w:rsidRPr="008E3753" w:rsidRDefault="008E3753" w:rsidP="00445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51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предпринимать какие либо действия </w:t>
      </w:r>
      <w:proofErr w:type="gramStart"/>
      <w:r w:rsidRPr="008E375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E3753">
        <w:rPr>
          <w:rFonts w:ascii="Times New Roman" w:eastAsia="Times New Roman" w:hAnsi="Times New Roman" w:cs="Times New Roman"/>
          <w:sz w:val="28"/>
          <w:szCs w:val="28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</w:t>
      </w:r>
    </w:p>
    <w:p w:rsidR="008E3753" w:rsidRPr="008E3753" w:rsidRDefault="004451BA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2.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Трогать, подходить, передвигать обнаруженный подозрительный предмет! Наносить удары (ударять по корпусу);</w:t>
      </w:r>
    </w:p>
    <w:p w:rsidR="008E3753" w:rsidRPr="008E3753" w:rsidRDefault="004451BA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3.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Прикасаться, поднимать, переносить или перекатывать с места на место;</w:t>
      </w:r>
    </w:p>
    <w:p w:rsidR="008E3753" w:rsidRPr="008E3753" w:rsidRDefault="004451BA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4.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Закапывать в землю или бросать в водоем;</w:t>
      </w:r>
    </w:p>
    <w:p w:rsidR="008E3753" w:rsidRPr="008E3753" w:rsidRDefault="004451BA" w:rsidP="00445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5.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Предпринимать попытки разборки или распиливания;</w:t>
      </w:r>
    </w:p>
    <w:p w:rsidR="008E3753" w:rsidRPr="008E3753" w:rsidRDefault="004451BA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6.</w:t>
      </w:r>
      <w:r w:rsidR="008E3753" w:rsidRPr="008E3753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Разводить огонь вблизи него:</w:t>
      </w:r>
    </w:p>
    <w:p w:rsidR="008E3753" w:rsidRPr="008E3753" w:rsidRDefault="004451BA" w:rsidP="008E37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  7.</w:t>
      </w:r>
      <w:r w:rsidR="008E3753" w:rsidRPr="008E3753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8E3753" w:rsidRPr="008E3753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  <w:r w:rsidR="007E5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445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2DB" w:rsidRDefault="007E52D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0CB" w:rsidRDefault="00B470CB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3753" w:rsidRPr="00B470CB" w:rsidRDefault="008E3753" w:rsidP="008E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70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E3753" w:rsidRPr="008E3753" w:rsidRDefault="008E3753" w:rsidP="008E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7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52DB" w:rsidRPr="00B470CB" w:rsidRDefault="007E52DB" w:rsidP="007E52DB">
      <w:pPr>
        <w:pStyle w:val="2"/>
        <w:jc w:val="center"/>
        <w:rPr>
          <w:sz w:val="28"/>
          <w:szCs w:val="28"/>
        </w:rPr>
      </w:pPr>
      <w:r w:rsidRPr="00B470CB"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B470CB" w:rsidRPr="00B470CB" w:rsidRDefault="00B470CB" w:rsidP="007E52DB">
      <w:pPr>
        <w:pStyle w:val="2"/>
        <w:spacing w:line="360" w:lineRule="auto"/>
        <w:rPr>
          <w:b/>
          <w:sz w:val="28"/>
          <w:szCs w:val="28"/>
        </w:rPr>
      </w:pPr>
    </w:p>
    <w:p w:rsidR="007E52DB" w:rsidRPr="00B470CB" w:rsidRDefault="007E52DB" w:rsidP="00B470CB">
      <w:pPr>
        <w:pStyle w:val="2"/>
        <w:spacing w:line="360" w:lineRule="auto"/>
        <w:jc w:val="both"/>
        <w:rPr>
          <w:sz w:val="28"/>
          <w:szCs w:val="28"/>
        </w:rPr>
      </w:pPr>
      <w:r w:rsidRPr="00B470CB">
        <w:rPr>
          <w:sz w:val="28"/>
          <w:szCs w:val="28"/>
        </w:rPr>
        <w:t xml:space="preserve">1. Граната </w:t>
      </w:r>
      <w:r w:rsidR="00B470CB" w:rsidRPr="00B470CB">
        <w:rPr>
          <w:sz w:val="28"/>
          <w:szCs w:val="28"/>
        </w:rPr>
        <w:t>РГД-5</w:t>
      </w:r>
      <w:r w:rsidR="00B470CB" w:rsidRPr="00B470CB">
        <w:rPr>
          <w:sz w:val="28"/>
          <w:szCs w:val="28"/>
        </w:rPr>
        <w:tab/>
      </w:r>
      <w:r w:rsidR="00B470CB">
        <w:rPr>
          <w:sz w:val="28"/>
          <w:szCs w:val="28"/>
        </w:rPr>
        <w:t xml:space="preserve">- </w:t>
      </w:r>
      <w:r w:rsidRPr="00B470CB">
        <w:rPr>
          <w:sz w:val="28"/>
          <w:szCs w:val="28"/>
        </w:rPr>
        <w:t>не менее 50 метров</w:t>
      </w:r>
    </w:p>
    <w:p w:rsidR="007E52DB" w:rsidRPr="00B470CB" w:rsidRDefault="00B470CB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Граната Ф-1 - </w:t>
      </w:r>
      <w:r w:rsidR="007E52DB" w:rsidRPr="00B470CB">
        <w:rPr>
          <w:rFonts w:ascii="Times New Roman" w:hAnsi="Times New Roman" w:cs="Times New Roman"/>
          <w:sz w:val="28"/>
          <w:szCs w:val="28"/>
        </w:rPr>
        <w:t>не менее 200 метров</w:t>
      </w:r>
    </w:p>
    <w:p w:rsidR="007E52DB" w:rsidRPr="00B470CB" w:rsidRDefault="007E52DB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3. Тротиловая шашка массой 200гр.</w:t>
      </w:r>
      <w:r w:rsidR="00B470CB">
        <w:rPr>
          <w:rFonts w:ascii="Times New Roman" w:hAnsi="Times New Roman" w:cs="Times New Roman"/>
          <w:sz w:val="28"/>
          <w:szCs w:val="28"/>
        </w:rPr>
        <w:t xml:space="preserve"> -</w:t>
      </w:r>
      <w:r w:rsidR="00B470CB" w:rsidRPr="00B470CB">
        <w:rPr>
          <w:rFonts w:ascii="Times New Roman" w:hAnsi="Times New Roman" w:cs="Times New Roman"/>
          <w:sz w:val="28"/>
          <w:szCs w:val="28"/>
        </w:rPr>
        <w:t xml:space="preserve"> </w:t>
      </w:r>
      <w:r w:rsidRPr="00B470CB">
        <w:rPr>
          <w:rFonts w:ascii="Times New Roman" w:hAnsi="Times New Roman" w:cs="Times New Roman"/>
          <w:sz w:val="28"/>
          <w:szCs w:val="28"/>
        </w:rPr>
        <w:t>45 метров</w:t>
      </w:r>
    </w:p>
    <w:p w:rsidR="007E52DB" w:rsidRPr="00B470CB" w:rsidRDefault="007E52DB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4. Тротиловая шашка массой 400гр.</w:t>
      </w:r>
      <w:r w:rsidR="00B470CB">
        <w:rPr>
          <w:rFonts w:ascii="Times New Roman" w:hAnsi="Times New Roman" w:cs="Times New Roman"/>
          <w:sz w:val="28"/>
          <w:szCs w:val="28"/>
        </w:rPr>
        <w:t>-</w:t>
      </w:r>
      <w:r w:rsidR="00B470CB" w:rsidRPr="00B470CB">
        <w:rPr>
          <w:rFonts w:ascii="Times New Roman" w:hAnsi="Times New Roman" w:cs="Times New Roman"/>
          <w:sz w:val="28"/>
          <w:szCs w:val="28"/>
        </w:rPr>
        <w:t xml:space="preserve"> </w:t>
      </w:r>
      <w:r w:rsidRPr="00B470CB">
        <w:rPr>
          <w:rFonts w:ascii="Times New Roman" w:hAnsi="Times New Roman" w:cs="Times New Roman"/>
          <w:sz w:val="28"/>
          <w:szCs w:val="28"/>
        </w:rPr>
        <w:t>55 метров</w:t>
      </w:r>
    </w:p>
    <w:p w:rsidR="007E52DB" w:rsidRPr="00B470CB" w:rsidRDefault="007E52DB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5. Пивная банка 0,33 литра</w:t>
      </w:r>
      <w:r w:rsidR="00B470CB">
        <w:rPr>
          <w:rFonts w:ascii="Times New Roman" w:hAnsi="Times New Roman" w:cs="Times New Roman"/>
          <w:sz w:val="28"/>
          <w:szCs w:val="28"/>
        </w:rPr>
        <w:t xml:space="preserve"> - </w:t>
      </w:r>
      <w:r w:rsidRPr="00B470CB">
        <w:rPr>
          <w:rFonts w:ascii="Times New Roman" w:hAnsi="Times New Roman" w:cs="Times New Roman"/>
          <w:sz w:val="28"/>
          <w:szCs w:val="28"/>
        </w:rPr>
        <w:t>60 метров</w:t>
      </w:r>
    </w:p>
    <w:p w:rsidR="007E52DB" w:rsidRPr="00B470CB" w:rsidRDefault="007E52DB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6. Мина МОН-50</w:t>
      </w:r>
      <w:r w:rsidR="00B470CB">
        <w:rPr>
          <w:rFonts w:ascii="Times New Roman" w:hAnsi="Times New Roman" w:cs="Times New Roman"/>
          <w:sz w:val="28"/>
          <w:szCs w:val="28"/>
        </w:rPr>
        <w:t xml:space="preserve"> - </w:t>
      </w:r>
      <w:r w:rsidRPr="00B470CB">
        <w:rPr>
          <w:rFonts w:ascii="Times New Roman" w:hAnsi="Times New Roman" w:cs="Times New Roman"/>
          <w:sz w:val="28"/>
          <w:szCs w:val="28"/>
        </w:rPr>
        <w:t>85 метров</w:t>
      </w:r>
    </w:p>
    <w:p w:rsidR="007E52DB" w:rsidRPr="00B470CB" w:rsidRDefault="004451BA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7</w:t>
      </w:r>
      <w:r w:rsidR="00B470CB">
        <w:rPr>
          <w:rFonts w:ascii="Times New Roman" w:hAnsi="Times New Roman" w:cs="Times New Roman"/>
          <w:sz w:val="28"/>
          <w:szCs w:val="28"/>
        </w:rPr>
        <w:t xml:space="preserve">. Дорожный чемодан - </w:t>
      </w:r>
      <w:r w:rsidR="007E52DB" w:rsidRPr="00B470CB">
        <w:rPr>
          <w:rFonts w:ascii="Times New Roman" w:hAnsi="Times New Roman" w:cs="Times New Roman"/>
          <w:sz w:val="28"/>
          <w:szCs w:val="28"/>
        </w:rPr>
        <w:t>350 метров</w:t>
      </w:r>
    </w:p>
    <w:p w:rsidR="007E52DB" w:rsidRPr="00B470CB" w:rsidRDefault="004451BA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8</w:t>
      </w:r>
      <w:r w:rsidR="007E52DB" w:rsidRPr="00B470CB">
        <w:rPr>
          <w:rFonts w:ascii="Times New Roman" w:hAnsi="Times New Roman" w:cs="Times New Roman"/>
          <w:sz w:val="28"/>
          <w:szCs w:val="28"/>
        </w:rPr>
        <w:t>. Автомобиль типа «Жигули»</w:t>
      </w:r>
      <w:r w:rsidR="00B470CB">
        <w:rPr>
          <w:rFonts w:ascii="Times New Roman" w:hAnsi="Times New Roman" w:cs="Times New Roman"/>
          <w:sz w:val="28"/>
          <w:szCs w:val="28"/>
        </w:rPr>
        <w:t xml:space="preserve"> - </w:t>
      </w:r>
      <w:r w:rsidR="00B470CB" w:rsidRPr="00B470CB">
        <w:rPr>
          <w:rFonts w:ascii="Times New Roman" w:hAnsi="Times New Roman" w:cs="Times New Roman"/>
          <w:sz w:val="28"/>
          <w:szCs w:val="28"/>
        </w:rPr>
        <w:t xml:space="preserve"> </w:t>
      </w:r>
      <w:r w:rsidR="007E52DB" w:rsidRPr="00B470CB">
        <w:rPr>
          <w:rFonts w:ascii="Times New Roman" w:hAnsi="Times New Roman" w:cs="Times New Roman"/>
          <w:sz w:val="28"/>
          <w:szCs w:val="28"/>
        </w:rPr>
        <w:t>460 метров</w:t>
      </w:r>
    </w:p>
    <w:p w:rsidR="007E52DB" w:rsidRPr="00B470CB" w:rsidRDefault="004451BA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9</w:t>
      </w:r>
      <w:r w:rsidR="007E52DB" w:rsidRPr="00B470CB">
        <w:rPr>
          <w:rFonts w:ascii="Times New Roman" w:hAnsi="Times New Roman" w:cs="Times New Roman"/>
          <w:sz w:val="28"/>
          <w:szCs w:val="28"/>
        </w:rPr>
        <w:t>. Автомобиль типа «Волга»</w:t>
      </w:r>
      <w:r w:rsidR="00B470CB">
        <w:rPr>
          <w:rFonts w:ascii="Times New Roman" w:hAnsi="Times New Roman" w:cs="Times New Roman"/>
          <w:sz w:val="28"/>
          <w:szCs w:val="28"/>
        </w:rPr>
        <w:t xml:space="preserve"> -</w:t>
      </w:r>
      <w:r w:rsidR="00B470CB" w:rsidRPr="00B470CB">
        <w:rPr>
          <w:rFonts w:ascii="Times New Roman" w:hAnsi="Times New Roman" w:cs="Times New Roman"/>
          <w:sz w:val="28"/>
          <w:szCs w:val="28"/>
        </w:rPr>
        <w:t xml:space="preserve"> </w:t>
      </w:r>
      <w:r w:rsidR="007E52DB" w:rsidRPr="00B470CB">
        <w:rPr>
          <w:rFonts w:ascii="Times New Roman" w:hAnsi="Times New Roman" w:cs="Times New Roman"/>
          <w:sz w:val="28"/>
          <w:szCs w:val="28"/>
        </w:rPr>
        <w:t>580 метров</w:t>
      </w:r>
    </w:p>
    <w:p w:rsidR="007E52DB" w:rsidRPr="00B470CB" w:rsidRDefault="004451BA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10</w:t>
      </w:r>
      <w:r w:rsidR="007E52DB" w:rsidRPr="00B470CB">
        <w:rPr>
          <w:rFonts w:ascii="Times New Roman" w:hAnsi="Times New Roman" w:cs="Times New Roman"/>
          <w:sz w:val="28"/>
          <w:szCs w:val="28"/>
        </w:rPr>
        <w:t>. Микроавтобус</w:t>
      </w:r>
      <w:r w:rsidR="00B470CB">
        <w:rPr>
          <w:rFonts w:ascii="Times New Roman" w:hAnsi="Times New Roman" w:cs="Times New Roman"/>
          <w:sz w:val="28"/>
          <w:szCs w:val="28"/>
        </w:rPr>
        <w:t xml:space="preserve"> - </w:t>
      </w:r>
      <w:r w:rsidR="007E52DB" w:rsidRPr="00B470CB">
        <w:rPr>
          <w:rFonts w:ascii="Times New Roman" w:hAnsi="Times New Roman" w:cs="Times New Roman"/>
          <w:sz w:val="28"/>
          <w:szCs w:val="28"/>
        </w:rPr>
        <w:t>920 метров</w:t>
      </w:r>
    </w:p>
    <w:p w:rsidR="007E52DB" w:rsidRPr="00B470CB" w:rsidRDefault="004451BA" w:rsidP="00B470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B">
        <w:rPr>
          <w:rFonts w:ascii="Times New Roman" w:hAnsi="Times New Roman" w:cs="Times New Roman"/>
          <w:sz w:val="28"/>
          <w:szCs w:val="28"/>
        </w:rPr>
        <w:t>11</w:t>
      </w:r>
      <w:r w:rsidR="007E52DB" w:rsidRPr="00B470CB">
        <w:rPr>
          <w:rFonts w:ascii="Times New Roman" w:hAnsi="Times New Roman" w:cs="Times New Roman"/>
          <w:sz w:val="28"/>
          <w:szCs w:val="28"/>
        </w:rPr>
        <w:t>. Грузовая машина (фургон)</w:t>
      </w:r>
      <w:r w:rsidR="00B470CB">
        <w:rPr>
          <w:rFonts w:ascii="Times New Roman" w:hAnsi="Times New Roman" w:cs="Times New Roman"/>
          <w:sz w:val="28"/>
          <w:szCs w:val="28"/>
        </w:rPr>
        <w:t xml:space="preserve"> -</w:t>
      </w:r>
      <w:r w:rsidR="00B470CB" w:rsidRPr="00B470CB">
        <w:rPr>
          <w:rFonts w:ascii="Times New Roman" w:hAnsi="Times New Roman" w:cs="Times New Roman"/>
          <w:sz w:val="28"/>
          <w:szCs w:val="28"/>
        </w:rPr>
        <w:t xml:space="preserve"> </w:t>
      </w:r>
      <w:r w:rsidR="007E52DB" w:rsidRPr="00B470CB">
        <w:rPr>
          <w:rFonts w:ascii="Times New Roman" w:hAnsi="Times New Roman" w:cs="Times New Roman"/>
          <w:sz w:val="28"/>
          <w:szCs w:val="28"/>
        </w:rPr>
        <w:t>1240 метров</w:t>
      </w:r>
    </w:p>
    <w:p w:rsidR="00880B5E" w:rsidRPr="008E3753" w:rsidRDefault="00880B5E" w:rsidP="00B4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0B5E" w:rsidRPr="008E3753" w:rsidSect="00B470CB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251C"/>
    <w:multiLevelType w:val="hybridMultilevel"/>
    <w:tmpl w:val="C79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40308"/>
    <w:multiLevelType w:val="multilevel"/>
    <w:tmpl w:val="E0A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3753"/>
    <w:rsid w:val="00106447"/>
    <w:rsid w:val="004451BA"/>
    <w:rsid w:val="007E52DB"/>
    <w:rsid w:val="0086502B"/>
    <w:rsid w:val="00880B5E"/>
    <w:rsid w:val="008E3753"/>
    <w:rsid w:val="00B470CB"/>
    <w:rsid w:val="00DA6A74"/>
    <w:rsid w:val="00EA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375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37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502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E52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2DB"/>
    <w:rPr>
      <w:sz w:val="16"/>
      <w:szCs w:val="16"/>
    </w:rPr>
  </w:style>
  <w:style w:type="paragraph" w:styleId="a6">
    <w:name w:val="Normal (Web)"/>
    <w:basedOn w:val="a"/>
    <w:uiPriority w:val="99"/>
    <w:unhideWhenUsed/>
    <w:rsid w:val="00DA6A74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6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2017-04-10T06:34:00Z</cp:lastPrinted>
  <dcterms:created xsi:type="dcterms:W3CDTF">2017-04-10T09:13:00Z</dcterms:created>
  <dcterms:modified xsi:type="dcterms:W3CDTF">2017-04-10T09:13:00Z</dcterms:modified>
</cp:coreProperties>
</file>