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E4" w:rsidRPr="00CD1C13" w:rsidRDefault="008448E4" w:rsidP="008448E4">
      <w:pPr>
        <w:pStyle w:val="a3"/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r w:rsidRPr="00CD1C13">
        <w:rPr>
          <w:rFonts w:ascii="Times New Roman" w:hAnsi="Times New Roman"/>
          <w:b/>
          <w:sz w:val="28"/>
          <w:szCs w:val="28"/>
        </w:rPr>
        <w:t xml:space="preserve">Перечень оценочных материалов для текущего контроля </w:t>
      </w:r>
    </w:p>
    <w:p w:rsidR="008448E4" w:rsidRPr="00CD1C13" w:rsidRDefault="008448E4" w:rsidP="008448E4">
      <w:pPr>
        <w:pStyle w:val="a3"/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r w:rsidRPr="00CD1C13">
        <w:rPr>
          <w:rFonts w:ascii="Times New Roman" w:hAnsi="Times New Roman"/>
          <w:b/>
          <w:sz w:val="28"/>
          <w:szCs w:val="28"/>
        </w:rPr>
        <w:t>успеваемости по учебным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7148"/>
      </w:tblGrid>
      <w:tr w:rsidR="008448E4" w:rsidRPr="006D03E3" w:rsidTr="00EE55CA">
        <w:tc>
          <w:tcPr>
            <w:tcW w:w="2448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3E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405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3E3">
              <w:rPr>
                <w:rFonts w:ascii="Times New Roman" w:hAnsi="Times New Roman"/>
                <w:b/>
                <w:sz w:val="24"/>
                <w:szCs w:val="24"/>
              </w:rPr>
              <w:t>Оценочные материалы</w:t>
            </w:r>
          </w:p>
        </w:tc>
      </w:tr>
      <w:tr w:rsidR="008448E4" w:rsidRPr="006D03E3" w:rsidTr="00EE55CA">
        <w:trPr>
          <w:trHeight w:val="875"/>
        </w:trPr>
        <w:tc>
          <w:tcPr>
            <w:tcW w:w="2448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F93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</w:tcPr>
          <w:p w:rsidR="008448E4" w:rsidRDefault="00CA73C3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448E4" w:rsidRPr="006D03E3">
              <w:rPr>
                <w:rFonts w:ascii="Times New Roman" w:hAnsi="Times New Roman"/>
                <w:sz w:val="24"/>
                <w:szCs w:val="24"/>
              </w:rPr>
              <w:t>Грамматический разбор, графическая работа, диктант, изложение, речевые ситуации, самостоятельная работа, словарный диктант, сочинение, списывание, стандартизированная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 Модель</w:t>
            </w:r>
            <w:proofErr w:type="gramEnd"/>
          </w:p>
          <w:p w:rsidR="00CA73C3" w:rsidRPr="006D03E3" w:rsidRDefault="00CA73C3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8448E4" w:rsidRPr="006D03E3" w:rsidTr="00EE55CA">
        <w:trPr>
          <w:trHeight w:val="703"/>
        </w:trPr>
        <w:tc>
          <w:tcPr>
            <w:tcW w:w="2448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05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 xml:space="preserve">Анализ текста, контрольная работа, проверка читательской компетентности, проектные задачи, устный ответ </w:t>
            </w:r>
          </w:p>
        </w:tc>
      </w:tr>
      <w:tr w:rsidR="008448E4" w:rsidRPr="006D03E3" w:rsidTr="00EE55CA">
        <w:trPr>
          <w:trHeight w:val="698"/>
        </w:trPr>
        <w:tc>
          <w:tcPr>
            <w:tcW w:w="2448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05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 xml:space="preserve">Тест, устный опрос, письмо, частичный диктант, стандартизированная контрольная работа </w:t>
            </w:r>
          </w:p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/>
                <w:color w:val="000099"/>
                <w:sz w:val="24"/>
                <w:szCs w:val="24"/>
              </w:rPr>
            </w:pPr>
          </w:p>
        </w:tc>
      </w:tr>
      <w:tr w:rsidR="008448E4" w:rsidRPr="006D03E3" w:rsidTr="00EE55CA">
        <w:trPr>
          <w:trHeight w:val="1703"/>
        </w:trPr>
        <w:tc>
          <w:tcPr>
            <w:tcW w:w="2448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405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Графическая работа, математический диктант с  ретроспективной самооценкой, пошаговая самостоятельная работа с последующим самоанализом, проектная задача, самостоятельная работа с прогностической и ретроспективной самооценкой, стандартизированная контрольная работа, тематическая контрольная работа, в том числе составленная с учетом НРЭО, устный опрос</w:t>
            </w:r>
          </w:p>
        </w:tc>
      </w:tr>
      <w:tr w:rsidR="008448E4" w:rsidRPr="006D03E3" w:rsidTr="00EE55CA">
        <w:trPr>
          <w:trHeight w:val="990"/>
        </w:trPr>
        <w:tc>
          <w:tcPr>
            <w:tcW w:w="2448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405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 xml:space="preserve">Графическая работа, практическая работа, программированный контроль, проектная деятельность, стандартизированная контрольная работа, </w:t>
            </w:r>
            <w:proofErr w:type="spellStart"/>
            <w:r w:rsidRPr="006D03E3">
              <w:rPr>
                <w:rFonts w:ascii="Times New Roman" w:hAnsi="Times New Roman"/>
                <w:sz w:val="24"/>
                <w:szCs w:val="24"/>
              </w:rPr>
              <w:t>фактологический</w:t>
            </w:r>
            <w:proofErr w:type="spellEnd"/>
            <w:r w:rsidRPr="006D03E3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b/>
                <w:i/>
                <w:color w:val="000099"/>
                <w:sz w:val="24"/>
                <w:szCs w:val="24"/>
              </w:rPr>
            </w:pPr>
          </w:p>
        </w:tc>
      </w:tr>
      <w:tr w:rsidR="008448E4" w:rsidRPr="006D03E3" w:rsidTr="00EE55CA">
        <w:trPr>
          <w:trHeight w:val="838"/>
        </w:trPr>
        <w:tc>
          <w:tcPr>
            <w:tcW w:w="2448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05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Стандартизированная контрольная работа, итоговый проект</w:t>
            </w:r>
          </w:p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b/>
                <w:i/>
                <w:color w:val="000099"/>
                <w:sz w:val="24"/>
                <w:szCs w:val="24"/>
              </w:rPr>
            </w:pPr>
          </w:p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E4" w:rsidRPr="006D03E3" w:rsidTr="00EE55CA">
        <w:trPr>
          <w:trHeight w:val="720"/>
        </w:trPr>
        <w:tc>
          <w:tcPr>
            <w:tcW w:w="2448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05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E3">
              <w:rPr>
                <w:rFonts w:ascii="Times New Roman" w:hAnsi="Times New Roman"/>
                <w:sz w:val="24"/>
                <w:szCs w:val="24"/>
              </w:rPr>
              <w:t>ИЗО-викторина</w:t>
            </w:r>
            <w:proofErr w:type="spellEnd"/>
            <w:r w:rsidRPr="006D03E3">
              <w:rPr>
                <w:rFonts w:ascii="Times New Roman" w:hAnsi="Times New Roman"/>
                <w:sz w:val="24"/>
                <w:szCs w:val="24"/>
              </w:rPr>
              <w:t>, практическая работа, самостоятельная работа, стандартизированная контрольная работа, творческая работа (проект)</w:t>
            </w:r>
          </w:p>
          <w:p w:rsidR="008448E4" w:rsidRPr="006D03E3" w:rsidRDefault="008448E4" w:rsidP="00EE55C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E4" w:rsidRPr="006D03E3" w:rsidTr="00EE55CA">
        <w:trPr>
          <w:trHeight w:val="1300"/>
        </w:trPr>
        <w:tc>
          <w:tcPr>
            <w:tcW w:w="2448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405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Графическая работа, исполнение музыкального произведения на материале, выбранном с учетом НРЭО, музыкальная викторина, музыкальный диктант, самостоятельная работа, стандартизированная контрольная работа</w:t>
            </w:r>
          </w:p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E4" w:rsidRPr="006D03E3" w:rsidTr="00EE55CA">
        <w:trPr>
          <w:trHeight w:val="1390"/>
        </w:trPr>
        <w:tc>
          <w:tcPr>
            <w:tcW w:w="2448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405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Комплексная практическая работа (по всем видам деятельности), комплексная проектная работа (по всем видам деятельности), практическая работа, проектная деятельность</w:t>
            </w:r>
          </w:p>
          <w:p w:rsidR="008448E4" w:rsidRPr="006D03E3" w:rsidRDefault="008448E4" w:rsidP="00EE55CA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E4" w:rsidRPr="006D03E3" w:rsidTr="00EE55CA">
        <w:trPr>
          <w:trHeight w:val="982"/>
        </w:trPr>
        <w:tc>
          <w:tcPr>
            <w:tcW w:w="2448" w:type="dxa"/>
            <w:shd w:val="clear" w:color="auto" w:fill="auto"/>
          </w:tcPr>
          <w:p w:rsidR="008448E4" w:rsidRPr="006D03E3" w:rsidRDefault="008448E4" w:rsidP="00EE55CA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3E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05" w:type="dxa"/>
            <w:shd w:val="clear" w:color="auto" w:fill="auto"/>
          </w:tcPr>
          <w:p w:rsidR="00607E2B" w:rsidRPr="006C7C66" w:rsidRDefault="00607E2B" w:rsidP="00607E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448E4" w:rsidRPr="00471ADC" w:rsidRDefault="00471ADC" w:rsidP="00607E2B">
            <w:pPr>
              <w:pStyle w:val="a3"/>
              <w:spacing w:line="240" w:lineRule="auto"/>
              <w:ind w:firstLine="25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ADC">
              <w:rPr>
                <w:color w:val="FF0000"/>
                <w:sz w:val="24"/>
                <w:szCs w:val="24"/>
              </w:rPr>
              <w:t xml:space="preserve"> Бондаренко Р.Ю., Андреева А.А. Контрольно- измерительные материалы по физической культуре для обучающихся начальных классов/ </w:t>
            </w:r>
            <w:proofErr w:type="spellStart"/>
            <w:r w:rsidRPr="00471ADC">
              <w:rPr>
                <w:color w:val="FF0000"/>
                <w:sz w:val="24"/>
                <w:szCs w:val="24"/>
              </w:rPr>
              <w:t>Под</w:t>
            </w:r>
            <w:proofErr w:type="gramStart"/>
            <w:r w:rsidRPr="00471ADC">
              <w:rPr>
                <w:color w:val="FF0000"/>
                <w:sz w:val="24"/>
                <w:szCs w:val="24"/>
              </w:rPr>
              <w:t>.</w:t>
            </w:r>
            <w:bookmarkStart w:id="0" w:name="_GoBack"/>
            <w:bookmarkEnd w:id="0"/>
            <w:r w:rsidRPr="00471ADC">
              <w:rPr>
                <w:color w:val="FF0000"/>
                <w:sz w:val="24"/>
                <w:szCs w:val="24"/>
              </w:rPr>
              <w:t>р</w:t>
            </w:r>
            <w:proofErr w:type="gramEnd"/>
            <w:r w:rsidRPr="00471ADC">
              <w:rPr>
                <w:color w:val="FF0000"/>
                <w:sz w:val="24"/>
                <w:szCs w:val="24"/>
              </w:rPr>
              <w:t>ед</w:t>
            </w:r>
            <w:proofErr w:type="spellEnd"/>
            <w:r w:rsidRPr="00471ADC">
              <w:rPr>
                <w:color w:val="FF0000"/>
                <w:sz w:val="24"/>
                <w:szCs w:val="24"/>
              </w:rPr>
              <w:t xml:space="preserve">. Т.Ю. Карась, И.Н. </w:t>
            </w:r>
            <w:proofErr w:type="spellStart"/>
            <w:r w:rsidRPr="00471ADC">
              <w:rPr>
                <w:color w:val="FF0000"/>
                <w:sz w:val="24"/>
                <w:szCs w:val="24"/>
              </w:rPr>
              <w:t>Минка</w:t>
            </w:r>
            <w:proofErr w:type="spellEnd"/>
            <w:r w:rsidRPr="00471ADC">
              <w:rPr>
                <w:color w:val="FF0000"/>
                <w:sz w:val="24"/>
                <w:szCs w:val="24"/>
              </w:rPr>
              <w:t>.- Комсомольс</w:t>
            </w:r>
            <w:proofErr w:type="gramStart"/>
            <w:r w:rsidRPr="00471ADC">
              <w:rPr>
                <w:color w:val="FF0000"/>
                <w:sz w:val="24"/>
                <w:szCs w:val="24"/>
              </w:rPr>
              <w:t>к-</w:t>
            </w:r>
            <w:proofErr w:type="gramEnd"/>
            <w:r w:rsidRPr="00471ADC">
              <w:rPr>
                <w:color w:val="FF0000"/>
                <w:sz w:val="24"/>
                <w:szCs w:val="24"/>
              </w:rPr>
              <w:t xml:space="preserve"> на- Амуре: </w:t>
            </w:r>
            <w:proofErr w:type="spellStart"/>
            <w:r w:rsidRPr="00471ADC">
              <w:rPr>
                <w:color w:val="FF0000"/>
                <w:sz w:val="24"/>
                <w:szCs w:val="24"/>
              </w:rPr>
              <w:t>АмГПГУ</w:t>
            </w:r>
            <w:proofErr w:type="spellEnd"/>
            <w:r w:rsidRPr="00471ADC">
              <w:rPr>
                <w:color w:val="FF0000"/>
                <w:sz w:val="24"/>
                <w:szCs w:val="24"/>
              </w:rPr>
              <w:t>, 2016.- 105 с.</w:t>
            </w:r>
          </w:p>
        </w:tc>
      </w:tr>
    </w:tbl>
    <w:p w:rsidR="008448E4" w:rsidRPr="00CD1C13" w:rsidRDefault="008448E4" w:rsidP="008448E4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01C3B" w:rsidRPr="008448E4" w:rsidRDefault="00B01C3B"/>
    <w:sectPr w:rsidR="00B01C3B" w:rsidRPr="008448E4" w:rsidSect="0021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48E4"/>
    <w:rsid w:val="00210D76"/>
    <w:rsid w:val="00471ADC"/>
    <w:rsid w:val="004C664A"/>
    <w:rsid w:val="00607E2B"/>
    <w:rsid w:val="008448E4"/>
    <w:rsid w:val="00B01C3B"/>
    <w:rsid w:val="00CA73C3"/>
    <w:rsid w:val="00E359F9"/>
    <w:rsid w:val="00F9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8448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4">
    <w:name w:val="Основной Знак"/>
    <w:link w:val="a3"/>
    <w:uiPriority w:val="99"/>
    <w:locked/>
    <w:rsid w:val="008448E4"/>
    <w:rPr>
      <w:rFonts w:ascii="NewtonCSanPin" w:eastAsia="Times New Roman" w:hAnsi="NewtonCSanPin" w:cs="Times New Roman"/>
      <w:color w:val="000000"/>
      <w:sz w:val="21"/>
      <w:szCs w:val="20"/>
    </w:rPr>
  </w:style>
  <w:style w:type="table" w:styleId="a5">
    <w:name w:val="Table Grid"/>
    <w:basedOn w:val="a1"/>
    <w:uiPriority w:val="39"/>
    <w:rsid w:val="00607E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2019-09-23T09:21:00Z</dcterms:created>
  <dcterms:modified xsi:type="dcterms:W3CDTF">2019-09-24T12:00:00Z</dcterms:modified>
</cp:coreProperties>
</file>