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907" w:rsidRPr="00947907" w:rsidRDefault="00947907" w:rsidP="00947907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947907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947907" w:rsidRPr="00947907" w:rsidRDefault="00947907" w:rsidP="00947907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947907">
        <w:rPr>
          <w:rFonts w:ascii="Arial" w:hAnsi="Arial"/>
          <w:b/>
          <w:sz w:val="24"/>
          <w:szCs w:val="24"/>
        </w:rPr>
        <w:t>учебного предмета «Литература»</w:t>
      </w:r>
    </w:p>
    <w:p w:rsidR="00947907" w:rsidRPr="00947907" w:rsidRDefault="00947907" w:rsidP="00947907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947907">
        <w:rPr>
          <w:rFonts w:ascii="Arial" w:hAnsi="Arial"/>
          <w:b/>
          <w:sz w:val="24"/>
          <w:szCs w:val="24"/>
        </w:rPr>
        <w:t>Третий год</w:t>
      </w:r>
    </w:p>
    <w:p w:rsidR="00947907" w:rsidRPr="00947907" w:rsidRDefault="00947907" w:rsidP="00947907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</w:p>
    <w:p w:rsidR="00947907" w:rsidRDefault="00947907" w:rsidP="00947907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947907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947907" w:rsidRPr="00947907" w:rsidRDefault="00947907" w:rsidP="00947907">
      <w:pPr>
        <w:spacing w:line="360" w:lineRule="auto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947907">
        <w:rPr>
          <w:rFonts w:ascii="Arial" w:eastAsia="Times New Roman" w:hAnsi="Arial"/>
          <w:sz w:val="24"/>
          <w:szCs w:val="24"/>
        </w:rPr>
        <w:t>читать фольклорные и художественные произведения, в том числе из перечня:</w:t>
      </w:r>
    </w:p>
    <w:p w:rsidR="00947907" w:rsidRDefault="00947907" w:rsidP="00947907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Symbol" w:hAnsi="Arial"/>
          <w:sz w:val="24"/>
          <w:szCs w:val="24"/>
        </w:rPr>
        <w:t xml:space="preserve">1) </w:t>
      </w:r>
      <w:r w:rsidRPr="00947907">
        <w:rPr>
          <w:rFonts w:ascii="Arial" w:eastAsia="Times New Roman" w:hAnsi="Arial"/>
          <w:sz w:val="24"/>
          <w:szCs w:val="24"/>
        </w:rPr>
        <w:t>Произведения древнерусской литературы (в том числе фрагменты «Поучения» Владимира Мономаха).</w:t>
      </w:r>
    </w:p>
    <w:p w:rsidR="00947907" w:rsidRDefault="00947907" w:rsidP="00947907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2) </w:t>
      </w:r>
      <w:r w:rsidRPr="00947907">
        <w:rPr>
          <w:rFonts w:ascii="Arial" w:eastAsia="Times New Roman" w:hAnsi="Arial"/>
          <w:sz w:val="24"/>
          <w:szCs w:val="24"/>
        </w:rPr>
        <w:t>Произведения А.С. Пушкина: стихотворения (в том числе, «19 октября» («Роняет лес багряный свой убор…»), «И.И. Пущину», «Няне», «На холмах Грузии лежит ночная мгла…», «Два чувства дивно близки нам…», «</w:t>
      </w:r>
      <w:proofErr w:type="gramStart"/>
      <w:r w:rsidRPr="00947907">
        <w:rPr>
          <w:rFonts w:ascii="Arial" w:eastAsia="Times New Roman" w:hAnsi="Arial"/>
          <w:sz w:val="24"/>
          <w:szCs w:val="24"/>
        </w:rPr>
        <w:t>Во</w:t>
      </w:r>
      <w:proofErr w:type="gramEnd"/>
      <w:r w:rsidRPr="00947907">
        <w:rPr>
          <w:rFonts w:ascii="Arial" w:eastAsia="Times New Roman" w:hAnsi="Arial"/>
          <w:sz w:val="24"/>
          <w:szCs w:val="24"/>
        </w:rPr>
        <w:t xml:space="preserve"> глубине сибирских руд…»); поэма «Полтава» (фрагменты); «Повести Белкина» (в том числе «Станционный смотритель»).</w:t>
      </w:r>
    </w:p>
    <w:p w:rsidR="00947907" w:rsidRDefault="00947907" w:rsidP="00947907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3) </w:t>
      </w:r>
      <w:r w:rsidRPr="00947907">
        <w:rPr>
          <w:rFonts w:ascii="Arial" w:eastAsia="Times New Roman" w:hAnsi="Arial"/>
          <w:sz w:val="24"/>
          <w:szCs w:val="24"/>
        </w:rPr>
        <w:t>Произведения М.Ю. Лермонтова: стихотворения (в том числе «Желанье» («Отворите мне темницу…»), «Молитва» («В минуту жизни трудную…»), «Узник», «Парус», «Из Гете», «Ангел», «Тучи», «Когда волнуется желтеющая нива…»); поэма «Песня про царя Ивана Васильевича, молодого опричника и удалого купца Калашникова».</w:t>
      </w:r>
      <w:proofErr w:type="gramEnd"/>
    </w:p>
    <w:p w:rsidR="00947907" w:rsidRDefault="00947907" w:rsidP="00947907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4) </w:t>
      </w:r>
      <w:r w:rsidRPr="00947907">
        <w:rPr>
          <w:rFonts w:ascii="Arial" w:eastAsia="Times New Roman" w:hAnsi="Arial"/>
          <w:sz w:val="24"/>
          <w:szCs w:val="24"/>
        </w:rPr>
        <w:t xml:space="preserve">Повесть Н.В. Гоголя «Тарас </w:t>
      </w:r>
      <w:proofErr w:type="spellStart"/>
      <w:r w:rsidRPr="00947907">
        <w:rPr>
          <w:rFonts w:ascii="Arial" w:eastAsia="Times New Roman" w:hAnsi="Arial"/>
          <w:sz w:val="24"/>
          <w:szCs w:val="24"/>
        </w:rPr>
        <w:t>Бульба</w:t>
      </w:r>
      <w:proofErr w:type="spellEnd"/>
      <w:r w:rsidRPr="00947907">
        <w:rPr>
          <w:rFonts w:ascii="Arial" w:eastAsia="Times New Roman" w:hAnsi="Arial"/>
          <w:sz w:val="24"/>
          <w:szCs w:val="24"/>
        </w:rPr>
        <w:t>».</w:t>
      </w:r>
    </w:p>
    <w:p w:rsidR="00947907" w:rsidRDefault="00947907" w:rsidP="00947907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5) </w:t>
      </w:r>
      <w:r w:rsidRPr="00947907">
        <w:rPr>
          <w:rFonts w:ascii="Arial" w:eastAsia="Times New Roman" w:hAnsi="Arial"/>
          <w:sz w:val="24"/>
          <w:szCs w:val="24"/>
        </w:rPr>
        <w:t>Произведения И.С. Тургенева: из цикла «Записки охотника» (не менее двух рассказов), из цикла «Стихотворения в прозе» (в том числе «Русский язык»).</w:t>
      </w:r>
      <w:bookmarkStart w:id="0" w:name="page12"/>
      <w:bookmarkEnd w:id="0"/>
    </w:p>
    <w:p w:rsidR="00947907" w:rsidRDefault="00947907" w:rsidP="00947907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6)</w:t>
      </w:r>
      <w:r w:rsidRPr="00947907">
        <w:rPr>
          <w:rFonts w:ascii="Arial" w:eastAsia="Times New Roman" w:hAnsi="Arial"/>
          <w:sz w:val="24"/>
          <w:szCs w:val="24"/>
        </w:rPr>
        <w:t xml:space="preserve"> Стихотворения отечественных поэтов XIX </w:t>
      </w:r>
      <w:proofErr w:type="gramStart"/>
      <w:r w:rsidRPr="00947907">
        <w:rPr>
          <w:rFonts w:ascii="Arial" w:eastAsia="Times New Roman" w:hAnsi="Arial"/>
          <w:sz w:val="24"/>
          <w:szCs w:val="24"/>
        </w:rPr>
        <w:t>в</w:t>
      </w:r>
      <w:proofErr w:type="gramEnd"/>
      <w:r w:rsidRPr="00947907">
        <w:rPr>
          <w:rFonts w:ascii="Arial" w:eastAsia="Times New Roman" w:hAnsi="Arial"/>
          <w:sz w:val="24"/>
          <w:szCs w:val="24"/>
        </w:rPr>
        <w:t xml:space="preserve">. </w:t>
      </w:r>
      <w:proofErr w:type="gramStart"/>
      <w:r w:rsidRPr="00947907">
        <w:rPr>
          <w:rFonts w:ascii="Arial" w:eastAsia="Times New Roman" w:hAnsi="Arial"/>
          <w:sz w:val="24"/>
          <w:szCs w:val="24"/>
        </w:rPr>
        <w:t>на</w:t>
      </w:r>
      <w:proofErr w:type="gramEnd"/>
      <w:r w:rsidRPr="00947907">
        <w:rPr>
          <w:rFonts w:ascii="Arial" w:eastAsia="Times New Roman" w:hAnsi="Arial"/>
          <w:sz w:val="24"/>
          <w:szCs w:val="24"/>
        </w:rPr>
        <w:t xml:space="preserve"> тему поэта и поэзии (в том числе стихотворения Ф.И. Тютчева, А.А. Фета).</w:t>
      </w:r>
    </w:p>
    <w:p w:rsidR="00947907" w:rsidRDefault="00947907" w:rsidP="00947907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7) </w:t>
      </w:r>
      <w:r w:rsidRPr="00947907">
        <w:rPr>
          <w:rFonts w:ascii="Arial" w:eastAsia="Times New Roman" w:hAnsi="Arial"/>
          <w:sz w:val="24"/>
          <w:szCs w:val="24"/>
        </w:rPr>
        <w:t>Произведения Н.А. Некрасова: стихотворения (в том числе, «Железная дорога», «Несжатая полоса», «Размышления у парадного подъезда», «В полном разгаре страда деревенская…»); поэма «Русские женщины» (фрагменты).</w:t>
      </w:r>
    </w:p>
    <w:p w:rsidR="00947907" w:rsidRDefault="00947907" w:rsidP="00947907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8) </w:t>
      </w:r>
      <w:r w:rsidRPr="00947907">
        <w:rPr>
          <w:rFonts w:ascii="Arial" w:eastAsia="Times New Roman" w:hAnsi="Arial"/>
          <w:sz w:val="24"/>
          <w:szCs w:val="24"/>
        </w:rPr>
        <w:t>Сказки М.Е. Салтыкова-Щедрина (в том числе «Повесть о том, как один мужик двух генералов прокормил»).</w:t>
      </w:r>
    </w:p>
    <w:p w:rsidR="00947907" w:rsidRDefault="00947907" w:rsidP="00947907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9) </w:t>
      </w:r>
      <w:r w:rsidRPr="00947907">
        <w:rPr>
          <w:rFonts w:ascii="Arial" w:eastAsia="Times New Roman" w:hAnsi="Arial"/>
          <w:sz w:val="24"/>
          <w:szCs w:val="24"/>
        </w:rPr>
        <w:t>Сатирические произведения в отечественной и зарубежной литературе.</w:t>
      </w:r>
    </w:p>
    <w:p w:rsidR="00947907" w:rsidRDefault="00947907" w:rsidP="00947907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10) </w:t>
      </w:r>
      <w:r w:rsidRPr="00947907">
        <w:rPr>
          <w:rFonts w:ascii="Arial" w:eastAsia="Times New Roman" w:hAnsi="Arial"/>
          <w:sz w:val="24"/>
          <w:szCs w:val="24"/>
        </w:rPr>
        <w:t>Рассказы А.П. Чехова (в том числе «Тоска», «Злоумышленник»).</w:t>
      </w:r>
    </w:p>
    <w:p w:rsidR="00947907" w:rsidRDefault="00947907" w:rsidP="00947907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11) </w:t>
      </w:r>
      <w:r w:rsidRPr="00947907">
        <w:rPr>
          <w:rFonts w:ascii="Arial" w:eastAsia="Times New Roman" w:hAnsi="Arial"/>
          <w:sz w:val="24"/>
          <w:szCs w:val="24"/>
        </w:rPr>
        <w:t>Повесть А.С. Грина «Алые паруса» (фрагменты).</w:t>
      </w:r>
    </w:p>
    <w:p w:rsidR="00947907" w:rsidRDefault="00947907" w:rsidP="00947907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12) </w:t>
      </w:r>
      <w:r w:rsidRPr="00947907">
        <w:rPr>
          <w:rFonts w:ascii="Arial" w:eastAsia="Times New Roman" w:hAnsi="Arial"/>
          <w:sz w:val="24"/>
          <w:szCs w:val="24"/>
        </w:rPr>
        <w:t>Стихотворения на тему романтической мечты (в том числе в поэзии А.А. Блока, Н.С. Гумилева М.И. Цветаевой).</w:t>
      </w:r>
    </w:p>
    <w:p w:rsidR="00947907" w:rsidRDefault="00947907" w:rsidP="00947907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13) </w:t>
      </w:r>
      <w:r w:rsidRPr="00947907">
        <w:rPr>
          <w:rFonts w:ascii="Arial" w:eastAsia="Times New Roman" w:hAnsi="Arial"/>
          <w:sz w:val="24"/>
          <w:szCs w:val="24"/>
        </w:rPr>
        <w:t xml:space="preserve">Произведения на тему мечты и реальности в отечественной и зарубежной прозе и поэзии </w:t>
      </w:r>
      <w:proofErr w:type="gramStart"/>
      <w:r w:rsidRPr="00947907">
        <w:rPr>
          <w:rFonts w:ascii="Arial" w:eastAsia="Times New Roman" w:hAnsi="Arial"/>
          <w:sz w:val="24"/>
          <w:szCs w:val="24"/>
        </w:rPr>
        <w:t>ХХ</w:t>
      </w:r>
      <w:proofErr w:type="gramEnd"/>
      <w:r w:rsidRPr="00947907">
        <w:rPr>
          <w:rFonts w:ascii="Arial" w:eastAsia="Times New Roman" w:hAnsi="Arial"/>
          <w:sz w:val="24"/>
          <w:szCs w:val="24"/>
        </w:rPr>
        <w:t>–XXI вв.</w:t>
      </w:r>
    </w:p>
    <w:p w:rsidR="00947907" w:rsidRPr="00947907" w:rsidRDefault="00947907" w:rsidP="00947907">
      <w:pPr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14) </w:t>
      </w:r>
      <w:r w:rsidRPr="00947907">
        <w:rPr>
          <w:rFonts w:ascii="Arial" w:eastAsia="Times New Roman" w:hAnsi="Arial"/>
          <w:sz w:val="24"/>
          <w:szCs w:val="24"/>
        </w:rPr>
        <w:t>Произведения отечественных прозаиков: рассказы М. М. Пришвина, К.Г. Паустовского, А.П. Платонова (в том числе «Юшка»), В.М. Шукшина (в том числе «Чудик»):</w:t>
      </w:r>
    </w:p>
    <w:p w:rsidR="00947907" w:rsidRDefault="00947907" w:rsidP="00947907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Symbol" w:hAnsi="Arial"/>
          <w:sz w:val="24"/>
          <w:szCs w:val="24"/>
        </w:rPr>
        <w:t xml:space="preserve">– </w:t>
      </w:r>
      <w:r w:rsidRPr="00947907">
        <w:rPr>
          <w:rFonts w:ascii="Arial" w:eastAsia="Times New Roman" w:hAnsi="Arial"/>
          <w:sz w:val="24"/>
          <w:szCs w:val="24"/>
        </w:rPr>
        <w:t>развернуто передавать свои впечатления от прочитанного произведения, выражать личное к нему отношение;</w:t>
      </w:r>
    </w:p>
    <w:p w:rsidR="00947907" w:rsidRDefault="00947907" w:rsidP="00947907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947907">
        <w:rPr>
          <w:rFonts w:ascii="Arial" w:eastAsia="Times New Roman" w:hAnsi="Arial"/>
          <w:sz w:val="24"/>
          <w:szCs w:val="24"/>
        </w:rPr>
        <w:t>выразительно читать наизусть не менее девяти поэтических произведений (ранее не изученных), включенных в конкретную рабочую программу;</w:t>
      </w:r>
    </w:p>
    <w:p w:rsidR="00947907" w:rsidRDefault="00947907" w:rsidP="00947907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947907">
        <w:rPr>
          <w:rFonts w:ascii="Arial" w:eastAsia="Times New Roman" w:hAnsi="Arial"/>
          <w:sz w:val="24"/>
          <w:szCs w:val="24"/>
        </w:rPr>
        <w:t>определять и формулировать проблемы, поставленные в прочитанных произведениях;</w:t>
      </w:r>
    </w:p>
    <w:p w:rsidR="00947907" w:rsidRDefault="00947907" w:rsidP="00947907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947907">
        <w:rPr>
          <w:rFonts w:ascii="Arial" w:eastAsia="Times New Roman" w:hAnsi="Arial"/>
          <w:sz w:val="24"/>
          <w:szCs w:val="24"/>
        </w:rPr>
        <w:t>соотносить содержание и проблематику художественных произведений со временем их написания и отображенной в них эпохой, привлекать необходимые знания по истории;</w:t>
      </w:r>
    </w:p>
    <w:p w:rsidR="00947907" w:rsidRDefault="00947907" w:rsidP="00947907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947907">
        <w:rPr>
          <w:rFonts w:ascii="Arial" w:eastAsia="Times New Roman" w:hAnsi="Arial"/>
          <w:sz w:val="24"/>
          <w:szCs w:val="24"/>
        </w:rPr>
        <w:t xml:space="preserve">анализировать произведения; определять род и жанр литературного произведения (в том числе поэма, роман, комедия, трагедия); </w:t>
      </w:r>
    </w:p>
    <w:p w:rsidR="00947907" w:rsidRDefault="00947907" w:rsidP="00947907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947907">
        <w:rPr>
          <w:rFonts w:ascii="Arial" w:eastAsia="Times New Roman" w:hAnsi="Arial"/>
          <w:sz w:val="24"/>
          <w:szCs w:val="24"/>
        </w:rPr>
        <w:t>определять роль пейзажа и интерьера в произведении; выделять художественную деталь</w:t>
      </w:r>
      <w:r>
        <w:rPr>
          <w:rFonts w:ascii="Arial" w:eastAsia="Times New Roman" w:hAnsi="Arial"/>
          <w:sz w:val="24"/>
          <w:szCs w:val="24"/>
        </w:rPr>
        <w:t xml:space="preserve"> и </w:t>
      </w:r>
      <w:r w:rsidRPr="00947907">
        <w:rPr>
          <w:rFonts w:ascii="Arial" w:eastAsia="Times New Roman" w:hAnsi="Arial"/>
          <w:sz w:val="24"/>
          <w:szCs w:val="24"/>
        </w:rPr>
        <w:t>выявлять ее художественную функцию;</w:t>
      </w:r>
    </w:p>
    <w:p w:rsidR="00947907" w:rsidRDefault="00947907" w:rsidP="00947907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947907">
        <w:rPr>
          <w:rFonts w:ascii="Arial" w:eastAsia="Times New Roman" w:hAnsi="Arial"/>
          <w:sz w:val="24"/>
          <w:szCs w:val="24"/>
        </w:rPr>
        <w:t xml:space="preserve"> выявлять характер конфликта в произведении; формулировать вопросы, связанные с содержанием и формой прочитанного произведения;</w:t>
      </w:r>
    </w:p>
    <w:p w:rsidR="00947907" w:rsidRDefault="00947907" w:rsidP="00947907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947907">
        <w:rPr>
          <w:rFonts w:ascii="Arial" w:eastAsia="Times New Roman" w:hAnsi="Arial"/>
          <w:sz w:val="24"/>
          <w:szCs w:val="24"/>
        </w:rPr>
        <w:t>характеризовать героя произведения, его внешность и внутренние качества, поступки и отношения с другими персонажами, его роль в сюжете;</w:t>
      </w:r>
    </w:p>
    <w:p w:rsidR="00947907" w:rsidRDefault="00947907" w:rsidP="00947907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947907">
        <w:rPr>
          <w:rFonts w:ascii="Arial" w:eastAsia="Times New Roman" w:hAnsi="Arial"/>
          <w:sz w:val="24"/>
          <w:szCs w:val="24"/>
        </w:rPr>
        <w:t>характеризовать образ лирического героя; определять стихотворный размер (на слух или письменно с построением схемы) в силлабо-тонической системе стихосложения (ямб, хорей, дактиль, амфибрахий, анапест), определять количество стоп;</w:t>
      </w:r>
    </w:p>
    <w:p w:rsidR="00947907" w:rsidRDefault="00947907" w:rsidP="00947907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947907">
        <w:rPr>
          <w:rFonts w:ascii="Arial" w:eastAsia="Times New Roman" w:hAnsi="Arial"/>
          <w:sz w:val="24"/>
          <w:szCs w:val="24"/>
        </w:rPr>
        <w:t>характеризовать авторскую позицию и обосновывать свои выводы текстом произведения;</w:t>
      </w:r>
      <w:bookmarkStart w:id="1" w:name="page13"/>
      <w:bookmarkEnd w:id="1"/>
      <w:r w:rsidRPr="00947907">
        <w:rPr>
          <w:rFonts w:ascii="Arial" w:eastAsia="Times New Roman" w:hAnsi="Arial"/>
          <w:sz w:val="24"/>
          <w:szCs w:val="24"/>
        </w:rPr>
        <w:t xml:space="preserve"> определять стадии развития действия в эпическом произведении (экспозиция, завязка, кульминация, развязка); характеризовать особенности композиции эпического произведения;</w:t>
      </w:r>
    </w:p>
    <w:p w:rsidR="00947907" w:rsidRDefault="00947907" w:rsidP="00947907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947907">
        <w:rPr>
          <w:rFonts w:ascii="Arial" w:eastAsia="Times New Roman" w:hAnsi="Arial"/>
          <w:sz w:val="24"/>
          <w:szCs w:val="24"/>
        </w:rPr>
        <w:t>выявлять в тексте художественные средства, использованные автором (в том числе сравнение, эпитет, метафору, олицетворение, гиперболу, аллегорию, антитезу, инверсию, риторические восклицания и вопросы), и характеризовать их роль в литературном произведении;</w:t>
      </w:r>
      <w:proofErr w:type="gramEnd"/>
    </w:p>
    <w:p w:rsidR="00947907" w:rsidRDefault="00947907" w:rsidP="00947907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947907">
        <w:rPr>
          <w:rFonts w:ascii="Arial" w:eastAsia="Times New Roman" w:hAnsi="Arial"/>
          <w:sz w:val="24"/>
          <w:szCs w:val="24"/>
        </w:rPr>
        <w:t xml:space="preserve">составлять устный и письменный текст на основе полученной информации; формулировать тезисы; составлять план прочитанного текста художественного или </w:t>
      </w:r>
      <w:r w:rsidRPr="00947907">
        <w:rPr>
          <w:rFonts w:ascii="Arial" w:eastAsia="Times New Roman" w:hAnsi="Arial"/>
          <w:sz w:val="24"/>
          <w:szCs w:val="24"/>
        </w:rPr>
        <w:lastRenderedPageBreak/>
        <w:t>научного (литературоведческого) произведения, собственного высказывания (простой и сложный, тезисный, цитатный, вопросный);</w:t>
      </w:r>
    </w:p>
    <w:p w:rsidR="00947907" w:rsidRDefault="00947907" w:rsidP="00947907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947907">
        <w:rPr>
          <w:rFonts w:ascii="Arial" w:eastAsia="Times New Roman" w:hAnsi="Arial"/>
          <w:sz w:val="24"/>
          <w:szCs w:val="24"/>
        </w:rPr>
        <w:t xml:space="preserve">участвовать в дискуссии о </w:t>
      </w:r>
      <w:proofErr w:type="gramStart"/>
      <w:r w:rsidRPr="00947907">
        <w:rPr>
          <w:rFonts w:ascii="Arial" w:eastAsia="Times New Roman" w:hAnsi="Arial"/>
          <w:sz w:val="24"/>
          <w:szCs w:val="24"/>
        </w:rPr>
        <w:t>прочитанном</w:t>
      </w:r>
      <w:proofErr w:type="gramEnd"/>
      <w:r w:rsidRPr="00947907">
        <w:rPr>
          <w:rFonts w:ascii="Arial" w:eastAsia="Times New Roman" w:hAnsi="Arial"/>
          <w:sz w:val="24"/>
          <w:szCs w:val="24"/>
        </w:rPr>
        <w:t>; понимать и осмысливать чужую точку зрения и аргументированно отстаивать свою;</w:t>
      </w:r>
    </w:p>
    <w:p w:rsidR="00947907" w:rsidRDefault="00947907" w:rsidP="00947907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947907">
        <w:rPr>
          <w:rFonts w:ascii="Arial" w:eastAsia="Times New Roman" w:hAnsi="Arial"/>
          <w:sz w:val="24"/>
          <w:szCs w:val="24"/>
        </w:rPr>
        <w:t xml:space="preserve"> готовить развернутое сообщение на литературную тему с привлечением литературных источников, цифровых информационных ресурсов, с использованием слайдовой презентации;</w:t>
      </w:r>
    </w:p>
    <w:p w:rsidR="00947907" w:rsidRPr="00947907" w:rsidRDefault="00947907" w:rsidP="00947907">
      <w:pPr>
        <w:spacing w:line="360" w:lineRule="auto"/>
        <w:jc w:val="both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п</w:t>
      </w:r>
      <w:r w:rsidRPr="00947907">
        <w:rPr>
          <w:rFonts w:ascii="Arial" w:eastAsia="Times New Roman" w:hAnsi="Arial"/>
          <w:sz w:val="24"/>
          <w:szCs w:val="24"/>
        </w:rPr>
        <w:t>исать сочинения на литературную тему (с опорой на одно или несколько произведений одного писателя), сочинение-рассуждение на свободную (морально-этическую, философскую) тему с привлечением литературного материала (объемом сочинений не менее 150 слов).</w:t>
      </w:r>
    </w:p>
    <w:p w:rsidR="005D4C0B" w:rsidRPr="00947907" w:rsidRDefault="005D4C0B" w:rsidP="00947907">
      <w:pPr>
        <w:spacing w:line="360" w:lineRule="auto"/>
        <w:rPr>
          <w:rFonts w:ascii="Arial" w:hAnsi="Arial"/>
          <w:sz w:val="24"/>
          <w:szCs w:val="24"/>
        </w:rPr>
      </w:pPr>
    </w:p>
    <w:sectPr w:rsidR="005D4C0B" w:rsidRPr="00947907" w:rsidSect="0094790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hybridMultilevel"/>
    <w:tmpl w:val="0B03E0C6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7"/>
    <w:multiLevelType w:val="hybridMultilevel"/>
    <w:tmpl w:val="189A769A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8"/>
    <w:multiLevelType w:val="hybridMultilevel"/>
    <w:tmpl w:val="54E49EB4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47907"/>
    <w:rsid w:val="005D4C0B"/>
    <w:rsid w:val="0087410B"/>
    <w:rsid w:val="00947907"/>
    <w:rsid w:val="00A939B7"/>
    <w:rsid w:val="00AC77DD"/>
    <w:rsid w:val="00AF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90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79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694</Words>
  <Characters>3962</Characters>
  <Application>Microsoft Office Word</Application>
  <DocSecurity>0</DocSecurity>
  <Lines>33</Lines>
  <Paragraphs>9</Paragraphs>
  <ScaleCrop>false</ScaleCrop>
  <Company/>
  <LinksUpToDate>false</LinksUpToDate>
  <CharactersWithSpaces>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2019-05-21T12:50:00Z</dcterms:created>
  <dcterms:modified xsi:type="dcterms:W3CDTF">2019-05-21T12:54:00Z</dcterms:modified>
</cp:coreProperties>
</file>