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58" w:rsidRPr="00C93158" w:rsidRDefault="00C93158" w:rsidP="00C93158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C93158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C93158" w:rsidRPr="00C93158" w:rsidRDefault="00C93158" w:rsidP="00C93158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C93158">
        <w:rPr>
          <w:rFonts w:ascii="Arial" w:hAnsi="Arial"/>
          <w:b/>
          <w:sz w:val="24"/>
          <w:szCs w:val="24"/>
        </w:rPr>
        <w:t>учебного предмета «Математика»</w:t>
      </w:r>
    </w:p>
    <w:p w:rsidR="00C93158" w:rsidRPr="00C93158" w:rsidRDefault="00C93158" w:rsidP="00C93158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C93158">
        <w:rPr>
          <w:rFonts w:ascii="Arial" w:hAnsi="Arial"/>
          <w:b/>
          <w:sz w:val="24"/>
          <w:szCs w:val="24"/>
        </w:rPr>
        <w:t>Третий год</w:t>
      </w:r>
    </w:p>
    <w:p w:rsidR="00C93158" w:rsidRP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C93158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C93158">
        <w:rPr>
          <w:rFonts w:ascii="Arial" w:hAnsi="Arial"/>
          <w:sz w:val="24"/>
          <w:szCs w:val="24"/>
        </w:rPr>
        <w:t xml:space="preserve">– </w:t>
      </w:r>
      <w:r>
        <w:rPr>
          <w:rFonts w:ascii="Arial" w:hAnsi="Arial"/>
          <w:sz w:val="24"/>
          <w:szCs w:val="24"/>
        </w:rPr>
        <w:t xml:space="preserve"> </w:t>
      </w:r>
      <w:r w:rsidRPr="00C93158">
        <w:rPr>
          <w:rFonts w:ascii="Arial" w:eastAsia="Times New Roman" w:hAnsi="Arial"/>
          <w:sz w:val="24"/>
          <w:szCs w:val="24"/>
        </w:rPr>
        <w:t xml:space="preserve">оперировать понятиями: алгебраическое выражение, степень с натуральным показателем; одночлен, многочлен, степень многочлена, стандартный вид многочлена, многочлен с одной переменной; 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93158">
        <w:rPr>
          <w:rFonts w:ascii="Arial" w:eastAsia="Times New Roman" w:hAnsi="Arial"/>
          <w:sz w:val="24"/>
          <w:szCs w:val="24"/>
        </w:rPr>
        <w:t>выполнять преобразования выражений, содержащих степени с натуральным показателем, выполнять действия с многочленами,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C93158">
        <w:rPr>
          <w:rFonts w:ascii="Arial" w:eastAsia="Times New Roman" w:hAnsi="Arial"/>
          <w:sz w:val="24"/>
          <w:szCs w:val="24"/>
        </w:rPr>
        <w:t xml:space="preserve"> использовать формулы сокращенного умножения, в том числе, для вычисления значений числовых выражений;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93158">
        <w:rPr>
          <w:rFonts w:ascii="Arial" w:eastAsia="Times New Roman" w:hAnsi="Arial"/>
          <w:sz w:val="24"/>
          <w:szCs w:val="24"/>
        </w:rPr>
        <w:t>оперировать понятиями: числовое равенство, уравнение с одной переменной, корень уравнения;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C93158">
        <w:rPr>
          <w:rFonts w:ascii="Arial" w:eastAsia="Times New Roman" w:hAnsi="Arial"/>
          <w:sz w:val="24"/>
          <w:szCs w:val="24"/>
        </w:rPr>
        <w:t xml:space="preserve"> решать линейные уравнения с одной переменной; решать алгебраическим способом текстовые задачи, приводящие к линейным уравнениям;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C93158">
        <w:rPr>
          <w:rFonts w:ascii="Arial" w:eastAsia="Times New Roman" w:hAnsi="Arial"/>
          <w:sz w:val="24"/>
          <w:szCs w:val="24"/>
        </w:rPr>
        <w:t>оперировать понятиями: функция, график функции, график зависимости, свойства функций (возрастание, убывание), аргумент функции, значение функции, прямая пропорциональность, линейная функция, угловой коэффициент прямой (графика линейной функции);</w:t>
      </w:r>
      <w:proofErr w:type="gramEnd"/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C93158">
        <w:rPr>
          <w:rFonts w:ascii="Arial" w:eastAsia="Times New Roman" w:hAnsi="Arial"/>
          <w:sz w:val="24"/>
          <w:szCs w:val="24"/>
        </w:rPr>
        <w:t xml:space="preserve"> строить график линейной функции, заданной формулой, определять свойства линейной функции по графику;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bookmarkStart w:id="0" w:name="page10"/>
      <w:bookmarkEnd w:id="0"/>
      <w:r>
        <w:rPr>
          <w:rFonts w:ascii="Arial" w:eastAsia="Times New Roman" w:hAnsi="Arial"/>
          <w:sz w:val="24"/>
          <w:szCs w:val="24"/>
        </w:rPr>
        <w:t xml:space="preserve"> </w:t>
      </w:r>
      <w:r w:rsidRPr="00C93158">
        <w:rPr>
          <w:rFonts w:ascii="Arial" w:eastAsia="Times New Roman" w:hAnsi="Arial"/>
          <w:sz w:val="24"/>
          <w:szCs w:val="24"/>
        </w:rPr>
        <w:t xml:space="preserve">оперировать понятиями: линейное уравнение с двумя переменными; система двух линейных уравнений с двумя переменными; 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93158">
        <w:rPr>
          <w:rFonts w:ascii="Arial" w:eastAsia="Times New Roman" w:hAnsi="Arial"/>
          <w:sz w:val="24"/>
          <w:szCs w:val="24"/>
        </w:rPr>
        <w:t>решать системы двух линейных уравнений с двумя переменными;</w:t>
      </w:r>
    </w:p>
    <w:p w:rsidR="00C93158" w:rsidRPr="00C93158" w:rsidRDefault="00C93158" w:rsidP="00C93158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C93158">
        <w:rPr>
          <w:rFonts w:ascii="Arial" w:eastAsia="Times New Roman" w:hAnsi="Arial"/>
          <w:sz w:val="24"/>
          <w:szCs w:val="24"/>
        </w:rPr>
        <w:t xml:space="preserve"> пользоваться системами линейных уравнений при решении задач на движение, работу, доли, проценты;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Symbol" w:hAnsi="Arial"/>
          <w:sz w:val="24"/>
          <w:szCs w:val="24"/>
        </w:rPr>
        <w:t>– п</w:t>
      </w:r>
      <w:r w:rsidRPr="00C93158">
        <w:rPr>
          <w:rFonts w:ascii="Arial" w:eastAsia="Times New Roman" w:hAnsi="Arial"/>
          <w:sz w:val="24"/>
          <w:szCs w:val="24"/>
        </w:rPr>
        <w:t>ользоваться таблицами, диаграммами, графиками для представления реальных данных, описания зависимостей реальных величин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C93158">
        <w:rPr>
          <w:rFonts w:ascii="Arial" w:eastAsia="Times New Roman" w:hAnsi="Arial"/>
          <w:sz w:val="24"/>
          <w:szCs w:val="24"/>
        </w:rPr>
        <w:t xml:space="preserve">решения простых задач; 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93158">
        <w:rPr>
          <w:rFonts w:ascii="Arial" w:eastAsia="Times New Roman" w:hAnsi="Arial"/>
          <w:sz w:val="24"/>
          <w:szCs w:val="24"/>
        </w:rPr>
        <w:t>понимать роль случайной изменчивости в окружающем мире, распознавать изменчивые величины, в частности, результаты измерений;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C93158">
        <w:rPr>
          <w:rFonts w:ascii="Arial" w:eastAsia="Times New Roman" w:hAnsi="Arial"/>
          <w:sz w:val="24"/>
          <w:szCs w:val="24"/>
        </w:rPr>
        <w:t xml:space="preserve"> пользоваться статистическими характеристиками для описания наборов значений изменчивых величин: среднее арифметическое, медиана, наибольшее и наименьшее значение, размах;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C93158">
        <w:rPr>
          <w:rFonts w:ascii="Arial" w:eastAsia="Times New Roman" w:hAnsi="Arial"/>
          <w:sz w:val="24"/>
          <w:szCs w:val="24"/>
        </w:rPr>
        <w:t>оперировать понятиями: определение, аксиома, теорема, доказательство, свойство, признак;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C93158">
        <w:rPr>
          <w:rFonts w:ascii="Arial" w:eastAsia="Times New Roman" w:hAnsi="Arial"/>
          <w:sz w:val="24"/>
          <w:szCs w:val="24"/>
        </w:rPr>
        <w:t xml:space="preserve">оперировать понятиями, связанными с основными фигурами на плоскости: точка, прямая, отрезок, луч, угол, длина отрезка, величина (мера) угла, вертикальные углы, смежные углы; углы, образованные пересечением двух прямых третьей, – односторонние, накрест лежащие, соответственные; параллельность и перпендикулярность прямых, отношение «лежать между» для точек, внутренняя область угла, угол между прямыми, перпендикуляр и наклонная; </w:t>
      </w:r>
      <w:proofErr w:type="gramEnd"/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C93158">
        <w:rPr>
          <w:rFonts w:ascii="Arial" w:eastAsia="Times New Roman" w:hAnsi="Arial"/>
          <w:sz w:val="24"/>
          <w:szCs w:val="24"/>
        </w:rPr>
        <w:t>доказывать простейшие теоремы о взаимном расположении прямых на плоскости (свойства вертикальных и смежных углов, признаки и свойства параллельных прямых);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 о</w:t>
      </w:r>
      <w:r w:rsidRPr="00C93158">
        <w:rPr>
          <w:rFonts w:ascii="Arial" w:eastAsia="Times New Roman" w:hAnsi="Arial"/>
          <w:sz w:val="24"/>
          <w:szCs w:val="24"/>
        </w:rPr>
        <w:t>перировать понятиями, связанными с треугольниками: треугольник, равнобедренный треугольник (основание, боковые стороны), равносторонний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C93158">
        <w:rPr>
          <w:rFonts w:ascii="Arial" w:eastAsia="Times New Roman" w:hAnsi="Arial"/>
          <w:sz w:val="24"/>
          <w:szCs w:val="24"/>
        </w:rPr>
        <w:t>(правильный) треугольник, прямоугольный треугольник (катеты, гипотенуза); угол треугольника, внешний угол треугольника, медиана, высота, биссектриса треугольника;</w:t>
      </w:r>
      <w:proofErr w:type="gramEnd"/>
    </w:p>
    <w:p w:rsidR="00C93158" w:rsidRPr="00C93158" w:rsidRDefault="00C93158" w:rsidP="00C93158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93158">
        <w:rPr>
          <w:rFonts w:ascii="Arial" w:eastAsia="Times New Roman" w:hAnsi="Arial"/>
          <w:sz w:val="24"/>
          <w:szCs w:val="24"/>
        </w:rPr>
        <w:t>оперировать понятиями, связанными с равенством фигур: равные фигуры, равные отрезки, равные углы, равные треугольники, признаки и свойства равнобедренного треугольника, признаки равенства треугольников, признаки равенства прямоугольных треугольников; доказывать некоторые теоремы (свойства равнобедренного треугольника, признаки равенства треугольников, в том числе прямоугольных);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Symbol" w:hAnsi="Arial"/>
          <w:sz w:val="24"/>
          <w:szCs w:val="24"/>
        </w:rPr>
        <w:t>– и</w:t>
      </w:r>
      <w:r w:rsidRPr="00C93158">
        <w:rPr>
          <w:rFonts w:ascii="Arial" w:eastAsia="Times New Roman" w:hAnsi="Arial"/>
          <w:sz w:val="24"/>
          <w:szCs w:val="24"/>
        </w:rPr>
        <w:t>спользовать изученные геометрические понятия, факты и соотношения при решении задач; решать задачи на вычисление длин и углов; проводить доказательства несложных геометрических утверждений;</w:t>
      </w:r>
    </w:p>
    <w:p w:rsidR="00C93158" w:rsidRDefault="00C93158" w:rsidP="00C93158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93158">
        <w:rPr>
          <w:rFonts w:ascii="Arial" w:eastAsia="Times New Roman" w:hAnsi="Arial"/>
          <w:sz w:val="24"/>
          <w:szCs w:val="24"/>
        </w:rPr>
        <w:t>изображать плоские фигуры от руки, выполнять построения с помощью чертежных инструментов, электронных средств; изображать геометрические фигуры по текстовому или символьному описанию;</w:t>
      </w:r>
    </w:p>
    <w:p w:rsidR="00C93158" w:rsidRPr="00C93158" w:rsidRDefault="00C93158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93158">
        <w:rPr>
          <w:rFonts w:ascii="Arial" w:eastAsia="Times New Roman" w:hAnsi="Arial"/>
          <w:sz w:val="24"/>
          <w:szCs w:val="24"/>
        </w:rPr>
        <w:t>использовать свойства геометрических фигур и геометрические отношения для решения простейших задач, возникающих в реальной жизни; оценивать размеры реальных объектов окружающего мира.</w:t>
      </w:r>
    </w:p>
    <w:sectPr w:rsidR="00C93158" w:rsidRPr="00C93158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hybridMultilevel"/>
    <w:tmpl w:val="2443A858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2D1D5AE8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3158"/>
    <w:rsid w:val="005D4C0B"/>
    <w:rsid w:val="0087410B"/>
    <w:rsid w:val="008F79DC"/>
    <w:rsid w:val="00AC77DD"/>
    <w:rsid w:val="00AF4D49"/>
    <w:rsid w:val="00C9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15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560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2019-05-21T13:28:00Z</dcterms:created>
  <dcterms:modified xsi:type="dcterms:W3CDTF">2019-05-21T13:32:00Z</dcterms:modified>
</cp:coreProperties>
</file>