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Организация наставничества </w:t>
      </w:r>
    </w:p>
    <w:p w:rsid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в МКОУ «Школа №12</w:t>
      </w:r>
      <w:r w:rsidRPr="00AE08AB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г. Пласта </w:t>
      </w:r>
    </w:p>
    <w:p w:rsidR="00AE08AB" w:rsidRPr="00AE08AB" w:rsidRDefault="00AE08AB" w:rsidP="00AE08A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08AB">
        <w:rPr>
          <w:rFonts w:ascii="Times New Roman" w:hAnsi="Times New Roman" w:cs="Times New Roman"/>
          <w:sz w:val="28"/>
          <w:szCs w:val="28"/>
        </w:rPr>
        <w:t>В настоящее время тема наставничества в образовании является одной из центральных в нацпроекте «Образование» (включая федеральные проекты «Современная школа», «Успех каждого ребенка», «Учитель будущего», «Социальные лифты для каждого», «Молодые профессионалы»).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этот метод адаптации к профессии может осуществляться на любом этапе профессиональной карьеры;</w:t>
      </w:r>
    </w:p>
    <w:p w:rsidR="00AE08AB" w:rsidRPr="00AE08AB" w:rsidRDefault="00AE08AB" w:rsidP="00AE08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направлено на становление и повышение профессионализма в любой сфере практической деятельности;</w:t>
      </w:r>
    </w:p>
    <w:p w:rsidR="00AE08AB" w:rsidRPr="00AE08AB" w:rsidRDefault="00AE08AB" w:rsidP="00AE08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из эффективных форм профессионального обучения, имеющая «обратную связь»;</w:t>
      </w:r>
    </w:p>
    <w:p w:rsidR="00AE08AB" w:rsidRPr="00AE08AB" w:rsidRDefault="00AE08AB" w:rsidP="00AE08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может координировать, стимулировать адаптационный процесс, управлять им, используя дополнительно любые другие методы обучения.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признаки подтверждают значимость этого метода профессионального становления личности, его действенность и образовательную ценность.</w:t>
      </w:r>
    </w:p>
    <w:p w:rsidR="00AE08AB" w:rsidRP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ЭТАПЫ ВЗАИМОДЕЙСТВИЯ</w:t>
      </w:r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НАСТАВНИКА И МОЛОДОГО СПЕЦИАЛИСТА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этапы взаимодействия наставника и молодого специалиста:</w:t>
      </w:r>
    </w:p>
    <w:p w:rsidR="00AE08AB" w:rsidRPr="00AE08AB" w:rsidRDefault="00AE08AB" w:rsidP="00AE08A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Прогностический</w:t>
      </w:r>
      <w:proofErr w:type="gram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определение целей взаимодействий, выстраивание отношений взаимопонимания и доверия, определение круга обязанностей, полномочий субъектов, выявление недостатков в умениях и навыках молодого специалиста.</w:t>
      </w:r>
    </w:p>
    <w:p w:rsidR="00AE08AB" w:rsidRPr="00AE08AB" w:rsidRDefault="00AE08AB" w:rsidP="00AE08A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разработка и реализация программы адаптации, корректировка профессиональных умений молодого специалиста.</w:t>
      </w:r>
    </w:p>
    <w:p w:rsidR="00AE08AB" w:rsidRPr="00AE08AB" w:rsidRDefault="00AE08AB" w:rsidP="00AE08A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Аналитический: определение уровня профессиональной адаптации молодого специалиста и степени его готовности к выполнению своих функциональных обязанностей.</w:t>
      </w:r>
    </w:p>
    <w:p w:rsidR="00AE08AB" w:rsidRP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КОМПОНЕНТЫ СИСТЕМЫ НАСТАВНИЧЕСТВА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наставничества складывается из четырех взаимообусловленных компонентов:</w:t>
      </w:r>
    </w:p>
    <w:p w:rsidR="00AE08AB" w:rsidRPr="00AE08AB" w:rsidRDefault="00AE08AB" w:rsidP="00AE08A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Заинтересованность организации–работодателя в профессиональном росте сотрудников.</w:t>
      </w:r>
    </w:p>
    <w:p w:rsidR="00AE08AB" w:rsidRPr="00AE08AB" w:rsidRDefault="00AE08AB" w:rsidP="00AE08A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цели, задачи, программы деятельности субъектов, включенных в систему наставничества.</w:t>
      </w:r>
    </w:p>
    <w:p w:rsidR="00AE08AB" w:rsidRPr="00AE08AB" w:rsidRDefault="00AE08AB" w:rsidP="00AE08A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профессиональной адаптации молодого специалиста.</w:t>
      </w:r>
    </w:p>
    <w:p w:rsidR="00AE08AB" w:rsidRPr="00AE08AB" w:rsidRDefault="00AE08AB" w:rsidP="00AE08A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Межличностное общение между наставником и обучаемым в процессе взаимодействия.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.</w:t>
      </w:r>
    </w:p>
    <w:p w:rsidR="00AE08AB" w:rsidRP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НАСТАВНИЧЕСТВО КАК ФОРМА САМОАНАЛИЗА ПЕДАГОГА-НАСТАВНИКА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 осуществлять межличностное общение с коллегами (перенимать чужой опыт и делиться собственными разработками).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Принимая на себя обязанности наставника, педагог открывает для себя ряд преимуществ:</w:t>
      </w:r>
    </w:p>
    <w:p w:rsidR="00AE08AB" w:rsidRPr="00AE08AB" w:rsidRDefault="00AE08AB" w:rsidP="00AE08A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наставничество помогает опытному педагогу увидеть и наметить новые перспективы в сфере своей педагогической деятельности;</w:t>
      </w:r>
    </w:p>
    <w:p w:rsidR="00AE08AB" w:rsidRPr="00AE08AB" w:rsidRDefault="00AE08AB" w:rsidP="00AE08A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при успешном осуществлении данных функций наставник ощущает свой вклад в систему профессиональной адаптации молодого учителя, получает удовлетворение от общения с педагогом-воспитанником;</w:t>
      </w:r>
    </w:p>
    <w:p w:rsidR="00AE08AB" w:rsidRPr="00AE08AB" w:rsidRDefault="00AE08AB" w:rsidP="00AE08A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настоящий наставник всегда должен стремиться к самосовершенствованию;</w:t>
      </w:r>
    </w:p>
    <w:p w:rsidR="00AE08AB" w:rsidRPr="00AE08AB" w:rsidRDefault="00AE08AB" w:rsidP="00AE08A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выполнение функций наставника может (и должно!) помочь в развитии педагогической карьеры учителя, повышении его педагогической квалификации; способствует росту доверия к нему в педагогическом коллективе школы;</w:t>
      </w:r>
    </w:p>
    <w:p w:rsidR="00AE08AB" w:rsidRPr="00AE08AB" w:rsidRDefault="00AE08AB" w:rsidP="00AE08A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в-пятых, поскольку наставничество носит </w:t>
      </w:r>
      <w:proofErr w:type="gram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субъект-субъектный</w:t>
      </w:r>
      <w:proofErr w:type="gram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педагоги-наставники могут не только делиться собственным опытом с более молодыми коллегами, но также и учиться у них, расширять свой арсенал навыков и умений, осваивать современные технологии обучения, стили профессиональной деятельности и т. п. Главное – быть открытым для педагогических инноваций!</w:t>
      </w:r>
    </w:p>
    <w:p w:rsidR="00AE08AB" w:rsidRP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РЕЗУЛЬТАТЫ НАСТАВНИЧЕСТВА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нужно оговориться: рассуждать о пользе наставничества уместно лишь при условии, что эта работа ведется планомерно, системно и систематически, имеет конкретную практическую цель – подготовить высококвалифицированного специалиста для работы в образовательном учреждении. Достижение этой цели и будет являться реальной пользой для образовательного учреждения.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ощутимыми результатами такой работы могут быть:</w:t>
      </w:r>
    </w:p>
    <w:p w:rsidR="00AE08AB" w:rsidRPr="00AE08AB" w:rsidRDefault="00AE08AB" w:rsidP="00AE08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повышение квалификации и профессионального мастерства педагогического коллектива, его сплоченность, следование общим целям и интересам школы;</w:t>
      </w:r>
    </w:p>
    <w:p w:rsidR="00AE08AB" w:rsidRPr="00AE08AB" w:rsidRDefault="00AE08AB" w:rsidP="00AE08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развитие личностно ориентированных отношений между коллегами-учителями, способствующих эффективному оказанию помощи и поддержки в педагогической практике школы;</w:t>
      </w:r>
    </w:p>
    <w:p w:rsidR="00AE08AB" w:rsidRPr="00AE08AB" w:rsidRDefault="00AE08AB" w:rsidP="00AE08A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формирование в школе такой категории педагогов, которая способна брать на себя ответственность за обучение молодых специалистов. Это самое ценное приобретение для школы, потому что наибольшей эффективности педагогическая деятельность достигает в тех образовательных учреждениях, которые сами «растят» свои педагогические кадры!</w:t>
      </w:r>
    </w:p>
    <w:p w:rsidR="00AE08AB" w:rsidRP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ТРЕБОВАНИЯ К ПРОФЕССИОНАЛЬНОЙ КОМПЕТЕНТНОСТИ ПЕДАГОГА-НАСТАВНИКА</w:t>
      </w:r>
    </w:p>
    <w:p w:rsidR="00AE08AB" w:rsidRPr="00AE08AB" w:rsidRDefault="00AE08AB" w:rsidP="00AE08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обязан четко представлять цели своей деятельности, знать требования и потребности школы в этой сфере педагогической практики.</w:t>
      </w:r>
    </w:p>
    <w:p w:rsidR="00AE08AB" w:rsidRPr="00AE08AB" w:rsidRDefault="00AE08AB" w:rsidP="00AE08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</w:r>
    </w:p>
    <w:p w:rsidR="00AE08AB" w:rsidRPr="00AE08AB" w:rsidRDefault="00AE08AB" w:rsidP="00AE08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</w:r>
    </w:p>
    <w:p w:rsidR="00AE08AB" w:rsidRPr="00AE08AB" w:rsidRDefault="00AE08AB" w:rsidP="00AE08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осуществляет диагностирование, наблюдение, анализ и </w:t>
      </w:r>
      <w:proofErr w:type="gram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своего подопечного.</w:t>
      </w:r>
    </w:p>
    <w:p w:rsidR="00AE08AB" w:rsidRPr="00AE08AB" w:rsidRDefault="00AE08AB" w:rsidP="00AE08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</w:r>
    </w:p>
    <w:p w:rsidR="00AE08AB" w:rsidRPr="00AE08AB" w:rsidRDefault="00AE08AB" w:rsidP="00AE08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</w:t>
      </w:r>
      <w:r w:rsidRPr="00AE08A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.</w:t>
      </w:r>
    </w:p>
    <w:p w:rsidR="00AE08AB" w:rsidRP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КАЧЕСТВА ПЕДАГОГА-НАСТАВНИКА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определили требования, которые должны предъявляться к работе педагога-наставника. Но для того чтобы наставник мог реально соблюдать их, необходимо выяснить, какими же качественными характеристиками он должен обладать.</w:t>
      </w:r>
    </w:p>
    <w:p w:rsidR="00AE08AB" w:rsidRPr="00AE08AB" w:rsidRDefault="00AE08AB" w:rsidP="00AE08A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и опыт в сфере работы с людьми и в педагогической среде.</w:t>
      </w:r>
    </w:p>
    <w:p w:rsidR="00AE08AB" w:rsidRPr="00AE08AB" w:rsidRDefault="00AE08AB" w:rsidP="00AE08A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особенностей своего образовательного учреждения, характера межличностных отношений, существующих в педагогическом коллективе.</w:t>
      </w:r>
    </w:p>
    <w:p w:rsidR="00AE08AB" w:rsidRPr="00AE08AB" w:rsidRDefault="00AE08AB" w:rsidP="00AE08A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– человек, пользующийся доверием руководства школы и коллег по работе, признанный всеми «профессионал».</w:t>
      </w:r>
    </w:p>
    <w:p w:rsidR="00AE08AB" w:rsidRPr="00AE08AB" w:rsidRDefault="00AE08AB" w:rsidP="00AE08A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эффективно организовывать общение, понимать другого человека, принимать чужие позиции, ценить чужие чувства.</w:t>
      </w:r>
    </w:p>
    <w:p w:rsidR="00AE08AB" w:rsidRPr="00AE08AB" w:rsidRDefault="00AE08AB" w:rsidP="00AE08A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нестандартно, творчески организовывать процесс наставнической поддержки, предоставлять </w:t>
      </w:r>
      <w:proofErr w:type="gram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 для самостоятельной деятельности.</w:t>
      </w:r>
    </w:p>
    <w:p w:rsidR="00AE08AB" w:rsidRPr="00AE08AB" w:rsidRDefault="00AE08AB" w:rsidP="00AE08A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рефлексия – способность к самоанализу; желание самосовершенствоваться, расширять свой кругозор.</w:t>
      </w:r>
    </w:p>
    <w:p w:rsidR="00AE08AB" w:rsidRP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ВИДЫ НАСТАВНИЧЕСТВА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школе сформирована система наставничества, то и к назначению наставников подходят организованно, с позиции педагогической целесообразности. Здесь уместно сказать о двух видах наставничества – обязательном и желательном.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Позиция «обязательного наставника» определяется целями развития образовательного учреждения. Наставники подобного рода являются подготовленными для этой деятельности педагогами. Они соблюдают интересы образовательного учреждения, организуют свою работу системно, ведут отчетность, обеспечивают анализ и контроль педагогической деятельности молодого учителя.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«Плюсом» такого рода наставнической помощи является безусловная поддержка наставнической деятельности педагога коллективом учителей и руководством школы; для организации наставнической помощи составляется и подписывается письменный договор между тремя сторонами (Педагогом-Наставником, Молодым Учителем и Образовательным Учреждением), где оговариваются обязанности всех сторон договора; для молодого специалиста открываются новые возможности на работе.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«Минус» заключается в том, что интересы наставника и подопечного могут вступать в противоречие, директивное назначение наставника может вызвать достаточно прохладное его отношение к порученной работе.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вид наставничества – «желательный наставник» – предполагает, прежде всего, учет интересов молодого учителя. Выбор наставника 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определяется именно его предпочтениями. Чаще всего этот вид наставничества является неформальной, неофициальной поддержкой молодого учителя со стороны симпатизирующего ему более опытного коллеги.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«Плюсом» этого вида наставничества является то, что наставников выбирают по их личным и профессиональным качествам чаще всего сами молодые учителя; обучающие программы строятся на основе интересов и потребностей подопечного; помощь наставника организуется на основе устной договоренности, стороны не связаны практически никакими условиями; помощь ориентирована на формирование позитивных взаимоотношений.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«Минусом» можно считать возможную неподготовленность наставников </w:t>
      </w:r>
      <w:proofErr w:type="gram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proofErr w:type="gram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деятельности; наставники могут не пользоваться поддержкой администрации школы; результат работы может не получить признания в педагогическом коллективе школы.</w:t>
      </w:r>
    </w:p>
    <w:p w:rsidR="00AE08AB" w:rsidRP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МЕТОДЫ ФОРМИРОВАНИЯ «</w:t>
      </w:r>
      <w:proofErr w:type="gramStart"/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НАСТАВНИК–МОЛОДОЙ</w:t>
      </w:r>
      <w:proofErr w:type="gramEnd"/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УЧИТЕЛЬ»?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 приемом формирования пары «педагог-наставник – молодой учитель» может стать анкетирование и психологический тест.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Анкета для педагога-наставника поможет определить готовность педагога к выполнению должности наставника, навыки межличностного общения, уровень профессиональной компетентности.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Анкета для молодого специалиста выявит пробелы в педагогической подготовке выпускника вуза, поможет определить, насколько он готов повышать свой профессиональный уровень.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 на выявление психологической совместимости определит степень их психологической совместимости в профессиональной педагогической деятельности.</w:t>
      </w:r>
    </w:p>
    <w:p w:rsidR="00AE08AB" w:rsidRP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РОЛИ ПЕДАГОГОВ-НАСТАВНИКОВ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проблемы какого свойства сопутствуют педагогической деятельности молодого специалиста, осуществляется подбор опытного педагога на роль наставника. Ошибка в выборе роли может привести к тому, что цель наставнической помощи не будет достигнута.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профессиональных потребностей молодого учителя можно выделить следующие роли педагогов-наставников.</w:t>
      </w:r>
    </w:p>
    <w:p w:rsidR="00AE08AB" w:rsidRPr="00AE08AB" w:rsidRDefault="00AE08AB" w:rsidP="00AE08A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«ПРОВОДНИК». Обеспечит подопечному знакомство с системой данного общеобразовательного учреждения «изнутри». Такой наставник может объяснить принцип деятельности всех структурных подразделений школы, рассказать о государственно-общественном управлении образовательным учреждением. Наставник поможет 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молодому учителю осознать свое место в системе школы, будет осуществлять пошаговое руководство его педагогической деятельностью. Вклад наставника в профессиональное становление молодого учителя составляет более 80 %.</w:t>
      </w:r>
    </w:p>
    <w:p w:rsidR="00AE08AB" w:rsidRPr="00AE08AB" w:rsidRDefault="00AE08AB" w:rsidP="00AE08A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«ЗАЩИТНИК ИНТЕРЕСОВ». Может помочь в разрешении конфликтных ситуаций, возникающих в процессе педагогической деятельности молодого специалиста; организует вокруг профессиональной деятельности молодого учителя атмосферу </w:t>
      </w:r>
      <w:r w:rsidRPr="00AE0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взаимопомощи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сотрудничества; помогает подопечному осознать значимость и важность его работы; своим авторитетом охраняет учителя от возможных проблем межличностного характера. Наставник может договариваться от имени молодого специалиста о его участии в различных внутри- и внешкольных мероприятиях. Вклад наставника в профессиональное становление молодого учителя составляет 60–80 %.</w:t>
      </w:r>
    </w:p>
    <w:p w:rsidR="00AE08AB" w:rsidRPr="00AE08AB" w:rsidRDefault="00AE08AB" w:rsidP="00AE08A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«КУМИР». Это пример для подражания, это очень мощный критерий эффективности наставнической поддержки. Наставник всеми своими личными и профессиональными достижениями, общественным положением, стилем работы и общения может стимулировать профессиональное самосовершенствование молодого учителя. Подопечный фиксирует и перенимает образцы поведения, подходы к организации педагогической деятельности, стиль общения наставника. Вклад наставника в профессиональное становление молодого учителя составляет 40–60 %.</w:t>
      </w:r>
    </w:p>
    <w:p w:rsidR="00AE08AB" w:rsidRPr="00AE08AB" w:rsidRDefault="00AE08AB" w:rsidP="00AE08A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«КОНСУЛЬТАНТ». За основу этих взаимоотношений берется благополучие личности молодого специалиста. Эта роль реализует функцию поддержки. Здесь практически отсутствует требовательность со стороны наставника. Подопечный получает ровно столько помощи, сколько ему необходимо и когда он об этом просит. Вклад наставника в профессиональное становление молодого учителя составляет 30–40 %.</w:t>
      </w:r>
    </w:p>
    <w:p w:rsidR="00AE08AB" w:rsidRPr="00AE08AB" w:rsidRDefault="00AE08AB" w:rsidP="00AE08A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«КОНТРОЛЕР». В организованной таким образом наставнической поддержке молодой учитель самостоятельно осуществляет педагогическую деятельность, а наставник контролирует правильность ее организации, эффективность форм, методов, приемов работы, проверяет его успехи с помощью системы тестов, творческих заданий, проблемных ситуаций и т. п. Вклад наставника в профессиональное становление молодого учителя составляет 10–30 %.</w:t>
      </w:r>
    </w:p>
    <w:p w:rsidR="00AE08AB" w:rsidRPr="00AE08AB" w:rsidRDefault="00AE08AB" w:rsidP="00AE08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МОДЕЛИ ПЕДАГОГИЧЕСКОГО ОБЩЕНИЯ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приступать к работе с молодым специалистом, необходимо выяснить, на каком уровне находятся его профессиональные знания, умения и навыки. Проверить это легче всего в беседе с ним. Как правило, в разговоре о том направлении педагогической деятельности, где учитель достиг 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максимальных профессиональных показателей или владеет глубокими знаниями по предмету, он будет чувствовать себя свободнее, </w:t>
      </w:r>
      <w:proofErr w:type="spell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раскованнее</w:t>
      </w:r>
      <w:proofErr w:type="spell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увереннее.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этой беседы наставнику необходимо составить план обучения молодого специалиста. В плане обязательно должны быть указаны:</w:t>
      </w:r>
    </w:p>
    <w:p w:rsidR="00AE08AB" w:rsidRPr="00AE08AB" w:rsidRDefault="00AE08AB" w:rsidP="00AE08A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профессиональные трудности, испытываемые подопечным;</w:t>
      </w:r>
    </w:p>
    <w:p w:rsidR="00AE08AB" w:rsidRPr="00AE08AB" w:rsidRDefault="00AE08AB" w:rsidP="00AE08A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профессионального взаимодействия;</w:t>
      </w:r>
    </w:p>
    <w:p w:rsidR="00AE08AB" w:rsidRPr="00AE08AB" w:rsidRDefault="00AE08AB" w:rsidP="00AE08A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работы;</w:t>
      </w:r>
    </w:p>
    <w:p w:rsidR="00AE08AB" w:rsidRPr="00AE08AB" w:rsidRDefault="00AE08AB" w:rsidP="00AE08A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направления, формы, методы и средства профессиональной поддержки;</w:t>
      </w:r>
    </w:p>
    <w:p w:rsidR="00AE08AB" w:rsidRPr="00AE08AB" w:rsidRDefault="00AE08AB" w:rsidP="00AE08A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и конечный результаты работы.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педагогического общения педагога-наставника и его подопечного:</w:t>
      </w:r>
    </w:p>
    <w:p w:rsidR="00AE08AB" w:rsidRPr="00AE08AB" w:rsidRDefault="00AE08AB" w:rsidP="00AE08A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 значимых качеств личности учителя, во-вторых.</w:t>
      </w:r>
    </w:p>
    <w:p w:rsidR="00AE08AB" w:rsidRPr="00AE08AB" w:rsidRDefault="00AE08AB" w:rsidP="00AE08A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повышения его педагогической квалификации.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Характерным признаком творческого подхода к процессу общения является гуманистическая позиция педагога, взгляд на партнера по общению с оптимистической гипотезой, наличие потребности в контактах, открытость общения, </w:t>
      </w:r>
      <w:proofErr w:type="spell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рефлексия в этом процессе.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</w:t>
      </w:r>
      <w:proofErr w:type="spell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эмпатией</w:t>
      </w:r>
      <w:proofErr w:type="spell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рефлексией является непременным условием продуктивности общения, важнейшим показателем овладения техникой общения. Считается, что низкий уровень развития </w:t>
      </w:r>
      <w:proofErr w:type="spell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 является одной из главных причин непродуктивной стандартизации поведения учителя, лежащий внутри самой личности. Эти внутренние причины в конечном итоге определяют успех или неуспех в деятельности конкретного учителя.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Придавая исключительное значение коммуникативным умениям педагога-наставника, в качестве </w:t>
      </w:r>
      <w:proofErr w:type="gram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взаимодействия с молодыми учителями можно выделить:</w:t>
      </w:r>
    </w:p>
    <w:p w:rsidR="00AE08AB" w:rsidRPr="00AE08AB" w:rsidRDefault="00AE08AB" w:rsidP="00AE08A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управлять поведением;</w:t>
      </w:r>
    </w:p>
    <w:p w:rsidR="00AE08AB" w:rsidRPr="00AE08AB" w:rsidRDefault="00AE08AB" w:rsidP="00AE08A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адекватно моделировать личности других субъектов общения;</w:t>
      </w:r>
    </w:p>
    <w:p w:rsidR="00AE08AB" w:rsidRPr="00AE08AB" w:rsidRDefault="00AE08AB" w:rsidP="00AE08A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«подать себя в общении» и т. п.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педагогическом общении наставников и их подопечных, необходимо остановиться на понимании его как деятельности, включающей характерные для коммуникации признаки: возникновение взаимоотношений, взаимодействие субъектов, их взаимовлияние, имеющие специфические черты, определяемые профессиональными задачами и целями, конкретной ситуацией педагогического процесса.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оптимальными моделями взаимодействия с молодыми учителями, к которым должен стремиться педагог-наставник, можно считать следующие: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Общение-коррекция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вид общения направлен на выполнение диагностической функции педагогом-наставником. При выявлении симптомов неблагополучной педагогической деятельности или выяснении возможностей для их возникновения наставник осуществляет профилактическую работу, которая планируется в зависимости от целей, ситуации, условий и особенностей взаимодействия в паре.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Общение-коррекция требует от учителя-наставника знания психолого-педагогической теории, владения приемами диагностического исследования, знаний специального характера в области технологии общения.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Общение-поддержка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тип общения имеет место в ситуациях, когда необходимо помочь молодому учителю в разрешении сложных ситуаций, с которыми он не силах справиться самостоятельно. От наставника требуется не только сумма знаний, но и мобилизация таких личностных качеств, как </w:t>
      </w:r>
      <w:proofErr w:type="spellStart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такт, чуткость и др.</w:t>
      </w:r>
    </w:p>
    <w:p w:rsidR="00AE08AB" w:rsidRPr="00AE08AB" w:rsidRDefault="00AE08AB" w:rsidP="00AE08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Общение-снятие психологических барьеров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тип общения предполагает владение педагогом-наставником технологией общения на достаточно высоком уровне, наличие у него потребности в общении с подопечным, желания помочь ему в установлении доверительных отношений.</w:t>
      </w:r>
      <w:r w:rsidRPr="00AE0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Общение на основе дружеского расположения является оптимальной моделью общения педагога-наставника и молодого специалиста. Она предполагает реализацию всех функций общения, аккумулирует все особенности и свойства наставника как профессионала и личности. В её основе лежит доверительность, взаимная расположенность субъектов общения, обоюдная заинтересованность в осуществлении и продолжении контактов.</w:t>
      </w:r>
    </w:p>
    <w:p w:rsidR="00B03937" w:rsidRDefault="00B03937">
      <w:bookmarkStart w:id="0" w:name="_GoBack"/>
      <w:bookmarkEnd w:id="0"/>
    </w:p>
    <w:sectPr w:rsidR="00B0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063"/>
    <w:multiLevelType w:val="multilevel"/>
    <w:tmpl w:val="BD5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D2955"/>
    <w:multiLevelType w:val="multilevel"/>
    <w:tmpl w:val="BC383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4446D"/>
    <w:multiLevelType w:val="multilevel"/>
    <w:tmpl w:val="9650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56E26"/>
    <w:multiLevelType w:val="multilevel"/>
    <w:tmpl w:val="F22E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84A23"/>
    <w:multiLevelType w:val="multilevel"/>
    <w:tmpl w:val="C04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B244F"/>
    <w:multiLevelType w:val="multilevel"/>
    <w:tmpl w:val="3098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56E64"/>
    <w:multiLevelType w:val="multilevel"/>
    <w:tmpl w:val="8534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D2C1C"/>
    <w:multiLevelType w:val="multilevel"/>
    <w:tmpl w:val="D1AC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F6864"/>
    <w:multiLevelType w:val="multilevel"/>
    <w:tmpl w:val="02C6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C4D4F"/>
    <w:multiLevelType w:val="multilevel"/>
    <w:tmpl w:val="057A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41691"/>
    <w:multiLevelType w:val="multilevel"/>
    <w:tmpl w:val="EF1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E19B8"/>
    <w:multiLevelType w:val="multilevel"/>
    <w:tmpl w:val="DD4E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B23E2"/>
    <w:multiLevelType w:val="multilevel"/>
    <w:tmpl w:val="AF9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CB3B6A"/>
    <w:multiLevelType w:val="multilevel"/>
    <w:tmpl w:val="FDF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2E66EA"/>
    <w:multiLevelType w:val="multilevel"/>
    <w:tmpl w:val="B64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53"/>
    <w:rsid w:val="00AE08AB"/>
    <w:rsid w:val="00B03937"/>
    <w:rsid w:val="00C03553"/>
    <w:rsid w:val="00E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0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8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0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0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8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0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2023-04-10T10:50:00Z</dcterms:created>
  <dcterms:modified xsi:type="dcterms:W3CDTF">2023-04-10T11:04:00Z</dcterms:modified>
</cp:coreProperties>
</file>