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3EF" w:rsidRPr="0022776F" w:rsidRDefault="009733EF" w:rsidP="0022776F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22776F">
        <w:rPr>
          <w:rFonts w:ascii="Arial" w:hAnsi="Arial"/>
          <w:b/>
          <w:sz w:val="24"/>
          <w:szCs w:val="24"/>
        </w:rPr>
        <w:t xml:space="preserve">Предметные результаты изучения </w:t>
      </w:r>
      <w:r w:rsidR="009F0CBF">
        <w:rPr>
          <w:rFonts w:ascii="Arial" w:hAnsi="Arial"/>
          <w:b/>
          <w:sz w:val="24"/>
          <w:szCs w:val="24"/>
        </w:rPr>
        <w:br/>
      </w:r>
      <w:r w:rsidRPr="0022776F">
        <w:rPr>
          <w:rFonts w:ascii="Arial" w:hAnsi="Arial"/>
          <w:b/>
          <w:sz w:val="24"/>
          <w:szCs w:val="24"/>
        </w:rPr>
        <w:t>учебного предмета «</w:t>
      </w:r>
      <w:r w:rsidR="0022776F">
        <w:rPr>
          <w:rFonts w:ascii="Arial" w:hAnsi="Arial"/>
          <w:b/>
          <w:sz w:val="24"/>
          <w:szCs w:val="24"/>
        </w:rPr>
        <w:t>Литературное чтение</w:t>
      </w:r>
      <w:r w:rsidRPr="0022776F">
        <w:rPr>
          <w:rFonts w:ascii="Arial" w:hAnsi="Arial"/>
          <w:b/>
          <w:sz w:val="24"/>
          <w:szCs w:val="24"/>
        </w:rPr>
        <w:t>»</w:t>
      </w:r>
    </w:p>
    <w:p w:rsidR="009733EF" w:rsidRPr="0022776F" w:rsidRDefault="009733EF" w:rsidP="0022776F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22776F">
        <w:rPr>
          <w:rFonts w:ascii="Arial" w:hAnsi="Arial"/>
          <w:b/>
          <w:sz w:val="24"/>
          <w:szCs w:val="24"/>
        </w:rPr>
        <w:t>Первый год обучения</w:t>
      </w:r>
    </w:p>
    <w:p w:rsidR="00AE61D0" w:rsidRPr="00422216" w:rsidRDefault="00AE61D0" w:rsidP="00AE61D0">
      <w:pPr>
        <w:spacing w:line="360" w:lineRule="auto"/>
        <w:ind w:left="-284" w:firstLine="284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Какие умения нужно сформировать</w:t>
      </w:r>
      <w:r w:rsidRPr="00422216">
        <w:rPr>
          <w:rFonts w:ascii="Arial" w:eastAsia="Times New Roman" w:hAnsi="Arial"/>
          <w:sz w:val="24"/>
          <w:szCs w:val="24"/>
        </w:rPr>
        <w:t>:</w:t>
      </w:r>
    </w:p>
    <w:p w:rsidR="009733EF" w:rsidRPr="0022776F" w:rsidRDefault="009733EF" w:rsidP="0022776F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 w:rsidRPr="0022776F">
        <w:rPr>
          <w:rFonts w:ascii="Arial" w:eastAsia="Times New Roman" w:hAnsi="Arial"/>
          <w:sz w:val="24"/>
          <w:szCs w:val="24"/>
        </w:rPr>
        <w:t>– Читать вслух (использовать слоговое плавное чтение с переходом на чтение словами без пропусков и перестановок букв и слогов) в темпе не менее 20 слов в минуту (без отметочного оценивания), читать осознанно, с соблюдением орфоэпических и интонационных норм (в том числе при чтении наизусть);</w:t>
      </w:r>
    </w:p>
    <w:p w:rsidR="009733EF" w:rsidRPr="0022776F" w:rsidRDefault="009733EF" w:rsidP="0022776F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 w:rsidRPr="0022776F">
        <w:rPr>
          <w:rFonts w:ascii="Arial" w:eastAsia="Times New Roman" w:hAnsi="Arial"/>
          <w:sz w:val="24"/>
          <w:szCs w:val="24"/>
        </w:rPr>
        <w:t>– Понимать содержание прослушанного/прочитанного текста;</w:t>
      </w:r>
    </w:p>
    <w:p w:rsidR="009733EF" w:rsidRPr="0022776F" w:rsidRDefault="009733EF" w:rsidP="0022776F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 w:rsidRPr="0022776F">
        <w:rPr>
          <w:rFonts w:ascii="Arial" w:eastAsia="Times New Roman" w:hAnsi="Arial"/>
          <w:sz w:val="24"/>
          <w:szCs w:val="24"/>
        </w:rPr>
        <w:t>– Различать и называть отдельные жанры фольклора (</w:t>
      </w:r>
      <w:proofErr w:type="spellStart"/>
      <w:r w:rsidRPr="0022776F">
        <w:rPr>
          <w:rFonts w:ascii="Arial" w:eastAsia="Times New Roman" w:hAnsi="Arial"/>
          <w:sz w:val="24"/>
          <w:szCs w:val="24"/>
        </w:rPr>
        <w:t>потешки</w:t>
      </w:r>
      <w:proofErr w:type="spellEnd"/>
      <w:r w:rsidRPr="0022776F">
        <w:rPr>
          <w:rFonts w:ascii="Arial" w:eastAsia="Times New Roman" w:hAnsi="Arial"/>
          <w:sz w:val="24"/>
          <w:szCs w:val="24"/>
        </w:rPr>
        <w:t>, считалки, загадки, народные сказки) и художественной литературы (литературные сказки, рассказы, стихотворения);</w:t>
      </w:r>
    </w:p>
    <w:p w:rsidR="009733EF" w:rsidRPr="0022776F" w:rsidRDefault="009733EF" w:rsidP="0022776F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 w:rsidRPr="0022776F">
        <w:rPr>
          <w:rFonts w:ascii="Arial" w:eastAsia="Times New Roman" w:hAnsi="Arial"/>
          <w:sz w:val="24"/>
          <w:szCs w:val="24"/>
        </w:rPr>
        <w:t>– Определять последовательность событий в произведении; характеризовать поступки героя, давать им положительную или отрицательную оценку; различать прозаическую и стихотворную речь; осознанно применять изученные литературные понятия для беседы о произведении;</w:t>
      </w:r>
    </w:p>
    <w:p w:rsidR="009733EF" w:rsidRPr="0022776F" w:rsidRDefault="009733EF" w:rsidP="0022776F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 w:rsidRPr="0022776F">
        <w:rPr>
          <w:rFonts w:ascii="Arial" w:eastAsia="Times New Roman" w:hAnsi="Arial"/>
          <w:sz w:val="24"/>
          <w:szCs w:val="24"/>
        </w:rPr>
        <w:t>– Отвечать на вопросы о впечатлении от произведения или составлять высказывание о содержании произведения (не менее 2 предложений); подтверждать ответ примерами из текста; задавать вопросы к фактическому содержанию произведения;</w:t>
      </w:r>
    </w:p>
    <w:p w:rsidR="009733EF" w:rsidRPr="0022776F" w:rsidRDefault="009733EF" w:rsidP="0022776F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 w:rsidRPr="0022776F">
        <w:rPr>
          <w:rFonts w:ascii="Arial" w:eastAsia="Times New Roman" w:hAnsi="Arial"/>
          <w:sz w:val="24"/>
          <w:szCs w:val="24"/>
        </w:rPr>
        <w:t>– Пересказывать содержание произведения с соблюдением последовательности событий, с опорой на предложенные ключевые слова, вопросы, рисунки, предложенный план; сочинять небольшие тесты по предложенному началу;</w:t>
      </w:r>
    </w:p>
    <w:p w:rsidR="009733EF" w:rsidRPr="0022776F" w:rsidRDefault="009733EF" w:rsidP="0022776F">
      <w:pPr>
        <w:spacing w:line="360" w:lineRule="auto"/>
        <w:jc w:val="both"/>
        <w:rPr>
          <w:rFonts w:ascii="Arial" w:eastAsia="Times New Roman" w:hAnsi="Arial"/>
          <w:sz w:val="24"/>
          <w:szCs w:val="24"/>
        </w:rPr>
      </w:pPr>
      <w:r w:rsidRPr="0022776F">
        <w:rPr>
          <w:rFonts w:ascii="Arial" w:eastAsia="Times New Roman" w:hAnsi="Arial"/>
          <w:sz w:val="24"/>
          <w:szCs w:val="24"/>
        </w:rPr>
        <w:t>–</w:t>
      </w:r>
      <w:bookmarkStart w:id="0" w:name="page6"/>
      <w:bookmarkEnd w:id="0"/>
      <w:r w:rsidRPr="0022776F">
        <w:rPr>
          <w:rFonts w:ascii="Arial" w:eastAsia="Times New Roman" w:hAnsi="Arial"/>
          <w:sz w:val="24"/>
          <w:szCs w:val="24"/>
        </w:rPr>
        <w:t xml:space="preserve"> Ориентироваться в книге/учебнике по обложке, оглавлению, иллюстрациям;</w:t>
      </w:r>
    </w:p>
    <w:p w:rsidR="009733EF" w:rsidRPr="0022776F" w:rsidRDefault="009733EF" w:rsidP="0022776F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22776F">
        <w:rPr>
          <w:rFonts w:ascii="Arial" w:eastAsia="Times New Roman" w:hAnsi="Arial"/>
          <w:sz w:val="24"/>
          <w:szCs w:val="24"/>
        </w:rPr>
        <w:t>– Объяснять значение незнакомого слова с использованием словаря.</w:t>
      </w:r>
    </w:p>
    <w:sectPr w:rsidR="009733EF" w:rsidRPr="0022776F" w:rsidSect="0022776F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hybridMultilevel"/>
    <w:tmpl w:val="66EF438C"/>
    <w:lvl w:ilvl="0" w:tplc="FFFFFFFF">
      <w:start w:val="1"/>
      <w:numFmt w:val="bullet"/>
      <w:lvlText w:val="а"/>
      <w:lvlJc w:val="left"/>
    </w:lvl>
    <w:lvl w:ilvl="1" w:tplc="FFFFFFFF">
      <w:start w:val="1"/>
      <w:numFmt w:val="bullet"/>
      <w:lvlText w:val="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A"/>
    <w:multiLevelType w:val="hybridMultilevel"/>
    <w:tmpl w:val="140E0F76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733EF"/>
    <w:rsid w:val="0022776F"/>
    <w:rsid w:val="005D4C0B"/>
    <w:rsid w:val="006B506A"/>
    <w:rsid w:val="009733EF"/>
    <w:rsid w:val="009F0CBF"/>
    <w:rsid w:val="00A323E3"/>
    <w:rsid w:val="00AC77DD"/>
    <w:rsid w:val="00AE61D0"/>
    <w:rsid w:val="00AF4D49"/>
    <w:rsid w:val="00C64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3EF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6</cp:revision>
  <dcterms:created xsi:type="dcterms:W3CDTF">2019-05-14T13:25:00Z</dcterms:created>
  <dcterms:modified xsi:type="dcterms:W3CDTF">2019-05-15T08:59:00Z</dcterms:modified>
</cp:coreProperties>
</file>