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D16" w:rsidRPr="000F0D16" w:rsidRDefault="000F0D16" w:rsidP="000F0D16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0F0D16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0F0D16" w:rsidRPr="000F0D16" w:rsidRDefault="000F0D16" w:rsidP="000F0D16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0F0D16">
        <w:rPr>
          <w:rFonts w:ascii="Arial" w:hAnsi="Arial"/>
          <w:b/>
          <w:sz w:val="24"/>
          <w:szCs w:val="24"/>
        </w:rPr>
        <w:t>учебного предмета «Окружающий мир»</w:t>
      </w:r>
    </w:p>
    <w:p w:rsidR="000F0D16" w:rsidRPr="000F0D16" w:rsidRDefault="000F0D16" w:rsidP="000F0D16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0F0D16">
        <w:rPr>
          <w:rFonts w:ascii="Arial" w:hAnsi="Arial"/>
          <w:b/>
          <w:sz w:val="24"/>
          <w:szCs w:val="24"/>
        </w:rPr>
        <w:t>Первый год обучения</w:t>
      </w:r>
    </w:p>
    <w:p w:rsidR="00F03045" w:rsidRPr="00422216" w:rsidRDefault="00F03045" w:rsidP="00F0304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Какие умения нужно сформировать</w:t>
      </w:r>
      <w:r w:rsidRPr="00422216">
        <w:rPr>
          <w:rFonts w:ascii="Arial" w:eastAsia="Times New Roman" w:hAnsi="Arial"/>
          <w:sz w:val="24"/>
          <w:szCs w:val="24"/>
        </w:rPr>
        <w:t>:</w:t>
      </w:r>
    </w:p>
    <w:p w:rsidR="000F0D16" w:rsidRDefault="000F0D16" w:rsidP="000F0D1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F0D16">
        <w:rPr>
          <w:rFonts w:ascii="Arial" w:eastAsia="Times New Roman" w:hAnsi="Arial"/>
          <w:sz w:val="24"/>
          <w:szCs w:val="24"/>
        </w:rPr>
        <w:t>приводить примеры культурных объектов родного края; семейных традиций, школьных традиций и праздников; профессий;</w:t>
      </w:r>
    </w:p>
    <w:p w:rsidR="000F0D16" w:rsidRDefault="000F0D16" w:rsidP="000F0D1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0F0D16">
        <w:rPr>
          <w:rFonts w:ascii="Arial" w:eastAsia="Times New Roman" w:hAnsi="Arial"/>
          <w:sz w:val="24"/>
          <w:szCs w:val="24"/>
        </w:rPr>
        <w:t>– называть себя и членов своей семьи по фамилии, имени, фамилии и отчеству, профессии членов своей семьи, домашний адрес и адрес своей школы, название своего населенного пункта (городского, сельского), региона, страны;</w:t>
      </w:r>
    </w:p>
    <w:p w:rsidR="000F0D16" w:rsidRDefault="000F0D16" w:rsidP="000F0D1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 xml:space="preserve">– </w:t>
      </w:r>
      <w:r w:rsidRPr="000F0D16">
        <w:rPr>
          <w:rFonts w:ascii="Arial" w:eastAsia="Times New Roman" w:hAnsi="Arial"/>
          <w:sz w:val="24"/>
          <w:szCs w:val="24"/>
        </w:rPr>
        <w:t>различать объекты живой и неживой природы, объекты, созданные человеком, и природные материалы; овощи и фрукты; части растения (корень, стебель, лист, цветок, плод, семя); дикорастущие и культурные растения; лиственные и хвойные растения; группы животных (насекомые, рыбы, птицы, звери);</w:t>
      </w:r>
      <w:proofErr w:type="gramEnd"/>
    </w:p>
    <w:p w:rsidR="000F0D16" w:rsidRDefault="000F0D16" w:rsidP="000F0D1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F0D16">
        <w:rPr>
          <w:rFonts w:ascii="Arial" w:eastAsia="Times New Roman" w:hAnsi="Arial"/>
          <w:sz w:val="24"/>
          <w:szCs w:val="24"/>
        </w:rPr>
        <w:t>описывать на основе опорных слов наиболее распространенные в родном крае дикорастущие и культурные растения, лиственные и хвойные растения; деревья, кустарники, травы; основные группы животных (насекомые, рыбы, птицы, звери), выделять их наиболее существенные признаки;</w:t>
      </w:r>
    </w:p>
    <w:p w:rsidR="000F0D16" w:rsidRDefault="000F0D16" w:rsidP="000F0D1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F0D16">
        <w:rPr>
          <w:rFonts w:ascii="Arial" w:eastAsia="Times New Roman" w:hAnsi="Arial"/>
          <w:sz w:val="24"/>
          <w:szCs w:val="24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опыты под руководством учителя и измерения (в том числе вести счет времени);</w:t>
      </w:r>
    </w:p>
    <w:p w:rsidR="000F0D16" w:rsidRDefault="000F0D16" w:rsidP="000F0D1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F0D16">
        <w:rPr>
          <w:rFonts w:ascii="Arial" w:eastAsia="Times New Roman" w:hAnsi="Arial"/>
          <w:sz w:val="24"/>
          <w:szCs w:val="24"/>
        </w:rPr>
        <w:t>использовать для ответов на вопросы небольшие тексты о природе и обществе;</w:t>
      </w:r>
    </w:p>
    <w:p w:rsidR="000F0D16" w:rsidRDefault="000F0D16" w:rsidP="000F0D1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F0D16">
        <w:rPr>
          <w:rFonts w:ascii="Arial" w:eastAsia="Times New Roman" w:hAnsi="Arial"/>
          <w:sz w:val="24"/>
          <w:szCs w:val="24"/>
        </w:rPr>
        <w:t>соблюдать правила безопасного поведения в природе;</w:t>
      </w:r>
    </w:p>
    <w:p w:rsidR="000F0D16" w:rsidRDefault="000F0D16" w:rsidP="000F0D1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F0D16">
        <w:rPr>
          <w:rFonts w:ascii="Arial" w:eastAsia="Times New Roman" w:hAnsi="Arial"/>
          <w:sz w:val="24"/>
          <w:szCs w:val="24"/>
        </w:rPr>
        <w:t>соблюдать правила безопасной работы в школе, на учебном месте школьника, в том числе безопасно использовать ресурсы сети Интернет и электронные ресурсы школы;</w:t>
      </w:r>
    </w:p>
    <w:p w:rsidR="005D4C0B" w:rsidRPr="000F0D16" w:rsidRDefault="000F0D16" w:rsidP="000F0D16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Pr="000F0D16">
        <w:rPr>
          <w:rFonts w:ascii="Arial" w:eastAsia="Times New Roman" w:hAnsi="Arial"/>
          <w:sz w:val="24"/>
          <w:szCs w:val="24"/>
        </w:rPr>
        <w:t>соблюдать правила безопасного поведения пешехода, правила безопасности передвижения на самокатах, роликовых коньках.</w:t>
      </w:r>
    </w:p>
    <w:sectPr w:rsidR="005D4C0B" w:rsidRPr="000F0D16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hybridMultilevel"/>
    <w:tmpl w:val="41B71EFA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F0D16"/>
    <w:rsid w:val="000F0D16"/>
    <w:rsid w:val="005D4C0B"/>
    <w:rsid w:val="007B0917"/>
    <w:rsid w:val="00AC77DD"/>
    <w:rsid w:val="00AF4D49"/>
    <w:rsid w:val="00C948CA"/>
    <w:rsid w:val="00F03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D16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248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3</cp:revision>
  <dcterms:created xsi:type="dcterms:W3CDTF">2019-05-15T08:30:00Z</dcterms:created>
  <dcterms:modified xsi:type="dcterms:W3CDTF">2019-05-15T09:01:00Z</dcterms:modified>
</cp:coreProperties>
</file>