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6B8B8" w14:textId="77777777" w:rsidR="00F838B8" w:rsidRPr="003608C3" w:rsidRDefault="00F838B8" w:rsidP="00F838B8">
      <w:pPr>
        <w:pStyle w:val="1"/>
        <w:spacing w:before="0" w:line="360" w:lineRule="auto"/>
      </w:pPr>
      <w:bookmarkStart w:id="0" w:name="_Toc43188713"/>
      <w:r w:rsidRPr="003608C3">
        <w:t>Учебный план</w:t>
      </w:r>
      <w:bookmarkEnd w:id="0"/>
      <w:r w:rsidRPr="003608C3">
        <w:t xml:space="preserve"> </w:t>
      </w:r>
    </w:p>
    <w:p w14:paraId="2FE93600" w14:textId="77777777" w:rsidR="00F838B8" w:rsidRPr="003608C3" w:rsidRDefault="00F838B8" w:rsidP="00F838B8">
      <w:pPr>
        <w:widowControl w:val="0"/>
        <w:adjustRightInd w:val="0"/>
        <w:snapToGrid w:val="0"/>
        <w:ind w:left="214" w:right="-1" w:firstLine="0"/>
        <w:jc w:val="center"/>
        <w:rPr>
          <w:b/>
        </w:rPr>
      </w:pPr>
      <w:r w:rsidRPr="003608C3">
        <w:rPr>
          <w:b/>
        </w:rPr>
        <w:t xml:space="preserve">программы </w:t>
      </w:r>
      <w:r w:rsidRPr="003608C3">
        <w:rPr>
          <w:b/>
          <w:bCs/>
        </w:rPr>
        <w:t>дополнительного образования</w:t>
      </w:r>
    </w:p>
    <w:p w14:paraId="20C95899" w14:textId="77777777" w:rsidR="00F838B8" w:rsidRPr="003608C3" w:rsidRDefault="00F838B8" w:rsidP="00F838B8">
      <w:pPr>
        <w:widowControl w:val="0"/>
        <w:adjustRightInd w:val="0"/>
        <w:snapToGrid w:val="0"/>
        <w:ind w:left="214" w:right="-1" w:firstLine="0"/>
        <w:jc w:val="center"/>
        <w:rPr>
          <w:b/>
        </w:rPr>
      </w:pPr>
      <w:r w:rsidRPr="003608C3">
        <w:rPr>
          <w:b/>
          <w:shd w:val="clear" w:color="auto" w:fill="FFFFFF"/>
        </w:rPr>
        <w:t>«</w:t>
      </w:r>
      <w:r w:rsidRPr="003608C3">
        <w:rPr>
          <w:b/>
        </w:rPr>
        <w:t>Правила по охране труда при эксплуатации промышленного транспорта»</w:t>
      </w:r>
    </w:p>
    <w:p w14:paraId="67589AB4" w14:textId="77777777" w:rsidR="00F838B8" w:rsidRPr="003608C3" w:rsidRDefault="00F838B8" w:rsidP="00F838B8">
      <w:pPr>
        <w:widowControl w:val="0"/>
        <w:adjustRightInd w:val="0"/>
        <w:snapToGrid w:val="0"/>
        <w:ind w:right="-1"/>
        <w:jc w:val="center"/>
        <w:rPr>
          <w:lang w:bidi="ru-RU"/>
        </w:rPr>
      </w:pPr>
    </w:p>
    <w:tbl>
      <w:tblPr>
        <w:tblStyle w:val="TableNormal"/>
        <w:tblW w:w="964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02"/>
        <w:gridCol w:w="7013"/>
        <w:gridCol w:w="1833"/>
      </w:tblGrid>
      <w:tr w:rsidR="00F838B8" w:rsidRPr="00A97437" w14:paraId="4870CF10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4D33E347" w14:textId="77777777" w:rsidR="00F838B8" w:rsidRPr="003608C3" w:rsidRDefault="00F838B8" w:rsidP="00F33CAA">
            <w:pPr>
              <w:autoSpaceDE/>
              <w:autoSpaceDN/>
              <w:adjustRightInd w:val="0"/>
              <w:snapToGrid w:val="0"/>
              <w:spacing w:line="300" w:lineRule="auto"/>
              <w:ind w:right="-1" w:firstLine="19"/>
              <w:jc w:val="center"/>
              <w:rPr>
                <w:b/>
                <w:iCs w:val="0"/>
              </w:rPr>
            </w:pPr>
            <w:r w:rsidRPr="003608C3">
              <w:rPr>
                <w:b/>
                <w:iCs w:val="0"/>
              </w:rPr>
              <w:t>№ п/п</w:t>
            </w:r>
          </w:p>
        </w:tc>
        <w:tc>
          <w:tcPr>
            <w:tcW w:w="7013" w:type="dxa"/>
            <w:shd w:val="clear" w:color="auto" w:fill="FFFFFF" w:themeFill="background1"/>
            <w:vAlign w:val="center"/>
          </w:tcPr>
          <w:p w14:paraId="5AA2E63F" w14:textId="77777777" w:rsidR="00F838B8" w:rsidRPr="003608C3" w:rsidRDefault="00F838B8" w:rsidP="00F33CAA">
            <w:pPr>
              <w:autoSpaceDE/>
              <w:autoSpaceDN/>
              <w:adjustRightInd w:val="0"/>
              <w:snapToGrid w:val="0"/>
              <w:spacing w:line="300" w:lineRule="auto"/>
              <w:ind w:right="-1" w:firstLine="19"/>
              <w:jc w:val="center"/>
              <w:rPr>
                <w:b/>
                <w:iCs w:val="0"/>
                <w:lang w:val="ru-RU"/>
              </w:rPr>
            </w:pPr>
            <w:r w:rsidRPr="003608C3">
              <w:rPr>
                <w:b/>
                <w:iCs w:val="0"/>
                <w:lang w:val="ru-RU"/>
              </w:rPr>
              <w:t>Предметы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3667D55B" w14:textId="77777777" w:rsidR="00F838B8" w:rsidRPr="003608C3" w:rsidRDefault="00F838B8" w:rsidP="00F33CAA">
            <w:pPr>
              <w:autoSpaceDE/>
              <w:autoSpaceDN/>
              <w:adjustRightInd w:val="0"/>
              <w:snapToGrid w:val="0"/>
              <w:spacing w:line="300" w:lineRule="auto"/>
              <w:ind w:right="285" w:firstLine="19"/>
              <w:jc w:val="center"/>
              <w:rPr>
                <w:b/>
                <w:iCs w:val="0"/>
                <w:lang w:val="ru-RU"/>
              </w:rPr>
            </w:pPr>
            <w:proofErr w:type="spellStart"/>
            <w:r w:rsidRPr="003608C3">
              <w:rPr>
                <w:b/>
                <w:iCs w:val="0"/>
                <w:lang w:val="ru-RU"/>
              </w:rPr>
              <w:t>Количествочасов</w:t>
            </w:r>
            <w:proofErr w:type="spellEnd"/>
          </w:p>
        </w:tc>
      </w:tr>
      <w:tr w:rsidR="00F838B8" w:rsidRPr="00A97437" w14:paraId="4D1A6E69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2AC46BD6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1</w:t>
            </w:r>
          </w:p>
        </w:tc>
        <w:tc>
          <w:tcPr>
            <w:tcW w:w="7013" w:type="dxa"/>
            <w:shd w:val="clear" w:color="auto" w:fill="auto"/>
            <w:vAlign w:val="center"/>
          </w:tcPr>
          <w:p w14:paraId="4C69AE1C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 w:eastAsia="en-US"/>
              </w:rPr>
            </w:pPr>
            <w:r w:rsidRPr="006211E3">
              <w:rPr>
                <w:lang w:val="ru-RU"/>
              </w:rPr>
              <w:t>Промышленный транспорт, его виды и общие требования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0D4938F3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 w:rsidRPr="006211E3">
              <w:rPr>
                <w:lang w:val="ru-RU"/>
              </w:rPr>
              <w:t>1</w:t>
            </w:r>
          </w:p>
        </w:tc>
      </w:tr>
      <w:tr w:rsidR="00F838B8" w:rsidRPr="00A97437" w14:paraId="5F5CA61A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0A0A8B76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2</w:t>
            </w:r>
          </w:p>
        </w:tc>
        <w:tc>
          <w:tcPr>
            <w:tcW w:w="7013" w:type="dxa"/>
            <w:shd w:val="clear" w:color="auto" w:fill="auto"/>
            <w:vAlign w:val="center"/>
          </w:tcPr>
          <w:p w14:paraId="5194F520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/>
              </w:rPr>
            </w:pPr>
            <w:r w:rsidRPr="006211E3">
              <w:rPr>
                <w:lang w:val="ru-RU"/>
              </w:rPr>
              <w:t>Организации выполнения работ по эксплуатации промышленного транспорта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5A8C9C7F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 w:rsidRPr="006211E3">
              <w:rPr>
                <w:lang w:val="ru-RU"/>
              </w:rPr>
              <w:t>3</w:t>
            </w:r>
          </w:p>
        </w:tc>
      </w:tr>
      <w:tr w:rsidR="00F838B8" w:rsidRPr="00A97437" w14:paraId="3A92C0FC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005D17DA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3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68C8F6" w14:textId="77777777" w:rsidR="00F838B8" w:rsidRPr="006211E3" w:rsidRDefault="00F838B8" w:rsidP="00F33CAA">
            <w:pPr>
              <w:spacing w:line="300" w:lineRule="auto"/>
              <w:ind w:left="63"/>
              <w:rPr>
                <w:bCs/>
                <w:lang w:val="ru-RU" w:eastAsia="en-US"/>
              </w:rPr>
            </w:pPr>
            <w:r w:rsidRPr="006211E3">
              <w:rPr>
                <w:lang w:val="ru-RU"/>
              </w:rPr>
              <w:t xml:space="preserve">Организация производственных территорий, помещений и площадок 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64F232C6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 w:rsidRPr="006211E3">
              <w:rPr>
                <w:lang w:val="ru-RU"/>
              </w:rPr>
              <w:t>6</w:t>
            </w:r>
          </w:p>
        </w:tc>
      </w:tr>
      <w:tr w:rsidR="00F838B8" w:rsidRPr="00A97437" w14:paraId="1D9A6E9C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2B02548C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4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23FE6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/>
              </w:rPr>
            </w:pPr>
            <w:r w:rsidRPr="006211E3">
              <w:rPr>
                <w:lang w:val="ru-RU"/>
              </w:rPr>
              <w:t>Эксплуатация напольного колесного промышленного транспорта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210A2782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 w:rsidRPr="006211E3">
              <w:rPr>
                <w:lang w:val="ru-RU"/>
              </w:rPr>
              <w:t>8</w:t>
            </w:r>
          </w:p>
        </w:tc>
      </w:tr>
      <w:tr w:rsidR="00F838B8" w:rsidRPr="00A97437" w14:paraId="0F39AE9B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48921BFB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5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846B3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/>
              </w:rPr>
            </w:pPr>
            <w:r w:rsidRPr="006211E3">
              <w:rPr>
                <w:lang w:val="ru-RU"/>
              </w:rPr>
              <w:t>Эксплуатация промышленного транспорта непрерывного действия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77CD04AF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 w:rsidRPr="006211E3">
              <w:rPr>
                <w:lang w:val="ru-RU"/>
              </w:rPr>
              <w:t>8</w:t>
            </w:r>
          </w:p>
        </w:tc>
      </w:tr>
      <w:tr w:rsidR="00F838B8" w:rsidRPr="00A97437" w14:paraId="573820A0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32EC1BB1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6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F35A9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/>
              </w:rPr>
            </w:pPr>
            <w:r w:rsidRPr="006211E3">
              <w:rPr>
                <w:lang w:val="ru-RU"/>
              </w:rPr>
              <w:t>Техническое обслуживание и ремонт промышленного транспорта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41EA5E80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F838B8" w:rsidRPr="00A97437" w14:paraId="513D3033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1F4888F2" w14:textId="77777777" w:rsidR="00F838B8" w:rsidRPr="006211E3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6211E3">
              <w:rPr>
                <w:iCs w:val="0"/>
                <w:lang w:val="ru-RU"/>
              </w:rPr>
              <w:t>7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BA7831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/>
              </w:rPr>
            </w:pPr>
            <w:r w:rsidRPr="006211E3">
              <w:rPr>
                <w:lang w:val="ru-RU"/>
              </w:rPr>
              <w:t>Размещение и хранение материалов, используемых при эксплуатации промышленного транспорта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58A1C631" w14:textId="77777777" w:rsidR="00F838B8" w:rsidRPr="006211E3" w:rsidRDefault="00F838B8" w:rsidP="00F33CAA">
            <w:pPr>
              <w:jc w:val="center"/>
              <w:rPr>
                <w:lang w:val="ru-RU"/>
              </w:rPr>
            </w:pPr>
            <w:r w:rsidRPr="006211E3">
              <w:rPr>
                <w:lang w:val="ru-RU"/>
              </w:rPr>
              <w:t>2</w:t>
            </w:r>
          </w:p>
        </w:tc>
      </w:tr>
      <w:tr w:rsidR="00F838B8" w:rsidRPr="00A97437" w14:paraId="6A500C22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336EEBAC" w14:textId="77777777" w:rsidR="00F838B8" w:rsidRPr="007E0D96" w:rsidRDefault="00F838B8" w:rsidP="00F33CAA">
            <w:pPr>
              <w:adjustRightInd w:val="0"/>
              <w:snapToGrid w:val="0"/>
              <w:spacing w:line="300" w:lineRule="auto"/>
              <w:ind w:right="-1" w:firstLine="19"/>
              <w:jc w:val="center"/>
              <w:rPr>
                <w:iCs w:val="0"/>
                <w:lang w:val="ru-RU"/>
              </w:rPr>
            </w:pPr>
            <w:r w:rsidRPr="007E0D96">
              <w:rPr>
                <w:iCs w:val="0"/>
                <w:lang w:val="ru-RU"/>
              </w:rPr>
              <w:t>8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3E27A" w14:textId="77777777" w:rsidR="00F838B8" w:rsidRPr="007E0D96" w:rsidRDefault="00F838B8" w:rsidP="00F33CAA">
            <w:pPr>
              <w:spacing w:line="300" w:lineRule="auto"/>
              <w:ind w:left="63"/>
              <w:rPr>
                <w:iCs w:val="0"/>
                <w:lang w:val="ru-RU"/>
              </w:rPr>
            </w:pPr>
            <w:r w:rsidRPr="007E0D96">
              <w:rPr>
                <w:iCs w:val="0"/>
                <w:lang w:val="ru-RU"/>
              </w:rPr>
              <w:t>Правила оказания первой доврачебной помощи пострадавшим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4A24369D" w14:textId="77777777" w:rsidR="00F838B8" w:rsidRPr="007E0D96" w:rsidRDefault="00F838B8" w:rsidP="00F33CAA">
            <w:pPr>
              <w:jc w:val="center"/>
              <w:rPr>
                <w:iCs w:val="0"/>
                <w:lang w:val="ru-RU"/>
              </w:rPr>
            </w:pPr>
            <w:r>
              <w:rPr>
                <w:iCs w:val="0"/>
                <w:lang w:val="ru-RU"/>
              </w:rPr>
              <w:t>2</w:t>
            </w:r>
          </w:p>
        </w:tc>
      </w:tr>
      <w:tr w:rsidR="00F838B8" w:rsidRPr="00A97437" w14:paraId="7C646BE2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1BEE7229" w14:textId="77777777" w:rsidR="00F838B8" w:rsidRPr="006211E3" w:rsidRDefault="00F838B8" w:rsidP="00F33CAA">
            <w:pPr>
              <w:adjustRightInd w:val="0"/>
              <w:snapToGrid w:val="0"/>
              <w:ind w:right="-1" w:firstLine="19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E4166" w14:textId="77777777" w:rsidR="00F838B8" w:rsidRPr="006211E3" w:rsidRDefault="00F838B8" w:rsidP="00F33CAA">
            <w:pPr>
              <w:spacing w:line="300" w:lineRule="auto"/>
              <w:ind w:left="63"/>
              <w:rPr>
                <w:lang w:val="ru-RU"/>
              </w:rPr>
            </w:pPr>
            <w:r w:rsidRPr="006211E3">
              <w:rPr>
                <w:lang w:val="ru-RU"/>
              </w:rPr>
              <w:t>Консультация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433FA9DD" w14:textId="77777777" w:rsidR="00F838B8" w:rsidRPr="006211E3" w:rsidRDefault="00F838B8" w:rsidP="00F33CAA">
            <w:pPr>
              <w:jc w:val="center"/>
              <w:rPr>
                <w:b/>
                <w:lang w:val="ru-RU"/>
              </w:rPr>
            </w:pPr>
            <w:r w:rsidRPr="006211E3">
              <w:rPr>
                <w:b/>
                <w:lang w:val="ru-RU"/>
              </w:rPr>
              <w:t>2</w:t>
            </w:r>
          </w:p>
        </w:tc>
      </w:tr>
      <w:tr w:rsidR="00F838B8" w:rsidRPr="00A97437" w14:paraId="4BC85B68" w14:textId="77777777" w:rsidTr="00F33CAA">
        <w:trPr>
          <w:trHeight w:val="599"/>
        </w:trPr>
        <w:tc>
          <w:tcPr>
            <w:tcW w:w="802" w:type="dxa"/>
            <w:shd w:val="clear" w:color="auto" w:fill="FFFFFF" w:themeFill="background1"/>
            <w:vAlign w:val="center"/>
          </w:tcPr>
          <w:p w14:paraId="338BACD2" w14:textId="77777777" w:rsidR="00F838B8" w:rsidRPr="00260F49" w:rsidRDefault="00F838B8" w:rsidP="00F33CAA">
            <w:pPr>
              <w:adjustRightInd w:val="0"/>
              <w:snapToGrid w:val="0"/>
              <w:ind w:right="-1" w:firstLine="19"/>
              <w:jc w:val="center"/>
              <w:rPr>
                <w:iCs w:val="0"/>
                <w:lang w:val="ru-RU"/>
              </w:rPr>
            </w:pPr>
            <w:r w:rsidRPr="00260F49">
              <w:rPr>
                <w:lang w:val="ru-RU"/>
              </w:rPr>
              <w:t>10</w:t>
            </w:r>
          </w:p>
        </w:tc>
        <w:tc>
          <w:tcPr>
            <w:tcW w:w="7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1C78A" w14:textId="77777777" w:rsidR="00F838B8" w:rsidRPr="006211E3" w:rsidRDefault="00F838B8" w:rsidP="00F33CAA">
            <w:pPr>
              <w:ind w:left="63"/>
              <w:rPr>
                <w:b/>
                <w:lang w:val="ru-RU"/>
              </w:rPr>
            </w:pPr>
            <w:r w:rsidRPr="006211E3">
              <w:rPr>
                <w:b/>
                <w:lang w:val="ru-RU"/>
              </w:rPr>
              <w:t>Проверка знаний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7800A50A" w14:textId="77777777" w:rsidR="00F838B8" w:rsidRPr="006211E3" w:rsidRDefault="00F838B8" w:rsidP="00F33CAA">
            <w:pPr>
              <w:jc w:val="center"/>
              <w:rPr>
                <w:b/>
                <w:lang w:val="ru-RU"/>
              </w:rPr>
            </w:pPr>
            <w:r w:rsidRPr="006211E3">
              <w:rPr>
                <w:b/>
                <w:lang w:val="ru-RU"/>
              </w:rPr>
              <w:t>2</w:t>
            </w:r>
          </w:p>
        </w:tc>
      </w:tr>
      <w:tr w:rsidR="00F838B8" w:rsidRPr="00A97437" w14:paraId="30A56FAE" w14:textId="77777777" w:rsidTr="00F33CAA">
        <w:trPr>
          <w:trHeight w:val="297"/>
        </w:trPr>
        <w:tc>
          <w:tcPr>
            <w:tcW w:w="7815" w:type="dxa"/>
            <w:gridSpan w:val="2"/>
            <w:shd w:val="clear" w:color="auto" w:fill="FFFFFF" w:themeFill="background1"/>
            <w:vAlign w:val="center"/>
          </w:tcPr>
          <w:p w14:paraId="60677879" w14:textId="77777777" w:rsidR="00F838B8" w:rsidRPr="006211E3" w:rsidRDefault="00F838B8" w:rsidP="00F33CAA">
            <w:pPr>
              <w:autoSpaceDE/>
              <w:autoSpaceDN/>
              <w:adjustRightInd w:val="0"/>
              <w:snapToGrid w:val="0"/>
              <w:spacing w:line="300" w:lineRule="auto"/>
              <w:ind w:left="284" w:right="-1"/>
              <w:jc w:val="center"/>
              <w:rPr>
                <w:b/>
                <w:iCs w:val="0"/>
              </w:rPr>
            </w:pPr>
            <w:r w:rsidRPr="006211E3">
              <w:rPr>
                <w:b/>
                <w:iCs w:val="0"/>
              </w:rPr>
              <w:t>И</w:t>
            </w:r>
            <w:r w:rsidRPr="006211E3">
              <w:rPr>
                <w:b/>
                <w:iCs w:val="0"/>
                <w:lang w:val="ru-RU"/>
              </w:rPr>
              <w:t>того</w:t>
            </w:r>
            <w:r w:rsidRPr="006211E3">
              <w:rPr>
                <w:b/>
                <w:iCs w:val="0"/>
              </w:rPr>
              <w:t>: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7C85B609" w14:textId="77777777" w:rsidR="00F838B8" w:rsidRPr="006211E3" w:rsidRDefault="00F838B8" w:rsidP="00F33CAA">
            <w:pPr>
              <w:autoSpaceDE/>
              <w:autoSpaceDN/>
              <w:adjustRightInd w:val="0"/>
              <w:snapToGrid w:val="0"/>
              <w:spacing w:line="300" w:lineRule="auto"/>
              <w:ind w:right="-1" w:firstLine="19"/>
              <w:jc w:val="center"/>
              <w:rPr>
                <w:b/>
                <w:iCs w:val="0"/>
                <w:lang w:val="ru-RU"/>
              </w:rPr>
            </w:pPr>
            <w:r w:rsidRPr="006211E3">
              <w:rPr>
                <w:b/>
                <w:iCs w:val="0"/>
                <w:lang w:val="ru-RU"/>
              </w:rPr>
              <w:t>40</w:t>
            </w:r>
          </w:p>
        </w:tc>
      </w:tr>
    </w:tbl>
    <w:p w14:paraId="55BA3C27" w14:textId="77777777" w:rsidR="00F838B8" w:rsidRPr="00A97437" w:rsidRDefault="00F838B8" w:rsidP="00F838B8">
      <w:pPr>
        <w:widowControl w:val="0"/>
        <w:adjustRightInd w:val="0"/>
        <w:snapToGrid w:val="0"/>
        <w:ind w:right="-1"/>
        <w:rPr>
          <w:color w:val="FF0000"/>
          <w:lang w:bidi="ru-RU"/>
        </w:rPr>
        <w:sectPr w:rsidR="00F838B8" w:rsidRPr="00A97437" w:rsidSect="004144A0">
          <w:footerReference w:type="default" r:id="rId5"/>
          <w:pgSz w:w="11907" w:h="16840" w:code="9"/>
          <w:pgMar w:top="993" w:right="708" w:bottom="851" w:left="1418" w:header="0" w:footer="412" w:gutter="0"/>
          <w:cols w:space="720"/>
          <w:titlePg/>
          <w:docGrid w:linePitch="381"/>
        </w:sectPr>
      </w:pPr>
    </w:p>
    <w:p w14:paraId="5A4ABCC6" w14:textId="77777777" w:rsidR="003B02C1" w:rsidRDefault="003B02C1" w:rsidP="003B02C1">
      <w:pPr>
        <w:rPr>
          <w:sz w:val="36"/>
          <w:szCs w:val="36"/>
        </w:rPr>
      </w:pPr>
    </w:p>
    <w:p w14:paraId="0038DAEA" w14:textId="77777777" w:rsidR="003B02C1" w:rsidRDefault="003B02C1" w:rsidP="003B02C1">
      <w:pPr>
        <w:rPr>
          <w:sz w:val="36"/>
          <w:szCs w:val="36"/>
        </w:rPr>
      </w:pPr>
    </w:p>
    <w:p w14:paraId="2032F476" w14:textId="77777777" w:rsidR="003B02C1" w:rsidRDefault="003B02C1" w:rsidP="003B02C1">
      <w:pPr>
        <w:rPr>
          <w:sz w:val="36"/>
          <w:szCs w:val="36"/>
        </w:rPr>
      </w:pPr>
    </w:p>
    <w:p w14:paraId="5DD92836" w14:textId="77777777" w:rsidR="003B02C1" w:rsidRDefault="003B02C1" w:rsidP="003B02C1">
      <w:pPr>
        <w:rPr>
          <w:sz w:val="36"/>
          <w:szCs w:val="36"/>
        </w:rPr>
      </w:pPr>
    </w:p>
    <w:p w14:paraId="6EE88392" w14:textId="77777777" w:rsidR="003B02C1" w:rsidRDefault="003B02C1" w:rsidP="003B02C1">
      <w:pPr>
        <w:rPr>
          <w:sz w:val="36"/>
          <w:szCs w:val="36"/>
        </w:rPr>
      </w:pPr>
    </w:p>
    <w:p w14:paraId="690C5DB7" w14:textId="77777777" w:rsidR="003B02C1" w:rsidRDefault="003B02C1" w:rsidP="003B02C1">
      <w:pPr>
        <w:rPr>
          <w:sz w:val="36"/>
          <w:szCs w:val="36"/>
        </w:rPr>
      </w:pPr>
    </w:p>
    <w:p w14:paraId="1A74220E" w14:textId="77777777" w:rsidR="003B02C1" w:rsidRDefault="003B02C1" w:rsidP="003B02C1">
      <w:pPr>
        <w:rPr>
          <w:sz w:val="36"/>
          <w:szCs w:val="36"/>
        </w:rPr>
      </w:pPr>
    </w:p>
    <w:p w14:paraId="744B2E20" w14:textId="77777777" w:rsidR="003B02C1" w:rsidRDefault="003B02C1" w:rsidP="003B02C1">
      <w:pPr>
        <w:rPr>
          <w:sz w:val="36"/>
          <w:szCs w:val="36"/>
        </w:rPr>
      </w:pPr>
    </w:p>
    <w:p w14:paraId="033586ED" w14:textId="77777777" w:rsidR="003B02C1" w:rsidRPr="002D0763" w:rsidRDefault="003B02C1" w:rsidP="003B02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Курс лекций по направлению</w:t>
      </w:r>
    </w:p>
    <w:p w14:paraId="3785EAF8" w14:textId="77777777" w:rsidR="003B02C1" w:rsidRDefault="003B02C1" w:rsidP="003B02C1">
      <w:pPr>
        <w:jc w:val="center"/>
        <w:rPr>
          <w:b/>
          <w:sz w:val="36"/>
          <w:szCs w:val="36"/>
        </w:rPr>
      </w:pPr>
      <w:r w:rsidRPr="002D0763">
        <w:rPr>
          <w:b/>
          <w:sz w:val="36"/>
          <w:szCs w:val="36"/>
        </w:rPr>
        <w:t xml:space="preserve">«ПРАВИЛА ПО ОХРАНЕ ТРУДА </w:t>
      </w:r>
    </w:p>
    <w:p w14:paraId="279400C4" w14:textId="77777777" w:rsidR="003B02C1" w:rsidRDefault="003B02C1" w:rsidP="003B02C1">
      <w:pPr>
        <w:jc w:val="center"/>
        <w:rPr>
          <w:b/>
          <w:sz w:val="36"/>
          <w:szCs w:val="36"/>
        </w:rPr>
      </w:pPr>
      <w:r w:rsidRPr="002D0763">
        <w:rPr>
          <w:b/>
          <w:sz w:val="36"/>
          <w:szCs w:val="36"/>
        </w:rPr>
        <w:t xml:space="preserve">ПРИ ЭКСПЛУАТАЦИИ </w:t>
      </w:r>
    </w:p>
    <w:p w14:paraId="73EE336B" w14:textId="77777777" w:rsidR="003B02C1" w:rsidRDefault="003B02C1" w:rsidP="003B02C1">
      <w:pPr>
        <w:jc w:val="center"/>
        <w:rPr>
          <w:b/>
          <w:sz w:val="36"/>
          <w:szCs w:val="36"/>
        </w:rPr>
      </w:pPr>
      <w:r w:rsidRPr="002D0763">
        <w:rPr>
          <w:b/>
          <w:sz w:val="36"/>
          <w:szCs w:val="36"/>
        </w:rPr>
        <w:t>ПРОМЫШЛЕННОГО ТРАНСПОРТА»</w:t>
      </w:r>
    </w:p>
    <w:p w14:paraId="1437965F" w14:textId="77777777" w:rsidR="003B02C1" w:rsidRDefault="003B02C1" w:rsidP="003B02C1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rPr>
          <w:rFonts w:eastAsiaTheme="minorHAnsi" w:cstheme="minorBidi"/>
          <w:b w:val="0"/>
          <w:szCs w:val="22"/>
          <w:lang w:eastAsia="en-US"/>
        </w:rPr>
        <w:id w:val="529068169"/>
        <w:docPartObj>
          <w:docPartGallery w:val="Table of Contents"/>
          <w:docPartUnique/>
        </w:docPartObj>
      </w:sdtPr>
      <w:sdtEndPr>
        <w:rPr>
          <w:rFonts w:eastAsiaTheme="minorEastAsia" w:cs="Times New Roman"/>
          <w:bCs/>
          <w:snapToGrid w:val="0"/>
          <w:szCs w:val="28"/>
          <w:lang w:eastAsia="zh-CN"/>
        </w:rPr>
      </w:sdtEndPr>
      <w:sdtContent>
        <w:p w14:paraId="33906FC9" w14:textId="77777777" w:rsidR="003B02C1" w:rsidRDefault="003B02C1" w:rsidP="003B02C1">
          <w:pPr>
            <w:pStyle w:val="a7"/>
            <w:numPr>
              <w:ilvl w:val="0"/>
              <w:numId w:val="0"/>
            </w:numPr>
            <w:ind w:left="720"/>
            <w:jc w:val="center"/>
            <w:rPr>
              <w:rFonts w:cs="Times New Roman"/>
              <w:szCs w:val="24"/>
            </w:rPr>
          </w:pPr>
          <w:r>
            <w:rPr>
              <w:rFonts w:cs="Times New Roman"/>
              <w:szCs w:val="24"/>
            </w:rPr>
            <w:t>СОДЕРЖАНИЕ</w:t>
          </w:r>
        </w:p>
        <w:p w14:paraId="471D517A" w14:textId="77777777" w:rsidR="003B02C1" w:rsidRPr="005B1171" w:rsidRDefault="003B02C1" w:rsidP="003B02C1">
          <w:pPr>
            <w:rPr>
              <w:lang w:eastAsia="ru-RU"/>
            </w:rPr>
          </w:pPr>
        </w:p>
        <w:p w14:paraId="4ACB9EE5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145539" w:history="1">
            <w:r w:rsidRPr="00E20990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Промышленный транспорт, его виды и общие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B8E6A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0" w:history="1">
            <w:r w:rsidRPr="00E20990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Организация выполнения работ по эксплуатации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3161A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1" w:history="1">
            <w:r w:rsidRPr="00E20990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Организация производственных территорий, помещений и площадок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3D9FB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2" w:history="1">
            <w:r w:rsidRPr="00E20990">
              <w:rPr>
                <w:rStyle w:val="a8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Общие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E651F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3" w:history="1">
            <w:r w:rsidRPr="00E20990">
              <w:rPr>
                <w:rStyle w:val="a8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Требования к помещениям и площадкам для стоянки и хранения транспортных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A48AE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4" w:history="1">
            <w:r w:rsidRPr="00E20990">
              <w:rPr>
                <w:rStyle w:val="a8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Требования к помещениям для технического обслуживания и ремонта транспортных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2FCB3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5" w:history="1">
            <w:r w:rsidRPr="00E20990">
              <w:rPr>
                <w:rStyle w:val="a8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Требования к погрузочно-разгрузочным площадкам и складским помещениям, используемым при эксплуатации транспортных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52F6D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6" w:history="1">
            <w:r w:rsidRPr="00E20990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Эксплуатация напольного колесного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93E9D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7" w:history="1">
            <w:r w:rsidRPr="00E20990">
              <w:rPr>
                <w:rStyle w:val="a8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Общие требования к эксплуатации напольного колесного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3FAF4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8" w:history="1">
            <w:r w:rsidRPr="00E20990">
              <w:rPr>
                <w:rStyle w:val="a8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Требования к эксплуатации автопогрузчиков и электропогрузчиков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F4E76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49" w:history="1">
            <w:r w:rsidRPr="00E20990">
              <w:rPr>
                <w:rStyle w:val="a8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Требования к эксплуатации электрокаров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1ED65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0" w:history="1">
            <w:r w:rsidRPr="00E20990">
              <w:rPr>
                <w:rStyle w:val="a8"/>
                <w:noProof/>
              </w:rPr>
              <w:t>4.4.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Требования к эксплуатации вагонеток и ручных грузовых транспортных тележек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CFE14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1" w:history="1">
            <w:r w:rsidRPr="00E20990">
              <w:rPr>
                <w:rStyle w:val="a8"/>
                <w:rFonts w:eastAsia="Times New Roman"/>
                <w:noProof/>
                <w:lang w:eastAsia="ru-RU"/>
              </w:rPr>
              <w:t>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rFonts w:eastAsia="Times New Roman"/>
                <w:noProof/>
                <w:lang w:eastAsia="ru-RU"/>
              </w:rPr>
              <w:t>Эксплуатация промышленного транспорта непрерывного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C1C8F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2" w:history="1">
            <w:r w:rsidRPr="00E20990">
              <w:rPr>
                <w:rStyle w:val="a8"/>
                <w:rFonts w:eastAsia="Times New Roman"/>
                <w:noProof/>
                <w:lang w:eastAsia="ru-RU"/>
              </w:rPr>
              <w:t>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rFonts w:eastAsia="Times New Roman"/>
                <w:noProof/>
                <w:lang w:eastAsia="ru-RU"/>
              </w:rPr>
              <w:t>Требования безопасности при эксплуатации промышленного транспорта непрерывного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064E1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3" w:history="1">
            <w:r w:rsidRPr="00E20990">
              <w:rPr>
                <w:rStyle w:val="a8"/>
                <w:rFonts w:eastAsia="Times New Roman"/>
                <w:noProof/>
                <w:lang w:eastAsia="ru-RU"/>
              </w:rPr>
              <w:t>5.2.Требования при эксплуатации конвейеров общего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AD7CA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4" w:history="1">
            <w:r w:rsidRPr="00E20990">
              <w:rPr>
                <w:rStyle w:val="a8"/>
                <w:noProof/>
                <w:lang w:eastAsia="ru-RU"/>
              </w:rPr>
              <w:t>5.3.Требования при эксплуатации ленточных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5483D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5" w:history="1">
            <w:r w:rsidRPr="00E20990">
              <w:rPr>
                <w:rStyle w:val="a8"/>
                <w:noProof/>
                <w:lang w:eastAsia="ru-RU"/>
              </w:rPr>
              <w:t>5.4.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пластинчатых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F632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6" w:history="1">
            <w:r w:rsidRPr="00E20990">
              <w:rPr>
                <w:rStyle w:val="a8"/>
                <w:noProof/>
                <w:lang w:eastAsia="ru-RU"/>
              </w:rPr>
              <w:t>5.5.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охраны труда при эксплуатации цепных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1B22E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7" w:history="1">
            <w:r w:rsidRPr="00E20990">
              <w:rPr>
                <w:rStyle w:val="a8"/>
                <w:noProof/>
                <w:lang w:eastAsia="ru-RU"/>
              </w:rPr>
              <w:t>5.6.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тележечных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D7CA2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8" w:history="1">
            <w:r w:rsidRPr="00E20990">
              <w:rPr>
                <w:rStyle w:val="a8"/>
                <w:noProof/>
                <w:lang w:eastAsia="ru-RU"/>
              </w:rPr>
              <w:t>5.7.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винтовых(шнековых)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3183D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59" w:history="1">
            <w:r w:rsidRPr="00E20990">
              <w:rPr>
                <w:rStyle w:val="a8"/>
                <w:noProof/>
                <w:lang w:eastAsia="ru-RU"/>
              </w:rPr>
              <w:t>5.8.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вибрационных и гравитационных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59747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0" w:history="1">
            <w:r w:rsidRPr="00E20990">
              <w:rPr>
                <w:rStyle w:val="a8"/>
                <w:noProof/>
                <w:lang w:eastAsia="ru-RU"/>
              </w:rPr>
              <w:t>5.9.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роликовых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964B2" w14:textId="77777777" w:rsidR="003B02C1" w:rsidRDefault="003B02C1" w:rsidP="003B02C1">
          <w:pPr>
            <w:pStyle w:val="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1" w:history="1">
            <w:r w:rsidRPr="00E20990">
              <w:rPr>
                <w:rStyle w:val="a8"/>
                <w:noProof/>
                <w:lang w:eastAsia="ru-RU"/>
              </w:rPr>
              <w:t>5.10.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пневматических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8DBB5" w14:textId="77777777" w:rsidR="003B02C1" w:rsidRDefault="003B02C1" w:rsidP="003B02C1">
          <w:pPr>
            <w:pStyle w:val="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2" w:history="1">
            <w:r w:rsidRPr="00E20990">
              <w:rPr>
                <w:rStyle w:val="a8"/>
                <w:noProof/>
                <w:lang w:eastAsia="ru-RU"/>
              </w:rPr>
              <w:t>5.11.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подвесных конвейеров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15678" w14:textId="77777777" w:rsidR="003B02C1" w:rsidRDefault="003B02C1" w:rsidP="003B02C1">
          <w:pPr>
            <w:pStyle w:val="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3" w:history="1">
            <w:r w:rsidRPr="00E20990">
              <w:rPr>
                <w:rStyle w:val="a8"/>
                <w:noProof/>
                <w:lang w:eastAsia="ru-RU"/>
              </w:rPr>
              <w:t>5.12.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Требования при эксплуатации подвесных транспортных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EF769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4" w:history="1">
            <w:r w:rsidRPr="00E20990">
              <w:rPr>
                <w:rStyle w:val="a8"/>
                <w:noProof/>
                <w:lang w:eastAsia="ru-RU"/>
              </w:rPr>
              <w:t>5.13.Требования при эксплуатации трубопроводного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64B5D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5" w:history="1">
            <w:r w:rsidRPr="00E20990">
              <w:rPr>
                <w:rStyle w:val="a8"/>
                <w:noProof/>
                <w:lang w:eastAsia="ru-RU"/>
              </w:rPr>
              <w:t>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Техническое обслуживание и ремонт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60EEC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6" w:history="1">
            <w:r w:rsidRPr="00E20990">
              <w:rPr>
                <w:rStyle w:val="a8"/>
                <w:noProof/>
                <w:lang w:eastAsia="ru-RU"/>
              </w:rPr>
              <w:t>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Размещение и хранение материалов, используемых при эксплуатации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728F0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7" w:history="1">
            <w:r w:rsidRPr="00E20990">
              <w:rPr>
                <w:rStyle w:val="a8"/>
                <w:noProof/>
                <w:lang w:eastAsia="ru-RU"/>
              </w:rPr>
              <w:t>7.1.Способы и методы размещения материалов на складе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A3150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8" w:history="1">
            <w:r w:rsidRPr="00E20990">
              <w:rPr>
                <w:rStyle w:val="a8"/>
                <w:noProof/>
              </w:rPr>
              <w:t>7.2.Складирование металлопроката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2B7C2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69" w:history="1">
            <w:r w:rsidRPr="00E20990">
              <w:rPr>
                <w:rStyle w:val="a8"/>
                <w:noProof/>
              </w:rPr>
              <w:t>7.3.Складирование пылевидных, формовочных и шихтовых материалов, опок, изложниц и слитков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06451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0" w:history="1">
            <w:r w:rsidRPr="00E20990">
              <w:rPr>
                <w:rStyle w:val="a8"/>
                <w:noProof/>
              </w:rPr>
              <w:t>7.4.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Складирование огнеупоров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56545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1" w:history="1">
            <w:r w:rsidRPr="00E20990">
              <w:rPr>
                <w:rStyle w:val="a8"/>
                <w:noProof/>
              </w:rPr>
              <w:t>7.5.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Складирование штампов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AECD8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2" w:history="1">
            <w:r w:rsidRPr="00E20990">
              <w:rPr>
                <w:rStyle w:val="a8"/>
                <w:noProof/>
              </w:rPr>
              <w:t>7.5.Складирование лакокрасочных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D0013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3" w:history="1">
            <w:r w:rsidRPr="00E20990">
              <w:rPr>
                <w:rStyle w:val="a8"/>
                <w:noProof/>
              </w:rPr>
              <w:t>7.6.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Складирование легковоспламеняющихся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89811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4" w:history="1">
            <w:r w:rsidRPr="00E20990">
              <w:rPr>
                <w:rStyle w:val="a8"/>
                <w:noProof/>
              </w:rPr>
              <w:t>7.7.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Складирование ядовитых и едких химических веществ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EA2BB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5" w:history="1">
            <w:r w:rsidRPr="00E20990">
              <w:rPr>
                <w:rStyle w:val="a8"/>
                <w:noProof/>
              </w:rPr>
              <w:t>7.8.Складирование веществ, активно взаимодействующих с водой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5E8FB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6" w:history="1">
            <w:r w:rsidRPr="00E20990">
              <w:rPr>
                <w:rStyle w:val="a8"/>
                <w:noProof/>
              </w:rPr>
              <w:t>7.9.Складирование лесоматериалов и строительных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7A134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7" w:history="1">
            <w:r w:rsidRPr="00E20990">
              <w:rPr>
                <w:rStyle w:val="a8"/>
                <w:noProof/>
              </w:rPr>
              <w:t>7.10.Складирование угля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00E52" w14:textId="77777777" w:rsidR="003B02C1" w:rsidRDefault="003B02C1" w:rsidP="003B02C1">
          <w:pPr>
            <w:pStyle w:val="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8" w:history="1">
            <w:r w:rsidRPr="00E20990">
              <w:rPr>
                <w:rStyle w:val="a8"/>
                <w:noProof/>
              </w:rPr>
              <w:t>7.16.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</w:rPr>
              <w:t>Складирование нефтепродукто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2561B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79" w:history="1">
            <w:r w:rsidRPr="00E20990">
              <w:rPr>
                <w:rStyle w:val="a8"/>
                <w:noProof/>
              </w:rPr>
              <w:t>7.11.Складирование баллонов с горючими газами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DF604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80" w:history="1">
            <w:r w:rsidRPr="00E20990">
              <w:rPr>
                <w:rStyle w:val="a8"/>
                <w:noProof/>
              </w:rPr>
              <w:t>7.12.Инструментальные раздаточные кладовые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3D7BD" w14:textId="77777777" w:rsidR="003B02C1" w:rsidRDefault="003B02C1" w:rsidP="003B02C1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81" w:history="1">
            <w:r w:rsidRPr="00E20990">
              <w:rPr>
                <w:rStyle w:val="a8"/>
                <w:noProof/>
              </w:rPr>
              <w:t>7.13.Способы и методы хранения материалов на складе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830CC" w14:textId="77777777" w:rsidR="003B02C1" w:rsidRDefault="003B02C1" w:rsidP="003B02C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82" w:history="1">
            <w:r w:rsidRPr="00E20990">
              <w:rPr>
                <w:rStyle w:val="a8"/>
                <w:noProof/>
                <w:lang w:eastAsia="ru-RU"/>
              </w:rPr>
              <w:t>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Правила оказания первой доврачебной помощи пострадавшим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4D25C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83" w:history="1">
            <w:r w:rsidRPr="00E20990">
              <w:rPr>
                <w:rStyle w:val="a8"/>
                <w:noProof/>
                <w:lang w:eastAsia="ru-RU"/>
              </w:rPr>
              <w:t>8.1.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Основные причины травм при погрузочно-разгрузочных работах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6DB81" w14:textId="77777777" w:rsidR="003B02C1" w:rsidRDefault="003B02C1" w:rsidP="003B02C1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84" w:history="1">
            <w:r w:rsidRPr="00E20990">
              <w:rPr>
                <w:rStyle w:val="a8"/>
                <w:noProof/>
              </w:rPr>
              <w:t>8.2.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E20990">
              <w:rPr>
                <w:rStyle w:val="a8"/>
                <w:noProof/>
                <w:lang w:eastAsia="ru-RU"/>
              </w:rPr>
              <w:t>Правила оказания первой доврачебной помощи пострадавшим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FB3A9" w14:textId="77777777" w:rsidR="003B02C1" w:rsidRDefault="003B02C1" w:rsidP="003B02C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4145585" w:history="1">
            <w:r w:rsidRPr="00E20990">
              <w:rPr>
                <w:rStyle w:val="a8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_Toc44145585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C4564" w14:textId="77777777" w:rsidR="003B02C1" w:rsidRDefault="003B02C1" w:rsidP="003B02C1">
          <w:pPr>
            <w:jc w:val="left"/>
          </w:pPr>
          <w:r>
            <w:rPr>
              <w:b/>
              <w:bCs/>
            </w:rPr>
            <w:fldChar w:fldCharType="end"/>
          </w:r>
        </w:p>
      </w:sdtContent>
    </w:sdt>
    <w:p w14:paraId="26EEF5DB" w14:textId="77777777" w:rsidR="003B02C1" w:rsidRPr="00A8013B" w:rsidRDefault="003B02C1" w:rsidP="003B02C1">
      <w:pPr>
        <w:spacing w:after="160" w:line="259" w:lineRule="auto"/>
        <w:jc w:val="left"/>
        <w:rPr>
          <w:b/>
          <w:szCs w:val="24"/>
        </w:rPr>
      </w:pPr>
      <w:r>
        <w:rPr>
          <w:b/>
          <w:sz w:val="36"/>
          <w:szCs w:val="36"/>
        </w:rPr>
        <w:br w:type="page"/>
      </w:r>
    </w:p>
    <w:p w14:paraId="385A9505" w14:textId="77777777" w:rsidR="003B02C1" w:rsidRDefault="003B02C1" w:rsidP="003B02C1">
      <w:pPr>
        <w:pStyle w:val="1"/>
        <w:numPr>
          <w:ilvl w:val="0"/>
          <w:numId w:val="10"/>
        </w:numPr>
      </w:pPr>
      <w:bookmarkStart w:id="1" w:name="_Toc44145539"/>
      <w:r w:rsidRPr="00B64FA2">
        <w:lastRenderedPageBreak/>
        <w:t>ПРОМЫШЛЕННЫЙ ТРАНСПОРТ, ЕГО ВИДЫ И ОБЩИЕ ТРЕБОВАНИЯ</w:t>
      </w:r>
      <w:bookmarkEnd w:id="1"/>
    </w:p>
    <w:p w14:paraId="0613BF14" w14:textId="77777777" w:rsidR="003B02C1" w:rsidRDefault="003B02C1" w:rsidP="003B02C1"/>
    <w:p w14:paraId="3E962913" w14:textId="77777777" w:rsidR="003B02C1" w:rsidRDefault="003B02C1" w:rsidP="003B02C1">
      <w:pPr>
        <w:ind w:firstLine="567"/>
      </w:pPr>
      <w:r w:rsidRPr="0093174C">
        <w:rPr>
          <w:b/>
          <w:i/>
        </w:rPr>
        <w:t>Промышленный транспорт</w:t>
      </w:r>
      <w:r>
        <w:t xml:space="preserve">– это совокупность транспортных средств, сооружений, путей промышленных предприятий для обслуживания производственных процессов, перемещения топлива, сырья, полуфабрикатов и готовой продукции. </w:t>
      </w:r>
    </w:p>
    <w:p w14:paraId="21B28A55" w14:textId="77777777" w:rsidR="003B02C1" w:rsidRDefault="003B02C1" w:rsidP="003B02C1">
      <w:pPr>
        <w:ind w:firstLine="567"/>
      </w:pPr>
      <w:r>
        <w:t>К промышленному транспорту относят транспорт, обслуживающий карьеры, угольные шахты и разрезы, промышленные и сельскохозяйственные предприятия, объекты строительства и торговли, учреждения и организации внутри этих предприятий.</w:t>
      </w:r>
    </w:p>
    <w:p w14:paraId="59719CD8" w14:textId="77777777" w:rsidR="003B02C1" w:rsidRDefault="003B02C1" w:rsidP="003B02C1">
      <w:pPr>
        <w:ind w:firstLine="567"/>
      </w:pPr>
      <w:r>
        <w:t xml:space="preserve">Промышленный транспорт необщего пользования относится к ведомственному и является, как правило, частью инфраструктуры предприятия, так как обслуживает технологический производственный процесс. </w:t>
      </w:r>
    </w:p>
    <w:p w14:paraId="769AEC9F" w14:textId="77777777" w:rsidR="003B02C1" w:rsidRDefault="003B02C1" w:rsidP="003B02C1">
      <w:pPr>
        <w:ind w:firstLine="567"/>
      </w:pPr>
      <w:r>
        <w:t>По функциональному назначению он подразделяется на внутрипроизводственный, обеспечивающий технологию производства и осуществляющий перевозки внутрицеховые и внутризаводские, и внешний, осуществляющий доставку сырья, топлива, оборудования и других грузов и вывоз готовой продукции для передачи на магистральный транспорт. Доля внутренних технологических перевозок на предприятиях черной и цветной металлургии составляет 60%, в угольной промышленности – до 50%.</w:t>
      </w:r>
    </w:p>
    <w:p w14:paraId="30748E04" w14:textId="77777777" w:rsidR="003B02C1" w:rsidRDefault="003B02C1" w:rsidP="003B02C1">
      <w:pPr>
        <w:ind w:firstLine="567"/>
      </w:pPr>
      <w:r>
        <w:t xml:space="preserve">В комплекс промышленного транспорта входят все виды транспорта периодического (прерывного) действия (железнодорожный, автомобильный, водный, воздушный, лифты) и непрерывного действия (конвейеры, трубопроводы, канатно-подвесные и монорельсовые дороги, </w:t>
      </w:r>
      <w:proofErr w:type="spellStart"/>
      <w:r>
        <w:t>пневмо</w:t>
      </w:r>
      <w:proofErr w:type="spellEnd"/>
      <w:r>
        <w:t>- и гидротранспорт). Доля различных видов промышленного транспорта в транспортной работе составляет: железнодорожного – 28,7%, автомобильного – 60,8%, трубопроводного и непрерывного действия – 10,5%.</w:t>
      </w:r>
    </w:p>
    <w:p w14:paraId="02790BD8" w14:textId="77777777" w:rsidR="003B02C1" w:rsidRDefault="003B02C1" w:rsidP="003B02C1">
      <w:pPr>
        <w:ind w:firstLine="567"/>
      </w:pPr>
    </w:p>
    <w:p w14:paraId="78C80F85" w14:textId="77777777" w:rsidR="003B02C1" w:rsidRPr="005D09E9" w:rsidRDefault="003B02C1" w:rsidP="003B02C1">
      <w:pPr>
        <w:ind w:firstLine="567"/>
        <w:rPr>
          <w:b/>
          <w:i/>
        </w:rPr>
      </w:pPr>
      <w:r w:rsidRPr="005D09E9">
        <w:rPr>
          <w:b/>
          <w:i/>
        </w:rPr>
        <w:lastRenderedPageBreak/>
        <w:t>Классификация промышленного транспорта для погрузочно-разгрузочных работ</w:t>
      </w:r>
    </w:p>
    <w:p w14:paraId="2E08480C" w14:textId="77777777" w:rsidR="003B02C1" w:rsidRDefault="003B02C1" w:rsidP="003B02C1">
      <w:pPr>
        <w:ind w:firstLine="567"/>
      </w:pPr>
      <w:r w:rsidRPr="005D09E9">
        <w:t xml:space="preserve">К специализированным видам промышленного транспорта </w:t>
      </w:r>
      <w:r>
        <w:t xml:space="preserve">относится подъемно-транспортное оборудование, используемое на предприятиях при погрузочно-разгрузочных работах (промышленный транспорт). </w:t>
      </w:r>
    </w:p>
    <w:p w14:paraId="0EC0BFF7" w14:textId="77777777" w:rsidR="003B02C1" w:rsidRDefault="003B02C1" w:rsidP="003B02C1">
      <w:pPr>
        <w:ind w:firstLine="567"/>
      </w:pPr>
      <w:r>
        <w:t xml:space="preserve">Промышленный транспорт для погрузочно-разгрузочных работ классифицируют по следующим признакам: </w:t>
      </w:r>
    </w:p>
    <w:p w14:paraId="139124C6" w14:textId="77777777" w:rsidR="003B02C1" w:rsidRDefault="003B02C1" w:rsidP="003B02C1">
      <w:pPr>
        <w:pStyle w:val="a9"/>
        <w:numPr>
          <w:ilvl w:val="0"/>
          <w:numId w:val="9"/>
        </w:numPr>
        <w:ind w:left="567" w:hanging="567"/>
      </w:pPr>
      <w:r>
        <w:t>по функциональному назначению;</w:t>
      </w:r>
    </w:p>
    <w:p w14:paraId="423C82B1" w14:textId="77777777" w:rsidR="003B02C1" w:rsidRDefault="003B02C1" w:rsidP="003B02C1">
      <w:pPr>
        <w:pStyle w:val="a9"/>
        <w:numPr>
          <w:ilvl w:val="0"/>
          <w:numId w:val="9"/>
        </w:numPr>
        <w:ind w:left="567" w:hanging="567"/>
      </w:pPr>
      <w:r>
        <w:t>по направлению перемещения груза;</w:t>
      </w:r>
    </w:p>
    <w:p w14:paraId="266E9413" w14:textId="77777777" w:rsidR="003B02C1" w:rsidRDefault="003B02C1" w:rsidP="003B02C1">
      <w:pPr>
        <w:pStyle w:val="a9"/>
        <w:numPr>
          <w:ilvl w:val="0"/>
          <w:numId w:val="9"/>
        </w:numPr>
        <w:ind w:left="567" w:hanging="567"/>
      </w:pPr>
      <w:r>
        <w:t>по структуре рабочего цикла;</w:t>
      </w:r>
    </w:p>
    <w:p w14:paraId="7B335339" w14:textId="77777777" w:rsidR="003B02C1" w:rsidRDefault="003B02C1" w:rsidP="003B02C1">
      <w:pPr>
        <w:pStyle w:val="a9"/>
        <w:numPr>
          <w:ilvl w:val="0"/>
          <w:numId w:val="9"/>
        </w:numPr>
        <w:ind w:left="567" w:hanging="567"/>
      </w:pPr>
      <w:r>
        <w:t>по виду приводного устройства.</w:t>
      </w:r>
    </w:p>
    <w:p w14:paraId="2CF2888D" w14:textId="77777777" w:rsidR="003B02C1" w:rsidRDefault="003B02C1" w:rsidP="003B02C1">
      <w:pPr>
        <w:ind w:firstLine="567"/>
        <w:rPr>
          <w:b/>
          <w:i/>
        </w:rPr>
      </w:pPr>
    </w:p>
    <w:p w14:paraId="7B0CA5FE" w14:textId="25CC62AF" w:rsidR="003B02C1" w:rsidRDefault="003B02C1" w:rsidP="003B02C1">
      <w:pPr>
        <w:ind w:firstLine="567"/>
      </w:pPr>
      <w:r w:rsidRPr="00484A3E">
        <w:rPr>
          <w:b/>
          <w:i/>
        </w:rPr>
        <w:t>По функциональному назначению</w:t>
      </w:r>
      <w:r>
        <w:t xml:space="preserve"> подъемно-транспортное оборудование подразделяется на грузоподъемное, транспортирующее и погрузочно- разгрузочное.</w:t>
      </w:r>
    </w:p>
    <w:p w14:paraId="2F48FDE1" w14:textId="77777777" w:rsidR="003B02C1" w:rsidRDefault="003B02C1" w:rsidP="003B02C1">
      <w:pPr>
        <w:ind w:firstLine="567"/>
      </w:pPr>
      <w:r>
        <w:t>В группу подъемного оборудования включается оборудование, предназначенное для подъема и опускания груза. Эта группа оборудования используется на предприятиях для межэтажного перемещения грузов, при ремонте и монтаже оборудования, а также при проведении погрузочно- разгрузочных работ. В эту группу входят: лебедки, тали, тельферы, лифты, подъемники, элеваторы.</w:t>
      </w:r>
    </w:p>
    <w:p w14:paraId="1E407D47" w14:textId="77777777" w:rsidR="003B02C1" w:rsidRPr="00484A3E" w:rsidRDefault="003B02C1" w:rsidP="003B02C1">
      <w:pPr>
        <w:ind w:firstLine="567"/>
      </w:pPr>
      <w:r w:rsidRPr="00484A3E">
        <w:t>Транспортирующее оборудование объединяет машины и установки различных видов, предназначенные для перемещения грузов на одном уровне на значительные расстояния. Это оборудование используется для транспортировки сырья, продуктов, посуды и инвентаря, готовой продукции в пределах предприятия. Сюда входят: транспортеры (конвейеры), гравитационные установки, грузовые тележки.</w:t>
      </w:r>
    </w:p>
    <w:p w14:paraId="2B12CCC9" w14:textId="77777777" w:rsidR="003B02C1" w:rsidRDefault="003B02C1" w:rsidP="003B02C1">
      <w:pPr>
        <w:ind w:firstLine="567"/>
      </w:pPr>
      <w:r w:rsidRPr="00484A3E">
        <w:t xml:space="preserve">Погрузочно-разгрузочное оборудование используется при выполнении работ в складских помещениях. Эта группа оборудования отличается от </w:t>
      </w:r>
      <w:r w:rsidRPr="00484A3E">
        <w:lastRenderedPageBreak/>
        <w:t>остальных возможностью одновременного подъема и</w:t>
      </w:r>
      <w:r>
        <w:t xml:space="preserve"> перемещения груза на небольшие расстояния. Она включает: погрузчики, штабелеры.</w:t>
      </w:r>
    </w:p>
    <w:p w14:paraId="0B46F325" w14:textId="77777777" w:rsidR="003B02C1" w:rsidRDefault="003B02C1" w:rsidP="003B02C1">
      <w:pPr>
        <w:ind w:firstLine="567"/>
      </w:pPr>
      <w:r w:rsidRPr="00484A3E">
        <w:rPr>
          <w:b/>
          <w:i/>
        </w:rPr>
        <w:t>По направлению перемещения груза</w:t>
      </w:r>
      <w:r>
        <w:t xml:space="preserve"> подъемно-транспортное оборудование на предназначенное для вертикального и сильнонаклонного перемещения, горизонтального и слабонаклонного перемещения, для смешанного движения и в вертикальном и в горизонтальном направлении, а также для пространственного перемещения по сложной траектории. Вертикальное и сильнонаклонное оборудование: лебедки, тали, лифты, подъемники, элеваторы. Горизонтальное и слабонаклонное оборудование: транспортеры, гравитационные установки,</w:t>
      </w:r>
    </w:p>
    <w:p w14:paraId="3BEA87CA" w14:textId="77777777" w:rsidR="003B02C1" w:rsidRDefault="003B02C1" w:rsidP="003B02C1">
      <w:pPr>
        <w:ind w:firstLine="567"/>
      </w:pPr>
      <w:r>
        <w:t>грузовые тележки. Смешенное: погрузчики, штабелеры, тельферы, подъемники с изгибающимися платформами. Пространственное: конвейеры с двухмерной тяговой цепью.</w:t>
      </w:r>
    </w:p>
    <w:p w14:paraId="2F6836D0" w14:textId="77777777" w:rsidR="003B02C1" w:rsidRDefault="003B02C1" w:rsidP="003B02C1">
      <w:pPr>
        <w:ind w:firstLine="567"/>
      </w:pPr>
      <w:r w:rsidRPr="00484A3E">
        <w:rPr>
          <w:b/>
          <w:i/>
        </w:rPr>
        <w:t>По структуре рабочего числа</w:t>
      </w:r>
      <w:r>
        <w:t xml:space="preserve"> подъемно-транспортное оборудование классифицируется на оборудование непрерывного и периодического действия. В группу периодически действующего оборудования входят все виды оборудования, для которых рабочий цикл состоит из трех операций: загрузки, перемещения, выгрузки, происходящих с разрывом по времени, сюда входят: погрузчики, штабелеры, грузовые тележки, лебедки, тали, тельферы, лифты, подъемники. В оборудовании непрерывного действия эти операции происходят одновременно в разных местах пространства. Это транспортеры, гравитационные устройства, подъемники с изгибающимися платформами, элеваторы.</w:t>
      </w:r>
    </w:p>
    <w:p w14:paraId="4C0B88A7" w14:textId="77777777" w:rsidR="003B02C1" w:rsidRDefault="003B02C1" w:rsidP="003B02C1">
      <w:pPr>
        <w:ind w:firstLine="567"/>
      </w:pPr>
      <w:r w:rsidRPr="00484A3E">
        <w:rPr>
          <w:b/>
          <w:i/>
        </w:rPr>
        <w:t>По виду приводного устройства</w:t>
      </w:r>
      <w:r>
        <w:t xml:space="preserve"> подъемно-транспортное оборудование может быть ручным (лебедки, ручные грузовые тележки); электромеханическим (тельферы, транспортеры, лифты, подъемники, элеваторы, погрузчики, штабелеры) и гравитационным, когда груз перемещается под действием собственного веса (роликовые транспортеры, спуски).</w:t>
      </w:r>
    </w:p>
    <w:p w14:paraId="71864642" w14:textId="77777777" w:rsidR="003B02C1" w:rsidRDefault="003B02C1" w:rsidP="003B02C1">
      <w:pPr>
        <w:ind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DA1890" wp14:editId="6EA8EE05">
            <wp:simplePos x="0" y="0"/>
            <wp:positionH relativeFrom="margin">
              <wp:align>center</wp:align>
            </wp:positionH>
            <wp:positionV relativeFrom="paragraph">
              <wp:posOffset>597535</wp:posOffset>
            </wp:positionV>
            <wp:extent cx="5518150" cy="3707765"/>
            <wp:effectExtent l="0" t="0" r="6350" b="6985"/>
            <wp:wrapTopAndBottom/>
            <wp:docPr id="2" name="Рисунок 2" descr="https://studref.com/htm/img/24/6850/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ref.com/htm/img/24/6850/26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Классификация погрузочно-разгрузочного транспорта представлена на рисунке 1.</w:t>
      </w:r>
    </w:p>
    <w:p w14:paraId="474238C7" w14:textId="77777777" w:rsidR="003B02C1" w:rsidRPr="00145123" w:rsidRDefault="003B02C1" w:rsidP="003B02C1">
      <w:pPr>
        <w:ind w:firstLine="567"/>
        <w:jc w:val="center"/>
        <w:rPr>
          <w:i/>
          <w:iCs/>
        </w:rPr>
      </w:pPr>
      <w:r w:rsidRPr="00145123">
        <w:rPr>
          <w:i/>
          <w:iCs/>
        </w:rPr>
        <w:t>Рисунок 1. Классификация промышленного транспорта для погрузочно-разгрузочных работ</w:t>
      </w:r>
    </w:p>
    <w:p w14:paraId="52890C39" w14:textId="77777777" w:rsidR="003B02C1" w:rsidRDefault="003B02C1" w:rsidP="003B02C1">
      <w:pPr>
        <w:ind w:firstLine="567"/>
      </w:pPr>
    </w:p>
    <w:p w14:paraId="6EA6D00E" w14:textId="77777777" w:rsidR="003B02C1" w:rsidRDefault="003B02C1" w:rsidP="003B02C1">
      <w:pPr>
        <w:ind w:firstLine="567"/>
      </w:pPr>
      <w:r>
        <w:t>Основной особенностью специальных видов промышленного транспорта является их стационарность (за редким случаем есть переносные устройства), более узкая специализация по виду груза и односторонность потока, поэтому на территории предприятия используют различные виды промышленного транспорта в комплексе. Издержки на транспортировку грузов при этом значительно ниже, чем на других видах транспорта. Технические характеристики специальных видов транспорта представлены в таблице 1.</w:t>
      </w:r>
    </w:p>
    <w:p w14:paraId="108891C4" w14:textId="61C015B9" w:rsidR="003B02C1" w:rsidRDefault="003B02C1" w:rsidP="003B02C1">
      <w:pPr>
        <w:ind w:firstLine="567"/>
      </w:pPr>
    </w:p>
    <w:p w14:paraId="210E52C5" w14:textId="3D8A0D02" w:rsidR="003B02C1" w:rsidRDefault="003B02C1" w:rsidP="003B02C1">
      <w:pPr>
        <w:ind w:firstLine="567"/>
      </w:pPr>
    </w:p>
    <w:p w14:paraId="7421DD77" w14:textId="523A12F8" w:rsidR="003B02C1" w:rsidRDefault="003B02C1" w:rsidP="003B02C1">
      <w:pPr>
        <w:ind w:firstLine="567"/>
      </w:pPr>
    </w:p>
    <w:p w14:paraId="18F68DEF" w14:textId="45AFDB7F" w:rsidR="003B02C1" w:rsidRDefault="003B02C1" w:rsidP="003B02C1">
      <w:pPr>
        <w:ind w:firstLine="567"/>
      </w:pPr>
    </w:p>
    <w:p w14:paraId="06847088" w14:textId="77777777" w:rsidR="003B02C1" w:rsidRDefault="003B02C1" w:rsidP="003B02C1">
      <w:pPr>
        <w:ind w:firstLine="567"/>
      </w:pPr>
    </w:p>
    <w:p w14:paraId="624CB63C" w14:textId="77777777" w:rsidR="003B02C1" w:rsidRPr="00145123" w:rsidRDefault="003B02C1" w:rsidP="003B02C1">
      <w:pPr>
        <w:ind w:firstLine="567"/>
        <w:jc w:val="right"/>
        <w:rPr>
          <w:i/>
          <w:iCs/>
        </w:rPr>
      </w:pPr>
      <w:r w:rsidRPr="00145123">
        <w:rPr>
          <w:i/>
          <w:iCs/>
        </w:rPr>
        <w:lastRenderedPageBreak/>
        <w:t>Таблица 1. Технические характеристики специальных видов промышленного транспорта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3010"/>
        <w:gridCol w:w="2195"/>
        <w:gridCol w:w="1877"/>
      </w:tblGrid>
      <w:tr w:rsidR="003B02C1" w14:paraId="1BB1CD43" w14:textId="77777777" w:rsidTr="003B02C1">
        <w:tc>
          <w:tcPr>
            <w:tcW w:w="2263" w:type="dxa"/>
            <w:vMerge w:val="restart"/>
            <w:vAlign w:val="center"/>
          </w:tcPr>
          <w:p w14:paraId="33F8182E" w14:textId="77777777" w:rsidR="003B02C1" w:rsidRPr="0093174C" w:rsidRDefault="003B02C1" w:rsidP="003B02C1">
            <w:pPr>
              <w:ind w:firstLine="0"/>
              <w:rPr>
                <w:b/>
              </w:rPr>
            </w:pPr>
            <w:r w:rsidRPr="0093174C">
              <w:rPr>
                <w:b/>
              </w:rPr>
              <w:t>Вид транспорта</w:t>
            </w:r>
          </w:p>
        </w:tc>
        <w:tc>
          <w:tcPr>
            <w:tcW w:w="3010" w:type="dxa"/>
            <w:vMerge w:val="restart"/>
            <w:vAlign w:val="center"/>
          </w:tcPr>
          <w:p w14:paraId="4FC46444" w14:textId="77777777" w:rsidR="003B02C1" w:rsidRPr="0093174C" w:rsidRDefault="003B02C1" w:rsidP="003B02C1">
            <w:pPr>
              <w:ind w:firstLine="0"/>
              <w:rPr>
                <w:b/>
              </w:rPr>
            </w:pPr>
            <w:r w:rsidRPr="0093174C">
              <w:rPr>
                <w:b/>
              </w:rPr>
              <w:t>Производительность, т/ч</w:t>
            </w:r>
          </w:p>
        </w:tc>
        <w:tc>
          <w:tcPr>
            <w:tcW w:w="4072" w:type="dxa"/>
            <w:gridSpan w:val="2"/>
            <w:vAlign w:val="center"/>
          </w:tcPr>
          <w:p w14:paraId="3C477073" w14:textId="77777777" w:rsidR="003B02C1" w:rsidRPr="0093174C" w:rsidRDefault="003B02C1" w:rsidP="003B02C1">
            <w:pPr>
              <w:ind w:firstLine="0"/>
              <w:rPr>
                <w:b/>
              </w:rPr>
            </w:pPr>
            <w:r w:rsidRPr="0093174C">
              <w:rPr>
                <w:b/>
              </w:rPr>
              <w:t>Дальность транспортировки</w:t>
            </w:r>
          </w:p>
        </w:tc>
      </w:tr>
      <w:tr w:rsidR="003B02C1" w14:paraId="563298BC" w14:textId="77777777" w:rsidTr="003B02C1">
        <w:tc>
          <w:tcPr>
            <w:tcW w:w="2263" w:type="dxa"/>
            <w:vMerge/>
            <w:vAlign w:val="center"/>
          </w:tcPr>
          <w:p w14:paraId="0F1C42E2" w14:textId="77777777" w:rsidR="003B02C1" w:rsidRPr="0093174C" w:rsidRDefault="003B02C1" w:rsidP="00F33CAA">
            <w:pPr>
              <w:jc w:val="center"/>
              <w:rPr>
                <w:b/>
              </w:rPr>
            </w:pPr>
          </w:p>
        </w:tc>
        <w:tc>
          <w:tcPr>
            <w:tcW w:w="3010" w:type="dxa"/>
            <w:vMerge/>
            <w:vAlign w:val="center"/>
          </w:tcPr>
          <w:p w14:paraId="4A3E8CC7" w14:textId="77777777" w:rsidR="003B02C1" w:rsidRPr="0093174C" w:rsidRDefault="003B02C1" w:rsidP="00F33CAA">
            <w:pPr>
              <w:jc w:val="center"/>
              <w:rPr>
                <w:b/>
              </w:rPr>
            </w:pPr>
          </w:p>
        </w:tc>
        <w:tc>
          <w:tcPr>
            <w:tcW w:w="2195" w:type="dxa"/>
            <w:vAlign w:val="center"/>
          </w:tcPr>
          <w:p w14:paraId="5CAB7C5E" w14:textId="77777777" w:rsidR="003B02C1" w:rsidRPr="0093174C" w:rsidRDefault="003B02C1" w:rsidP="003B02C1">
            <w:pPr>
              <w:ind w:firstLine="0"/>
              <w:rPr>
                <w:b/>
              </w:rPr>
            </w:pPr>
            <w:r w:rsidRPr="0093174C">
              <w:rPr>
                <w:b/>
              </w:rPr>
              <w:t>Внутренние перевозки</w:t>
            </w:r>
          </w:p>
        </w:tc>
        <w:tc>
          <w:tcPr>
            <w:tcW w:w="1877" w:type="dxa"/>
            <w:vAlign w:val="center"/>
          </w:tcPr>
          <w:p w14:paraId="39CF0654" w14:textId="77777777" w:rsidR="003B02C1" w:rsidRPr="0093174C" w:rsidRDefault="003B02C1" w:rsidP="003B02C1">
            <w:pPr>
              <w:ind w:firstLine="0"/>
              <w:rPr>
                <w:b/>
              </w:rPr>
            </w:pPr>
            <w:r w:rsidRPr="0093174C">
              <w:rPr>
                <w:b/>
              </w:rPr>
              <w:t>Внешние перевозки</w:t>
            </w:r>
          </w:p>
        </w:tc>
      </w:tr>
      <w:tr w:rsidR="003B02C1" w14:paraId="39F4A884" w14:textId="77777777" w:rsidTr="003B02C1">
        <w:tc>
          <w:tcPr>
            <w:tcW w:w="2263" w:type="dxa"/>
          </w:tcPr>
          <w:p w14:paraId="6E1A446D" w14:textId="77777777" w:rsidR="003B02C1" w:rsidRDefault="003B02C1" w:rsidP="003B02C1">
            <w:pPr>
              <w:ind w:firstLine="0"/>
            </w:pPr>
            <w:r>
              <w:t>Конвейерный</w:t>
            </w:r>
          </w:p>
        </w:tc>
        <w:tc>
          <w:tcPr>
            <w:tcW w:w="3010" w:type="dxa"/>
          </w:tcPr>
          <w:p w14:paraId="00C00B87" w14:textId="77777777" w:rsidR="003B02C1" w:rsidRDefault="003B02C1" w:rsidP="00F33CAA">
            <w:pPr>
              <w:jc w:val="center"/>
            </w:pPr>
            <w:r>
              <w:t>До 40</w:t>
            </w:r>
          </w:p>
        </w:tc>
        <w:tc>
          <w:tcPr>
            <w:tcW w:w="2195" w:type="dxa"/>
          </w:tcPr>
          <w:p w14:paraId="6286EC51" w14:textId="77777777" w:rsidR="003B02C1" w:rsidRDefault="003B02C1" w:rsidP="00F33CAA">
            <w:pPr>
              <w:jc w:val="center"/>
            </w:pPr>
            <w:r>
              <w:t>15-50</w:t>
            </w:r>
          </w:p>
        </w:tc>
        <w:tc>
          <w:tcPr>
            <w:tcW w:w="1877" w:type="dxa"/>
          </w:tcPr>
          <w:p w14:paraId="6D24DB0E" w14:textId="77777777" w:rsidR="003B02C1" w:rsidRDefault="003B02C1" w:rsidP="00F33CAA">
            <w:pPr>
              <w:jc w:val="center"/>
            </w:pPr>
            <w:r>
              <w:t>200</w:t>
            </w:r>
          </w:p>
        </w:tc>
      </w:tr>
      <w:tr w:rsidR="003B02C1" w14:paraId="1FBF64C1" w14:textId="77777777" w:rsidTr="003B02C1">
        <w:tc>
          <w:tcPr>
            <w:tcW w:w="2263" w:type="dxa"/>
          </w:tcPr>
          <w:p w14:paraId="79F19050" w14:textId="77777777" w:rsidR="003B02C1" w:rsidRDefault="003B02C1" w:rsidP="003B02C1">
            <w:pPr>
              <w:ind w:firstLine="0"/>
            </w:pPr>
            <w:r>
              <w:t>Подвесной канатный</w:t>
            </w:r>
          </w:p>
        </w:tc>
        <w:tc>
          <w:tcPr>
            <w:tcW w:w="3010" w:type="dxa"/>
          </w:tcPr>
          <w:p w14:paraId="433A4E64" w14:textId="77777777" w:rsidR="003B02C1" w:rsidRDefault="003B02C1" w:rsidP="00F33CAA">
            <w:pPr>
              <w:jc w:val="center"/>
            </w:pPr>
            <w:r>
              <w:t>До 1,0</w:t>
            </w:r>
          </w:p>
        </w:tc>
        <w:tc>
          <w:tcPr>
            <w:tcW w:w="2195" w:type="dxa"/>
          </w:tcPr>
          <w:p w14:paraId="2EDE1996" w14:textId="77777777" w:rsidR="003B02C1" w:rsidRDefault="003B02C1" w:rsidP="00F33CAA">
            <w:pPr>
              <w:jc w:val="center"/>
            </w:pPr>
            <w:r>
              <w:t>8-10</w:t>
            </w:r>
          </w:p>
        </w:tc>
        <w:tc>
          <w:tcPr>
            <w:tcW w:w="1877" w:type="dxa"/>
          </w:tcPr>
          <w:p w14:paraId="19885F5E" w14:textId="77777777" w:rsidR="003B02C1" w:rsidRDefault="003B02C1" w:rsidP="00F33CAA">
            <w:pPr>
              <w:jc w:val="center"/>
            </w:pPr>
            <w:r>
              <w:t>100</w:t>
            </w:r>
          </w:p>
        </w:tc>
      </w:tr>
      <w:tr w:rsidR="003B02C1" w14:paraId="03214CC0" w14:textId="77777777" w:rsidTr="003B02C1">
        <w:tc>
          <w:tcPr>
            <w:tcW w:w="2263" w:type="dxa"/>
          </w:tcPr>
          <w:p w14:paraId="0C88FE28" w14:textId="77777777" w:rsidR="003B02C1" w:rsidRDefault="003B02C1" w:rsidP="003B02C1">
            <w:pPr>
              <w:ind w:firstLine="0"/>
            </w:pPr>
            <w:r>
              <w:t>Гидравлический</w:t>
            </w:r>
          </w:p>
        </w:tc>
        <w:tc>
          <w:tcPr>
            <w:tcW w:w="3010" w:type="dxa"/>
          </w:tcPr>
          <w:p w14:paraId="7E8B074A" w14:textId="77777777" w:rsidR="003B02C1" w:rsidRDefault="003B02C1" w:rsidP="00F33CAA">
            <w:pPr>
              <w:jc w:val="center"/>
            </w:pPr>
            <w:r>
              <w:t>До 1,0</w:t>
            </w:r>
          </w:p>
        </w:tc>
        <w:tc>
          <w:tcPr>
            <w:tcW w:w="2195" w:type="dxa"/>
          </w:tcPr>
          <w:p w14:paraId="36A39C04" w14:textId="77777777" w:rsidR="003B02C1" w:rsidRDefault="003B02C1" w:rsidP="00F33CAA">
            <w:pPr>
              <w:jc w:val="center"/>
            </w:pPr>
            <w:r>
              <w:t>25-200</w:t>
            </w:r>
          </w:p>
        </w:tc>
        <w:tc>
          <w:tcPr>
            <w:tcW w:w="1877" w:type="dxa"/>
          </w:tcPr>
          <w:p w14:paraId="3DA5224A" w14:textId="77777777" w:rsidR="003B02C1" w:rsidRDefault="003B02C1" w:rsidP="00F33CAA">
            <w:pPr>
              <w:jc w:val="center"/>
            </w:pPr>
            <w:r>
              <w:t>450</w:t>
            </w:r>
          </w:p>
        </w:tc>
      </w:tr>
      <w:tr w:rsidR="003B02C1" w14:paraId="5A06092E" w14:textId="77777777" w:rsidTr="003B02C1">
        <w:tc>
          <w:tcPr>
            <w:tcW w:w="2263" w:type="dxa"/>
          </w:tcPr>
          <w:p w14:paraId="2F8A0963" w14:textId="77777777" w:rsidR="003B02C1" w:rsidRDefault="003B02C1" w:rsidP="003B02C1">
            <w:pPr>
              <w:ind w:firstLine="0"/>
            </w:pPr>
            <w:proofErr w:type="spellStart"/>
            <w:r>
              <w:t>Превматический</w:t>
            </w:r>
            <w:proofErr w:type="spellEnd"/>
          </w:p>
        </w:tc>
        <w:tc>
          <w:tcPr>
            <w:tcW w:w="3010" w:type="dxa"/>
          </w:tcPr>
          <w:p w14:paraId="5D96F82D" w14:textId="77777777" w:rsidR="003B02C1" w:rsidRDefault="003B02C1" w:rsidP="00F33CAA">
            <w:pPr>
              <w:jc w:val="center"/>
            </w:pPr>
            <w:r>
              <w:t>0,3-0,5</w:t>
            </w:r>
          </w:p>
        </w:tc>
        <w:tc>
          <w:tcPr>
            <w:tcW w:w="2195" w:type="dxa"/>
          </w:tcPr>
          <w:p w14:paraId="03BBC5B2" w14:textId="77777777" w:rsidR="003B02C1" w:rsidRDefault="003B02C1" w:rsidP="00F33CAA">
            <w:pPr>
              <w:jc w:val="center"/>
            </w:pPr>
            <w:r>
              <w:t>10-15</w:t>
            </w:r>
          </w:p>
        </w:tc>
        <w:tc>
          <w:tcPr>
            <w:tcW w:w="1877" w:type="dxa"/>
          </w:tcPr>
          <w:p w14:paraId="559BEDFE" w14:textId="77777777" w:rsidR="003B02C1" w:rsidRDefault="003B02C1" w:rsidP="00F33CAA">
            <w:pPr>
              <w:jc w:val="center"/>
            </w:pPr>
            <w:r>
              <w:t>100</w:t>
            </w:r>
          </w:p>
        </w:tc>
      </w:tr>
    </w:tbl>
    <w:p w14:paraId="349B16BC" w14:textId="77777777" w:rsidR="003B02C1" w:rsidRDefault="003B02C1" w:rsidP="003B02C1">
      <w:pPr>
        <w:ind w:firstLine="567"/>
      </w:pPr>
    </w:p>
    <w:p w14:paraId="3CC3E8CA" w14:textId="77777777" w:rsidR="003B02C1" w:rsidRDefault="003B02C1" w:rsidP="003B02C1">
      <w:pPr>
        <w:ind w:firstLine="567"/>
      </w:pPr>
      <w:r>
        <w:t>Главным направлением развития специального промышленного транспорта следует считать развитие конвейерной системы, которая характеризуется высокой производительностью труда и низкими расходами на транспортировку. При подземном заложении она позволяет значительно сократить производственные площади. Общая длина конвейерных линий в России – более 3000 км.</w:t>
      </w:r>
    </w:p>
    <w:p w14:paraId="42C65397" w14:textId="77777777" w:rsidR="003B02C1" w:rsidRDefault="003B02C1" w:rsidP="003B02C1">
      <w:pPr>
        <w:ind w:firstLine="567"/>
      </w:pPr>
      <w:r>
        <w:t>Основным классификационным признаком конвейера (транспортера) является тип тягового и грузонесущего органов. Различают конвейеры с ленточным, цепным, канатным и другими тяговыми органами и конвейеры без тягового органа (винтовые, инерционные, вибрационные, роликовые).</w:t>
      </w:r>
    </w:p>
    <w:p w14:paraId="4D81A943" w14:textId="77777777" w:rsidR="003B02C1" w:rsidRDefault="003B02C1" w:rsidP="003B02C1">
      <w:pPr>
        <w:ind w:firstLine="567"/>
      </w:pPr>
      <w:r>
        <w:t>По типу грузонесущего органа конвейеры могут быть ленточными, пластинчатыми, скребковыми, тележечными и др. Наиболее распространены ленточные конвейеры с грузонесущей резиновой или стальной лентой, движущейся со скоростью 1-7 м/c.</w:t>
      </w:r>
    </w:p>
    <w:p w14:paraId="02474E47" w14:textId="77777777" w:rsidR="003B02C1" w:rsidRDefault="003B02C1" w:rsidP="003B02C1">
      <w:pPr>
        <w:ind w:firstLine="567"/>
      </w:pPr>
      <w:r>
        <w:t xml:space="preserve">Специальные виды промышленного транспорта могут быть стационарными, передвижными и переносными, на магнитной подвеске, воздушной подушке, с волновым движителем и др. Транспортное средство с волновым движителем создано для перевозки труб при комплексном освоении нефтяных, газовых и других природных месторождений Западной Сибири и </w:t>
      </w:r>
      <w:r>
        <w:lastRenderedPageBreak/>
        <w:t>Крайнего Севера. В некоторых технологиях для подъема и транспортировки крупногабаритного и тяжеловесного груза на незначительные расстояния применяют специальные подъемно-транспортные устройства на воздушной подушке.</w:t>
      </w:r>
    </w:p>
    <w:p w14:paraId="0492B298" w14:textId="57F1EB52" w:rsidR="003B02C1" w:rsidRDefault="003B02C1" w:rsidP="003B02C1">
      <w:pPr>
        <w:ind w:firstLine="567"/>
      </w:pPr>
      <w:r>
        <w:t>Широко используются монорельсовые подвесные дороги. Их конструкция проста и надежна, они требуют незначительных эксплуатационных затрат, но больших первоначальных капиталовложений. Такие дороги монтируются в цехах на кронштейнах и тягах, а на открытых участках – на эстакадах под навесом. Транспортный процесс и перегрузочные работы полностью механизированы.</w:t>
      </w:r>
    </w:p>
    <w:p w14:paraId="76DD9DF9" w14:textId="2F025CF5" w:rsidR="003B02C1" w:rsidRDefault="003B02C1" w:rsidP="003B02C1">
      <w:pPr>
        <w:ind w:firstLine="567"/>
      </w:pPr>
    </w:p>
    <w:p w14:paraId="08B4F474" w14:textId="2112CAA1" w:rsidR="003B02C1" w:rsidRDefault="003B02C1" w:rsidP="003B02C1">
      <w:pPr>
        <w:ind w:firstLine="567"/>
      </w:pPr>
    </w:p>
    <w:p w14:paraId="68F436B6" w14:textId="7BE3D51B" w:rsidR="003B02C1" w:rsidRDefault="003B02C1" w:rsidP="003B02C1">
      <w:pPr>
        <w:ind w:firstLine="567"/>
      </w:pPr>
    </w:p>
    <w:p w14:paraId="6E7369B6" w14:textId="5CAB6387" w:rsidR="003B02C1" w:rsidRDefault="003B02C1" w:rsidP="003B02C1">
      <w:pPr>
        <w:ind w:firstLine="567"/>
      </w:pPr>
    </w:p>
    <w:p w14:paraId="361607FD" w14:textId="063D3581" w:rsidR="003B02C1" w:rsidRDefault="003B02C1" w:rsidP="003B02C1">
      <w:pPr>
        <w:ind w:firstLine="567"/>
      </w:pPr>
    </w:p>
    <w:p w14:paraId="753A3900" w14:textId="55A9BC78" w:rsidR="003B02C1" w:rsidRDefault="003B02C1" w:rsidP="003B02C1">
      <w:pPr>
        <w:ind w:firstLine="567"/>
      </w:pPr>
    </w:p>
    <w:p w14:paraId="6BB03104" w14:textId="61555618" w:rsidR="003B02C1" w:rsidRDefault="003B02C1" w:rsidP="003B02C1">
      <w:pPr>
        <w:ind w:firstLine="567"/>
      </w:pPr>
    </w:p>
    <w:p w14:paraId="21D4C970" w14:textId="7B4084AE" w:rsidR="003B02C1" w:rsidRDefault="003B02C1" w:rsidP="003B02C1">
      <w:pPr>
        <w:ind w:firstLine="567"/>
      </w:pPr>
    </w:p>
    <w:p w14:paraId="752F13D9" w14:textId="2A1969CA" w:rsidR="003B02C1" w:rsidRDefault="003B02C1" w:rsidP="003B02C1">
      <w:pPr>
        <w:ind w:firstLine="567"/>
      </w:pPr>
    </w:p>
    <w:p w14:paraId="2BFC2AE6" w14:textId="04067C18" w:rsidR="003B02C1" w:rsidRDefault="003B02C1" w:rsidP="003B02C1">
      <w:pPr>
        <w:ind w:firstLine="567"/>
      </w:pPr>
    </w:p>
    <w:p w14:paraId="07D36396" w14:textId="53A0342D" w:rsidR="003B02C1" w:rsidRDefault="003B02C1" w:rsidP="003B02C1">
      <w:pPr>
        <w:ind w:firstLine="567"/>
      </w:pPr>
    </w:p>
    <w:p w14:paraId="43FE9583" w14:textId="18BAA366" w:rsidR="003B02C1" w:rsidRDefault="003B02C1" w:rsidP="003B02C1">
      <w:pPr>
        <w:ind w:firstLine="567"/>
      </w:pPr>
    </w:p>
    <w:p w14:paraId="4B1B4D9B" w14:textId="717D0D12" w:rsidR="003B02C1" w:rsidRDefault="003B02C1" w:rsidP="003B02C1">
      <w:pPr>
        <w:ind w:firstLine="567"/>
      </w:pPr>
    </w:p>
    <w:p w14:paraId="656B5C9B" w14:textId="62CC83E4" w:rsidR="003B02C1" w:rsidRDefault="003B02C1" w:rsidP="003B02C1">
      <w:pPr>
        <w:ind w:firstLine="567"/>
      </w:pPr>
    </w:p>
    <w:p w14:paraId="5AECBD02" w14:textId="471BE73E" w:rsidR="003B02C1" w:rsidRDefault="003B02C1" w:rsidP="003B02C1">
      <w:pPr>
        <w:ind w:firstLine="567"/>
      </w:pPr>
    </w:p>
    <w:p w14:paraId="1483167C" w14:textId="0402482D" w:rsidR="003B02C1" w:rsidRDefault="003B02C1" w:rsidP="003B02C1">
      <w:pPr>
        <w:ind w:firstLine="567"/>
      </w:pPr>
    </w:p>
    <w:p w14:paraId="66979181" w14:textId="77777777" w:rsidR="003B02C1" w:rsidRDefault="003B02C1" w:rsidP="003B02C1">
      <w:pPr>
        <w:ind w:firstLine="567"/>
      </w:pPr>
    </w:p>
    <w:p w14:paraId="1F09E960" w14:textId="77777777" w:rsidR="003B02C1" w:rsidRDefault="003B02C1" w:rsidP="00DB1B6A">
      <w:pPr>
        <w:pStyle w:val="a7"/>
        <w:numPr>
          <w:ilvl w:val="0"/>
          <w:numId w:val="0"/>
        </w:numPr>
        <w:ind w:left="720"/>
        <w:jc w:val="center"/>
        <w:rPr>
          <w:rFonts w:cs="Times New Roman"/>
          <w:bCs/>
          <w:sz w:val="32"/>
        </w:rPr>
      </w:pPr>
    </w:p>
    <w:p w14:paraId="569A745D" w14:textId="1B18BCA6" w:rsidR="00DB1B6A" w:rsidRPr="004800E0" w:rsidRDefault="00DB1B6A" w:rsidP="00DB1B6A">
      <w:pPr>
        <w:pStyle w:val="a7"/>
        <w:numPr>
          <w:ilvl w:val="0"/>
          <w:numId w:val="0"/>
        </w:numPr>
        <w:ind w:left="720"/>
        <w:jc w:val="center"/>
        <w:rPr>
          <w:rFonts w:cs="Times New Roman"/>
          <w:bCs/>
          <w:sz w:val="32"/>
        </w:rPr>
      </w:pPr>
      <w:r w:rsidRPr="004800E0">
        <w:rPr>
          <w:rFonts w:cs="Times New Roman"/>
          <w:bCs/>
          <w:sz w:val="32"/>
        </w:rPr>
        <w:t>ИТОГОВЫЙ ТЕСТ ПО КУРСУ ЛЕКЦИЙ «ПРАВИЛА ПО ОХРАНЕ ТРУДА ПРИ ЭКСПЛУАТАЦИИ ПРОМЫШЛЕННОГО ТРАНСПОРТА»</w:t>
      </w:r>
    </w:p>
    <w:p w14:paraId="7E6EF6FD" w14:textId="77777777" w:rsidR="00DB1B6A" w:rsidRDefault="00DB1B6A" w:rsidP="00DB1B6A">
      <w:pPr>
        <w:jc w:val="center"/>
        <w:rPr>
          <w:b/>
        </w:rPr>
      </w:pPr>
    </w:p>
    <w:sdt>
      <w:sdtPr>
        <w:rPr>
          <w:b/>
        </w:rPr>
        <w:id w:val="-1719656905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020634A3" w14:textId="77777777" w:rsidR="00DB1B6A" w:rsidRPr="008E2561" w:rsidRDefault="00DB1B6A" w:rsidP="00DB1B6A">
          <w:pPr>
            <w:jc w:val="center"/>
          </w:pPr>
          <w:r w:rsidRPr="008E2561">
            <w:t>Оглавление</w:t>
          </w:r>
        </w:p>
        <w:p w14:paraId="431DF3E8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r w:rsidRPr="008E2561">
            <w:rPr>
              <w:rFonts w:cs="Times New Roman"/>
              <w:sz w:val="28"/>
              <w:szCs w:val="28"/>
            </w:rPr>
            <w:fldChar w:fldCharType="begin"/>
          </w:r>
          <w:r w:rsidRPr="008E2561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8E2561">
            <w:rPr>
              <w:rFonts w:cs="Times New Roman"/>
              <w:sz w:val="28"/>
              <w:szCs w:val="28"/>
            </w:rPr>
            <w:fldChar w:fldCharType="separate"/>
          </w:r>
          <w:hyperlink w:anchor="_Toc43376028" w:history="1">
            <w:r w:rsidRPr="00C4088F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Промышленный транспорт, его виды и общие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2E8F1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29" w:history="1">
            <w:r w:rsidRPr="00C4088F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Организация выполнения работ по эксплуатации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F5858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30" w:history="1">
            <w:r w:rsidRPr="00C4088F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Организация производственных территорий, помещений и площадок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CE5EF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31" w:history="1">
            <w:r w:rsidRPr="00C4088F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Эксплуатация напольного колесного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DE3FA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32" w:history="1">
            <w:r w:rsidRPr="00C4088F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Эксплуатация промышленного транспорта непрерывного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FEC13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33" w:history="1">
            <w:r w:rsidRPr="00C4088F">
              <w:rPr>
                <w:rStyle w:val="a8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Техническое обслуживание и ремонт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0714A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34" w:history="1">
            <w:r w:rsidRPr="00C4088F">
              <w:rPr>
                <w:rStyle w:val="a8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Размещение и хранение материалов, используемых при эксплуатации промышленного транспорта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6FC4C" w14:textId="77777777" w:rsidR="00DB1B6A" w:rsidRDefault="00DB1B6A" w:rsidP="00DB1B6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43376035" w:history="1">
            <w:r w:rsidRPr="00C4088F">
              <w:rPr>
                <w:rStyle w:val="a8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eastAsia="ru-RU"/>
              </w:rPr>
              <w:tab/>
            </w:r>
            <w:r w:rsidRPr="00C4088F">
              <w:rPr>
                <w:rStyle w:val="a8"/>
                <w:noProof/>
              </w:rPr>
              <w:t>Правила оказания первой доврачебной помощи пострадавшим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_Toc43376035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9D656" w14:textId="77777777" w:rsidR="00DB1B6A" w:rsidRPr="008E2561" w:rsidRDefault="00DB1B6A" w:rsidP="00DB1B6A">
          <w:r w:rsidRPr="008E2561">
            <w:rPr>
              <w:b/>
              <w:bCs/>
            </w:rPr>
            <w:fldChar w:fldCharType="end"/>
          </w:r>
        </w:p>
      </w:sdtContent>
    </w:sdt>
    <w:p w14:paraId="0EB07C49" w14:textId="77777777" w:rsidR="00DB1B6A" w:rsidRPr="008E2561" w:rsidRDefault="00DB1B6A" w:rsidP="00DB1B6A">
      <w:pPr>
        <w:jc w:val="center"/>
        <w:rPr>
          <w:b/>
        </w:rPr>
      </w:pPr>
    </w:p>
    <w:p w14:paraId="239CA43C" w14:textId="77777777" w:rsidR="00DB1B6A" w:rsidRDefault="00DB1B6A" w:rsidP="00DB1B6A">
      <w:pPr>
        <w:spacing w:after="160" w:line="259" w:lineRule="auto"/>
        <w:jc w:val="left"/>
      </w:pPr>
      <w:r>
        <w:br w:type="page"/>
      </w:r>
    </w:p>
    <w:p w14:paraId="4B554F9D" w14:textId="77777777" w:rsidR="00DB1B6A" w:rsidRDefault="00DB1B6A" w:rsidP="00DB1B6A">
      <w:pPr>
        <w:pStyle w:val="1"/>
        <w:ind w:left="567" w:hanging="567"/>
      </w:pPr>
      <w:bookmarkStart w:id="2" w:name="_Toc43376028"/>
      <w:r w:rsidRPr="00946E3A">
        <w:lastRenderedPageBreak/>
        <w:t>Промышленный транспорт, его виды и общие требования</w:t>
      </w:r>
      <w:bookmarkEnd w:id="2"/>
    </w:p>
    <w:p w14:paraId="22DC0E42" w14:textId="77777777" w:rsidR="00DB1B6A" w:rsidRPr="00946E3A" w:rsidRDefault="00DB1B6A" w:rsidP="00DB1B6A"/>
    <w:p w14:paraId="6F1BB3BE" w14:textId="77777777" w:rsidR="00DB1B6A" w:rsidRPr="00E2452E" w:rsidRDefault="00DB1B6A" w:rsidP="00DB1B6A">
      <w:pPr>
        <w:rPr>
          <w:b/>
          <w:bCs/>
        </w:rPr>
      </w:pPr>
      <w:r w:rsidRPr="00E2452E">
        <w:rPr>
          <w:b/>
          <w:bCs/>
        </w:rPr>
        <w:t>Вопрос 1. Дайте определение понятию «промышленный транспорт».</w:t>
      </w:r>
    </w:p>
    <w:p w14:paraId="14CB81F4" w14:textId="77777777" w:rsidR="00DB1B6A" w:rsidRPr="00E2452E" w:rsidRDefault="00DB1B6A" w:rsidP="00DB1B6A">
      <w:pPr>
        <w:pStyle w:val="a9"/>
        <w:numPr>
          <w:ilvl w:val="0"/>
          <w:numId w:val="3"/>
        </w:numPr>
        <w:rPr>
          <w:sz w:val="28"/>
          <w:szCs w:val="28"/>
        </w:rPr>
      </w:pPr>
      <w:r w:rsidRPr="00E2452E">
        <w:rPr>
          <w:sz w:val="28"/>
          <w:szCs w:val="28"/>
        </w:rPr>
        <w:t>это вид транспорта, осуществляющий перевозку грузов и пассажиров по безрельсовым путям с использованием колесного движителя</w:t>
      </w:r>
    </w:p>
    <w:p w14:paraId="5E451FEA" w14:textId="77777777" w:rsidR="00DB1B6A" w:rsidRPr="00E2452E" w:rsidRDefault="00DB1B6A" w:rsidP="00DB1B6A">
      <w:pPr>
        <w:pStyle w:val="a9"/>
        <w:numPr>
          <w:ilvl w:val="0"/>
          <w:numId w:val="3"/>
        </w:numPr>
        <w:rPr>
          <w:color w:val="00B050"/>
          <w:sz w:val="28"/>
          <w:szCs w:val="28"/>
        </w:rPr>
      </w:pPr>
      <w:r w:rsidRPr="00E2452E">
        <w:rPr>
          <w:b/>
          <w:color w:val="00B050"/>
          <w:sz w:val="28"/>
          <w:szCs w:val="28"/>
        </w:rPr>
        <w:t>это совокупность транспортных средств, сооружений, путей промышленных предприятий для обслуживания производственных процессов, перемещения топлива, сырья, полуфабрикатов и готовой продукции</w:t>
      </w:r>
    </w:p>
    <w:p w14:paraId="1CE64FA4" w14:textId="77777777" w:rsidR="00DB1B6A" w:rsidRPr="00E2452E" w:rsidRDefault="00DB1B6A" w:rsidP="00DB1B6A">
      <w:pPr>
        <w:pStyle w:val="a9"/>
        <w:numPr>
          <w:ilvl w:val="0"/>
          <w:numId w:val="3"/>
        </w:numPr>
        <w:rPr>
          <w:sz w:val="28"/>
          <w:szCs w:val="28"/>
        </w:rPr>
      </w:pPr>
      <w:r w:rsidRPr="00E2452E">
        <w:rPr>
          <w:sz w:val="28"/>
          <w:szCs w:val="28"/>
        </w:rPr>
        <w:t>отрасль материального производства, осуществляющая перевозки пассажиров и грузов</w:t>
      </w:r>
    </w:p>
    <w:p w14:paraId="4A8A152D" w14:textId="77777777" w:rsidR="00DB1B6A" w:rsidRDefault="00DB1B6A" w:rsidP="00DB1B6A"/>
    <w:p w14:paraId="2E5B4DF1" w14:textId="77777777" w:rsidR="00DB1B6A" w:rsidRPr="00E2452E" w:rsidRDefault="00DB1B6A" w:rsidP="00DB1B6A">
      <w:pPr>
        <w:rPr>
          <w:b/>
          <w:bCs/>
        </w:rPr>
      </w:pPr>
      <w:r w:rsidRPr="00E2452E">
        <w:rPr>
          <w:b/>
          <w:bCs/>
        </w:rPr>
        <w:t>Вопрос 2. Что такое внутрипроизводственный транспорт?</w:t>
      </w:r>
    </w:p>
    <w:p w14:paraId="7FC9F448" w14:textId="77777777" w:rsidR="00DB1B6A" w:rsidRPr="00E2452E" w:rsidRDefault="00DB1B6A" w:rsidP="00DB1B6A">
      <w:pPr>
        <w:pStyle w:val="a9"/>
        <w:numPr>
          <w:ilvl w:val="0"/>
          <w:numId w:val="4"/>
        </w:numPr>
        <w:rPr>
          <w:b/>
          <w:color w:val="00B050"/>
          <w:sz w:val="28"/>
          <w:szCs w:val="28"/>
        </w:rPr>
      </w:pPr>
      <w:r w:rsidRPr="00E2452E">
        <w:rPr>
          <w:b/>
          <w:color w:val="00B050"/>
          <w:sz w:val="28"/>
          <w:szCs w:val="28"/>
        </w:rPr>
        <w:t>обеспечивающий технологию производства и осуществляющий перевозки внутрицеховые и внутризаводские</w:t>
      </w:r>
    </w:p>
    <w:p w14:paraId="01AD7747" w14:textId="77777777" w:rsidR="00DB1B6A" w:rsidRPr="00E2452E" w:rsidRDefault="00DB1B6A" w:rsidP="00DB1B6A">
      <w:pPr>
        <w:pStyle w:val="a9"/>
        <w:numPr>
          <w:ilvl w:val="0"/>
          <w:numId w:val="4"/>
        </w:numPr>
        <w:rPr>
          <w:sz w:val="28"/>
          <w:szCs w:val="28"/>
        </w:rPr>
      </w:pPr>
      <w:r w:rsidRPr="00E2452E">
        <w:rPr>
          <w:sz w:val="28"/>
          <w:szCs w:val="28"/>
        </w:rPr>
        <w:t>осуществляющий доставку сырья, топлива, оборудования и других грузов и вывоз готовой продукции для передачи на магистральный транспорт</w:t>
      </w:r>
    </w:p>
    <w:p w14:paraId="76C5A1DA" w14:textId="77777777" w:rsidR="00DB1B6A" w:rsidRPr="00E2452E" w:rsidRDefault="00DB1B6A" w:rsidP="00DB1B6A">
      <w:pPr>
        <w:pStyle w:val="a9"/>
        <w:numPr>
          <w:ilvl w:val="0"/>
          <w:numId w:val="4"/>
        </w:numPr>
        <w:rPr>
          <w:sz w:val="28"/>
          <w:szCs w:val="28"/>
        </w:rPr>
      </w:pPr>
      <w:r w:rsidRPr="00E2452E">
        <w:rPr>
          <w:sz w:val="28"/>
          <w:szCs w:val="28"/>
        </w:rPr>
        <w:t>часть инфраструктуры предприятия, обслуживающая технологический производственный процесс</w:t>
      </w:r>
    </w:p>
    <w:p w14:paraId="16DF17D8" w14:textId="77777777" w:rsidR="00DB1B6A" w:rsidRDefault="00DB1B6A" w:rsidP="00DB1B6A"/>
    <w:p w14:paraId="07A27664" w14:textId="77777777" w:rsidR="00DB1B6A" w:rsidRPr="00E2452E" w:rsidRDefault="00DB1B6A" w:rsidP="00DB1B6A">
      <w:pPr>
        <w:rPr>
          <w:b/>
          <w:bCs/>
        </w:rPr>
      </w:pPr>
      <w:r w:rsidRPr="00E2452E">
        <w:rPr>
          <w:b/>
          <w:bCs/>
        </w:rPr>
        <w:t>Вопрос 3. На какие виды подразделяется промышленный транспорт по функциональному назначению?</w:t>
      </w:r>
    </w:p>
    <w:p w14:paraId="7EA4814A" w14:textId="77777777" w:rsidR="00DB1B6A" w:rsidRPr="00E2452E" w:rsidRDefault="00DB1B6A" w:rsidP="00DB1B6A">
      <w:pPr>
        <w:pStyle w:val="a9"/>
        <w:numPr>
          <w:ilvl w:val="0"/>
          <w:numId w:val="5"/>
        </w:numPr>
        <w:rPr>
          <w:color w:val="00B050"/>
          <w:sz w:val="28"/>
          <w:szCs w:val="28"/>
        </w:rPr>
      </w:pPr>
      <w:r w:rsidRPr="00E2452E">
        <w:rPr>
          <w:b/>
          <w:color w:val="00B050"/>
          <w:sz w:val="28"/>
          <w:szCs w:val="28"/>
        </w:rPr>
        <w:t>грузоподъемное, транспортирующее и погрузочно- разгрузочное</w:t>
      </w:r>
    </w:p>
    <w:p w14:paraId="0800DF1C" w14:textId="77777777" w:rsidR="00DB1B6A" w:rsidRPr="00E2452E" w:rsidRDefault="00DB1B6A" w:rsidP="00DB1B6A">
      <w:pPr>
        <w:pStyle w:val="a9"/>
        <w:numPr>
          <w:ilvl w:val="0"/>
          <w:numId w:val="5"/>
        </w:numPr>
        <w:rPr>
          <w:sz w:val="28"/>
          <w:szCs w:val="28"/>
        </w:rPr>
      </w:pPr>
      <w:r w:rsidRPr="00E2452E">
        <w:rPr>
          <w:sz w:val="28"/>
          <w:szCs w:val="28"/>
        </w:rPr>
        <w:t>для вертикального и сильнонаклонного перемещения, горизонтального и слабонаклонного перемещения, а также для пространственного перемещения по сложной траектории</w:t>
      </w:r>
    </w:p>
    <w:p w14:paraId="247BE5F4" w14:textId="77777777" w:rsidR="00DB1B6A" w:rsidRPr="00E2452E" w:rsidRDefault="00DB1B6A" w:rsidP="00DB1B6A">
      <w:pPr>
        <w:pStyle w:val="a9"/>
        <w:numPr>
          <w:ilvl w:val="0"/>
          <w:numId w:val="5"/>
        </w:numPr>
        <w:rPr>
          <w:sz w:val="28"/>
          <w:szCs w:val="28"/>
        </w:rPr>
      </w:pPr>
      <w:r w:rsidRPr="00E2452E">
        <w:rPr>
          <w:sz w:val="28"/>
          <w:szCs w:val="28"/>
        </w:rPr>
        <w:t>оборудование непрерывного и периодического действия</w:t>
      </w:r>
    </w:p>
    <w:p w14:paraId="40317EA2" w14:textId="77777777" w:rsidR="00DB1B6A" w:rsidRDefault="00DB1B6A" w:rsidP="00DB1B6A"/>
    <w:p w14:paraId="45D3E125" w14:textId="77777777" w:rsidR="00DB1B6A" w:rsidRPr="00E2452E" w:rsidRDefault="00DB1B6A" w:rsidP="00DB1B6A">
      <w:pPr>
        <w:rPr>
          <w:b/>
          <w:bCs/>
        </w:rPr>
      </w:pPr>
      <w:r w:rsidRPr="00E2452E">
        <w:rPr>
          <w:b/>
          <w:bCs/>
        </w:rPr>
        <w:lastRenderedPageBreak/>
        <w:t>Вопрос 4. На какие виды подразделяется промышленный транспорт по структуре рабочего числа?</w:t>
      </w:r>
    </w:p>
    <w:p w14:paraId="6C712F8A" w14:textId="77777777" w:rsidR="00DB1B6A" w:rsidRPr="00E2452E" w:rsidRDefault="00DB1B6A" w:rsidP="00DB1B6A">
      <w:pPr>
        <w:pStyle w:val="a9"/>
        <w:numPr>
          <w:ilvl w:val="0"/>
          <w:numId w:val="6"/>
        </w:numPr>
        <w:rPr>
          <w:sz w:val="28"/>
          <w:szCs w:val="28"/>
        </w:rPr>
      </w:pPr>
      <w:r w:rsidRPr="00E2452E">
        <w:rPr>
          <w:sz w:val="28"/>
          <w:szCs w:val="28"/>
        </w:rPr>
        <w:t>грузоподъемное, транспортирующее и погрузочно- разгрузочное</w:t>
      </w:r>
    </w:p>
    <w:p w14:paraId="4D39BEF0" w14:textId="77777777" w:rsidR="00DB1B6A" w:rsidRPr="00E2452E" w:rsidRDefault="00DB1B6A" w:rsidP="00DB1B6A">
      <w:pPr>
        <w:pStyle w:val="a9"/>
        <w:numPr>
          <w:ilvl w:val="0"/>
          <w:numId w:val="6"/>
        </w:numPr>
        <w:rPr>
          <w:sz w:val="28"/>
          <w:szCs w:val="28"/>
        </w:rPr>
      </w:pPr>
      <w:r w:rsidRPr="00E2452E">
        <w:rPr>
          <w:sz w:val="28"/>
          <w:szCs w:val="28"/>
        </w:rPr>
        <w:t>для вертикального и сильнонаклонного перемещения, горизонтального и слабонаклонного перемещения, а также для пространственного перемещения по сложной траектории</w:t>
      </w:r>
    </w:p>
    <w:p w14:paraId="3B5ED621" w14:textId="77777777" w:rsidR="00DB1B6A" w:rsidRPr="00E2452E" w:rsidRDefault="00DB1B6A" w:rsidP="00DB1B6A">
      <w:pPr>
        <w:pStyle w:val="a9"/>
        <w:numPr>
          <w:ilvl w:val="0"/>
          <w:numId w:val="6"/>
        </w:numPr>
        <w:rPr>
          <w:b/>
          <w:color w:val="00B050"/>
          <w:sz w:val="28"/>
          <w:szCs w:val="28"/>
        </w:rPr>
      </w:pPr>
      <w:r w:rsidRPr="00E2452E">
        <w:rPr>
          <w:b/>
          <w:color w:val="00B050"/>
          <w:sz w:val="28"/>
          <w:szCs w:val="28"/>
        </w:rPr>
        <w:t>на оборудование непрерывного и периодического действия</w:t>
      </w:r>
    </w:p>
    <w:p w14:paraId="40497AC4" w14:textId="77777777" w:rsidR="00DB1B6A" w:rsidRPr="004B7F54" w:rsidRDefault="00DB1B6A" w:rsidP="00DB1B6A"/>
    <w:p w14:paraId="5DF795AE" w14:textId="77777777" w:rsidR="00DB1B6A" w:rsidRPr="00E2452E" w:rsidRDefault="00DB1B6A" w:rsidP="00DB1B6A">
      <w:pPr>
        <w:rPr>
          <w:b/>
          <w:bCs/>
        </w:rPr>
      </w:pPr>
      <w:r w:rsidRPr="00E2452E">
        <w:rPr>
          <w:b/>
          <w:bCs/>
        </w:rPr>
        <w:t>Вопрос 5. Назовите основную особенность специальных видов промышленного транспорта.</w:t>
      </w:r>
    </w:p>
    <w:p w14:paraId="7E36244D" w14:textId="77777777" w:rsidR="00DB1B6A" w:rsidRPr="00E2452E" w:rsidRDefault="00DB1B6A" w:rsidP="00DB1B6A">
      <w:pPr>
        <w:pStyle w:val="a9"/>
        <w:numPr>
          <w:ilvl w:val="0"/>
          <w:numId w:val="7"/>
        </w:numPr>
        <w:rPr>
          <w:sz w:val="28"/>
          <w:szCs w:val="28"/>
        </w:rPr>
      </w:pPr>
      <w:r w:rsidRPr="00E2452E">
        <w:rPr>
          <w:sz w:val="28"/>
          <w:szCs w:val="28"/>
        </w:rPr>
        <w:t>многофункциональность</w:t>
      </w:r>
    </w:p>
    <w:p w14:paraId="7E1B93FB" w14:textId="77777777" w:rsidR="00DB1B6A" w:rsidRPr="00E2452E" w:rsidRDefault="00DB1B6A" w:rsidP="00DB1B6A">
      <w:pPr>
        <w:pStyle w:val="a9"/>
        <w:numPr>
          <w:ilvl w:val="0"/>
          <w:numId w:val="7"/>
        </w:numPr>
        <w:rPr>
          <w:sz w:val="28"/>
          <w:szCs w:val="28"/>
        </w:rPr>
      </w:pPr>
      <w:r w:rsidRPr="00E2452E">
        <w:rPr>
          <w:sz w:val="28"/>
          <w:szCs w:val="28"/>
        </w:rPr>
        <w:t>автоматизация рабочих процессов</w:t>
      </w:r>
    </w:p>
    <w:p w14:paraId="030907B0" w14:textId="77777777" w:rsidR="00DB1B6A" w:rsidRPr="00E2452E" w:rsidRDefault="00DB1B6A" w:rsidP="00DB1B6A">
      <w:pPr>
        <w:pStyle w:val="a9"/>
        <w:numPr>
          <w:ilvl w:val="0"/>
          <w:numId w:val="7"/>
        </w:numPr>
        <w:rPr>
          <w:color w:val="00B050"/>
          <w:sz w:val="28"/>
          <w:szCs w:val="28"/>
        </w:rPr>
      </w:pPr>
      <w:r w:rsidRPr="00E2452E">
        <w:rPr>
          <w:b/>
          <w:color w:val="00B050"/>
          <w:sz w:val="28"/>
          <w:szCs w:val="28"/>
        </w:rPr>
        <w:t>стационарность</w:t>
      </w:r>
    </w:p>
    <w:p w14:paraId="35D41173" w14:textId="0E3C2CC9" w:rsidR="001D754D" w:rsidRDefault="001D754D">
      <w:pPr>
        <w:rPr>
          <w:b/>
          <w:bCs/>
        </w:rPr>
      </w:pPr>
    </w:p>
    <w:p w14:paraId="358ECE1F" w14:textId="42865075" w:rsidR="001E68BE" w:rsidRDefault="001E68BE">
      <w:pPr>
        <w:rPr>
          <w:b/>
          <w:bCs/>
        </w:rPr>
      </w:pPr>
    </w:p>
    <w:p w14:paraId="35C96023" w14:textId="0979EB12" w:rsidR="001E68BE" w:rsidRDefault="001E68BE">
      <w:pPr>
        <w:rPr>
          <w:b/>
          <w:bCs/>
        </w:rPr>
      </w:pPr>
    </w:p>
    <w:p w14:paraId="253BC88A" w14:textId="0189160D" w:rsidR="001E68BE" w:rsidRDefault="001E68BE">
      <w:pPr>
        <w:rPr>
          <w:b/>
          <w:bCs/>
        </w:rPr>
      </w:pPr>
    </w:p>
    <w:p w14:paraId="031FA1E1" w14:textId="6F91EE35" w:rsidR="001E68BE" w:rsidRDefault="001E68BE">
      <w:pPr>
        <w:rPr>
          <w:b/>
          <w:bCs/>
        </w:rPr>
      </w:pPr>
    </w:p>
    <w:p w14:paraId="4C6C58CE" w14:textId="7397B791" w:rsidR="001E68BE" w:rsidRDefault="001E68BE">
      <w:pPr>
        <w:rPr>
          <w:b/>
          <w:bCs/>
        </w:rPr>
      </w:pPr>
    </w:p>
    <w:p w14:paraId="1E6A22A0" w14:textId="68BF0BCB" w:rsidR="001E68BE" w:rsidRDefault="001E68BE">
      <w:pPr>
        <w:rPr>
          <w:b/>
          <w:bCs/>
        </w:rPr>
      </w:pPr>
    </w:p>
    <w:p w14:paraId="04346961" w14:textId="69BB60AA" w:rsidR="001E68BE" w:rsidRDefault="001E68BE">
      <w:pPr>
        <w:rPr>
          <w:b/>
          <w:bCs/>
        </w:rPr>
      </w:pPr>
    </w:p>
    <w:p w14:paraId="54783CF6" w14:textId="23C79617" w:rsidR="001E68BE" w:rsidRDefault="001E68BE">
      <w:pPr>
        <w:rPr>
          <w:b/>
          <w:bCs/>
        </w:rPr>
      </w:pPr>
    </w:p>
    <w:p w14:paraId="3AD5B956" w14:textId="3433EEEF" w:rsidR="001E68BE" w:rsidRDefault="001E68BE">
      <w:pPr>
        <w:rPr>
          <w:b/>
          <w:bCs/>
        </w:rPr>
      </w:pPr>
    </w:p>
    <w:p w14:paraId="476226BB" w14:textId="1B74C0F5" w:rsidR="001E68BE" w:rsidRDefault="001E68BE">
      <w:pPr>
        <w:rPr>
          <w:b/>
          <w:bCs/>
        </w:rPr>
      </w:pPr>
    </w:p>
    <w:p w14:paraId="691B357E" w14:textId="53E00F58" w:rsidR="001E68BE" w:rsidRDefault="001E68BE">
      <w:pPr>
        <w:rPr>
          <w:b/>
          <w:bCs/>
        </w:rPr>
      </w:pPr>
    </w:p>
    <w:p w14:paraId="55B98460" w14:textId="491835CF" w:rsidR="001E68BE" w:rsidRDefault="001E68BE">
      <w:pPr>
        <w:rPr>
          <w:b/>
          <w:bCs/>
        </w:rPr>
      </w:pPr>
    </w:p>
    <w:p w14:paraId="40D5255C" w14:textId="4C07081F" w:rsidR="001E68BE" w:rsidRDefault="001E68BE">
      <w:pPr>
        <w:rPr>
          <w:b/>
          <w:bCs/>
        </w:rPr>
      </w:pPr>
    </w:p>
    <w:p w14:paraId="44CF74F6" w14:textId="65C6EA31" w:rsidR="001E68BE" w:rsidRDefault="001E68BE">
      <w:pPr>
        <w:rPr>
          <w:b/>
          <w:bCs/>
        </w:rPr>
      </w:pPr>
    </w:p>
    <w:p w14:paraId="1B133810" w14:textId="4B5A849F" w:rsidR="001E68BE" w:rsidRDefault="001E68BE">
      <w:pPr>
        <w:rPr>
          <w:b/>
          <w:bCs/>
        </w:rPr>
      </w:pPr>
    </w:p>
    <w:p w14:paraId="6A9E9430" w14:textId="60A7D9C4" w:rsidR="001E68BE" w:rsidRDefault="001E68BE">
      <w:pPr>
        <w:rPr>
          <w:b/>
          <w:bCs/>
        </w:rPr>
      </w:pPr>
    </w:p>
    <w:p w14:paraId="225A165C" w14:textId="34B020DD" w:rsidR="001E68BE" w:rsidRDefault="001E68BE" w:rsidP="001E68BE">
      <w:pPr>
        <w:jc w:val="center"/>
        <w:rPr>
          <w:b/>
          <w:bCs/>
        </w:rPr>
      </w:pPr>
      <w:r>
        <w:rPr>
          <w:b/>
          <w:bCs/>
        </w:rPr>
        <w:lastRenderedPageBreak/>
        <w:t>Презентация по курсу лекций (76 слайдов)</w:t>
      </w:r>
    </w:p>
    <w:p w14:paraId="63E98970" w14:textId="452575B4" w:rsidR="001E68BE" w:rsidRPr="00F838B8" w:rsidRDefault="001E68BE" w:rsidP="001E68BE">
      <w:pPr>
        <w:ind w:firstLine="0"/>
        <w:rPr>
          <w:b/>
          <w:bCs/>
        </w:rPr>
      </w:pPr>
      <w:r>
        <w:rPr>
          <w:b/>
          <w:bCs/>
          <w:noProof/>
          <w:snapToGrid/>
        </w:rPr>
        <w:drawing>
          <wp:inline distT="0" distB="0" distL="0" distR="0" wp14:anchorId="5A0B232D" wp14:editId="722A2922">
            <wp:extent cx="5940425" cy="3343910"/>
            <wp:effectExtent l="0" t="0" r="3175" b="8890"/>
            <wp:docPr id="1" name="Рисунок 1" descr="Изображение выглядит как внешний, грузовик, дорога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ешний, грузовик, дорога, большой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napToGrid/>
        </w:rPr>
        <w:drawing>
          <wp:inline distT="0" distB="0" distL="0" distR="0" wp14:anchorId="45D53B09" wp14:editId="7B985743">
            <wp:extent cx="5940425" cy="3339465"/>
            <wp:effectExtent l="0" t="0" r="3175" b="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napToGrid/>
        </w:rPr>
        <w:lastRenderedPageBreak/>
        <w:drawing>
          <wp:inline distT="0" distB="0" distL="0" distR="0" wp14:anchorId="1E96A299" wp14:editId="4901C0C2">
            <wp:extent cx="5940425" cy="3323590"/>
            <wp:effectExtent l="0" t="0" r="3175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napToGrid/>
        </w:rPr>
        <w:drawing>
          <wp:inline distT="0" distB="0" distL="0" distR="0" wp14:anchorId="7068CA46" wp14:editId="1098044C">
            <wp:extent cx="5940425" cy="3335655"/>
            <wp:effectExtent l="0" t="0" r="3175" b="0"/>
            <wp:docPr id="5" name="Рисунок 5" descr="Изображение выглядит как знак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знак, женщина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napToGrid/>
        </w:rPr>
        <w:lastRenderedPageBreak/>
        <w:drawing>
          <wp:inline distT="0" distB="0" distL="0" distR="0" wp14:anchorId="49215A39" wp14:editId="39D0EDF5">
            <wp:extent cx="5940425" cy="3333750"/>
            <wp:effectExtent l="0" t="0" r="3175" b="0"/>
            <wp:docPr id="6" name="Рисунок 6" descr="Изображение выглядит как снимок экран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нимок экрана,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8BE" w:rsidRPr="00F83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46867"/>
      <w:docPartObj>
        <w:docPartGallery w:val="Page Numbers (Bottom of Page)"/>
        <w:docPartUnique/>
      </w:docPartObj>
    </w:sdtPr>
    <w:sdtEndPr/>
    <w:sdtContent>
      <w:p w14:paraId="64A28B1E" w14:textId="77777777" w:rsidR="00544219" w:rsidRDefault="001E68B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ABFEDC4" w14:textId="77777777" w:rsidR="00544219" w:rsidRDefault="001E68BE">
    <w:pPr>
      <w:pStyle w:val="a3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53C01"/>
    <w:multiLevelType w:val="hybridMultilevel"/>
    <w:tmpl w:val="72E64D92"/>
    <w:lvl w:ilvl="0" w:tplc="2A067634">
      <w:start w:val="1"/>
      <w:numFmt w:val="decimal"/>
      <w:pStyle w:val="1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7605A"/>
    <w:multiLevelType w:val="multilevel"/>
    <w:tmpl w:val="D0D408A2"/>
    <w:lvl w:ilvl="0">
      <w:start w:val="1"/>
      <w:numFmt w:val="decimal"/>
      <w:pStyle w:val="1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8B03010"/>
    <w:multiLevelType w:val="hybridMultilevel"/>
    <w:tmpl w:val="0A78D86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8235F"/>
    <w:multiLevelType w:val="hybridMultilevel"/>
    <w:tmpl w:val="6A8C0E06"/>
    <w:lvl w:ilvl="0" w:tplc="AE929938">
      <w:start w:val="1"/>
      <w:numFmt w:val="bullet"/>
      <w:lvlText w:val="-"/>
      <w:lvlJc w:val="left"/>
      <w:pPr>
        <w:ind w:left="1287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0FC3B62"/>
    <w:multiLevelType w:val="hybridMultilevel"/>
    <w:tmpl w:val="B4E8C6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32550"/>
    <w:multiLevelType w:val="hybridMultilevel"/>
    <w:tmpl w:val="4FEA39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6A2339"/>
    <w:multiLevelType w:val="hybridMultilevel"/>
    <w:tmpl w:val="076E6D02"/>
    <w:lvl w:ilvl="0" w:tplc="F200AC34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B6E53"/>
    <w:multiLevelType w:val="hybridMultilevel"/>
    <w:tmpl w:val="6C3A7D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6F0036"/>
    <w:multiLevelType w:val="hybridMultilevel"/>
    <w:tmpl w:val="A4024B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1"/>
  </w:num>
  <w:num w:numId="9">
    <w:abstractNumId w:val="3"/>
  </w:num>
  <w:num w:numId="1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8B8"/>
    <w:rsid w:val="001D754D"/>
    <w:rsid w:val="001E68BE"/>
    <w:rsid w:val="003B02C1"/>
    <w:rsid w:val="00DB1B6A"/>
    <w:rsid w:val="00F8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C1BBA"/>
  <w15:chartTrackingRefBased/>
  <w15:docId w15:val="{D50D1B6A-8374-4E1D-B88B-DB41B7C8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8B8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napToGrid w:val="0"/>
      <w:color w:val="000000" w:themeColor="text1"/>
      <w:sz w:val="28"/>
      <w:szCs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F838B8"/>
    <w:pPr>
      <w:keepNext/>
      <w:keepLines/>
      <w:numPr>
        <w:numId w:val="1"/>
      </w:numPr>
      <w:spacing w:before="480" w:line="276" w:lineRule="auto"/>
      <w:jc w:val="center"/>
      <w:outlineLvl w:val="0"/>
    </w:pPr>
    <w:rPr>
      <w:rFonts w:eastAsiaTheme="majorEastAsia" w:cstheme="majorBidi"/>
      <w:b/>
      <w:bCs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8B8"/>
    <w:rPr>
      <w:rFonts w:ascii="Times New Roman" w:eastAsiaTheme="majorEastAsia" w:hAnsi="Times New Roman" w:cstheme="majorBidi"/>
      <w:b/>
      <w:bCs/>
      <w:iCs/>
      <w:snapToGrid w:val="0"/>
      <w:color w:val="000000" w:themeColor="text1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F838B8"/>
    <w:pPr>
      <w:spacing w:after="120" w:line="276" w:lineRule="auto"/>
      <w:ind w:firstLine="0"/>
      <w:jc w:val="left"/>
    </w:pPr>
    <w:rPr>
      <w:rFonts w:asciiTheme="minorHAnsi" w:eastAsiaTheme="minorHAnsi" w:hAnsiTheme="minorHAnsi" w:cstheme="minorBidi"/>
      <w:iCs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F838B8"/>
    <w:rPr>
      <w:iCs/>
      <w:snapToGrid w:val="0"/>
      <w:color w:val="000000" w:themeColor="text1"/>
    </w:rPr>
  </w:style>
  <w:style w:type="paragraph" w:styleId="a5">
    <w:name w:val="footer"/>
    <w:basedOn w:val="a"/>
    <w:link w:val="a6"/>
    <w:uiPriority w:val="99"/>
    <w:unhideWhenUsed/>
    <w:rsid w:val="00F838B8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iCs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838B8"/>
    <w:rPr>
      <w:iCs/>
      <w:snapToGrid w:val="0"/>
      <w:color w:val="000000" w:themeColor="text1"/>
    </w:rPr>
  </w:style>
  <w:style w:type="table" w:customStyle="1" w:styleId="TableNormal">
    <w:name w:val="Table Normal"/>
    <w:uiPriority w:val="2"/>
    <w:unhideWhenUsed/>
    <w:qFormat/>
    <w:rsid w:val="00F838B8"/>
    <w:pPr>
      <w:widowControl w:val="0"/>
      <w:autoSpaceDE w:val="0"/>
      <w:autoSpaceDN w:val="0"/>
      <w:spacing w:after="0" w:line="240" w:lineRule="auto"/>
    </w:pPr>
    <w:rPr>
      <w:rFonts w:ascii="Times New Roman" w:eastAsia="SimSun" w:hAnsi="Times New Roman" w:cs="Times New Roman"/>
      <w:iCs/>
      <w:snapToGrid w:val="0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DB1B6A"/>
    <w:pPr>
      <w:spacing w:before="0" w:line="259" w:lineRule="auto"/>
      <w:jc w:val="left"/>
      <w:outlineLvl w:val="9"/>
    </w:pPr>
    <w:rPr>
      <w:bCs w:val="0"/>
      <w:iCs w:val="0"/>
      <w:snapToGrid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B1B6A"/>
    <w:pPr>
      <w:spacing w:after="100"/>
      <w:ind w:firstLine="0"/>
    </w:pPr>
    <w:rPr>
      <w:rFonts w:eastAsiaTheme="minorHAnsi" w:cstheme="minorBidi"/>
      <w:snapToGrid/>
      <w:sz w:val="24"/>
      <w:szCs w:val="22"/>
      <w:lang w:eastAsia="en-US"/>
    </w:rPr>
  </w:style>
  <w:style w:type="character" w:styleId="a8">
    <w:name w:val="Hyperlink"/>
    <w:basedOn w:val="a0"/>
    <w:uiPriority w:val="99"/>
    <w:unhideWhenUsed/>
    <w:rsid w:val="00DB1B6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DB1B6A"/>
    <w:pPr>
      <w:ind w:left="720" w:firstLine="0"/>
      <w:contextualSpacing/>
    </w:pPr>
    <w:rPr>
      <w:rFonts w:eastAsiaTheme="minorHAnsi" w:cstheme="minorBidi"/>
      <w:snapToGrid/>
      <w:sz w:val="24"/>
      <w:szCs w:val="22"/>
      <w:lang w:eastAsia="en-US"/>
    </w:rPr>
  </w:style>
  <w:style w:type="table" w:styleId="aa">
    <w:name w:val="Table Grid"/>
    <w:basedOn w:val="a1"/>
    <w:uiPriority w:val="39"/>
    <w:rsid w:val="003B0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3B02C1"/>
    <w:pPr>
      <w:spacing w:after="100"/>
      <w:ind w:left="240" w:firstLine="0"/>
    </w:pPr>
    <w:rPr>
      <w:rFonts w:eastAsiaTheme="minorHAnsi" w:cstheme="minorBidi"/>
      <w:snapToGrid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2592</Words>
  <Characters>14777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Kolyada_Nataly_Yaromir</dc:creator>
  <cp:keywords/>
  <dc:description/>
  <cp:lastModifiedBy>Kolyada_Nataly_Yaromir</cp:lastModifiedBy>
  <cp:revision>1</cp:revision>
  <dcterms:created xsi:type="dcterms:W3CDTF">2020-09-01T12:21:00Z</dcterms:created>
  <dcterms:modified xsi:type="dcterms:W3CDTF">2020-09-01T12:47:00Z</dcterms:modified>
</cp:coreProperties>
</file>