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01" w:rsidRDefault="00E27A31" w:rsidP="00E27A31">
      <w:pPr>
        <w:jc w:val="center"/>
        <w:rPr>
          <w:b/>
          <w:sz w:val="32"/>
          <w:szCs w:val="32"/>
        </w:rPr>
      </w:pPr>
      <w:proofErr w:type="spellStart"/>
      <w:r w:rsidRPr="00E27A31">
        <w:rPr>
          <w:b/>
          <w:sz w:val="32"/>
          <w:szCs w:val="32"/>
        </w:rPr>
        <w:t>Прайс</w:t>
      </w:r>
      <w:proofErr w:type="spellEnd"/>
      <w:r w:rsidRPr="00E27A31">
        <w:rPr>
          <w:b/>
          <w:sz w:val="32"/>
          <w:szCs w:val="32"/>
        </w:rPr>
        <w:t xml:space="preserve"> на обёртывания</w:t>
      </w:r>
    </w:p>
    <w:tbl>
      <w:tblPr>
        <w:tblStyle w:val="a3"/>
        <w:tblW w:w="10330" w:type="dxa"/>
        <w:tblLayout w:type="fixed"/>
        <w:tblLook w:val="04A0"/>
      </w:tblPr>
      <w:tblGrid>
        <w:gridCol w:w="2948"/>
        <w:gridCol w:w="4671"/>
        <w:gridCol w:w="18"/>
        <w:gridCol w:w="1416"/>
        <w:gridCol w:w="24"/>
        <w:gridCol w:w="1253"/>
      </w:tblGrid>
      <w:tr w:rsidR="00A36921" w:rsidTr="001D77CE">
        <w:trPr>
          <w:trHeight w:val="458"/>
        </w:trPr>
        <w:tc>
          <w:tcPr>
            <w:tcW w:w="2948" w:type="dxa"/>
          </w:tcPr>
          <w:p w:rsidR="00A36921" w:rsidRPr="00E27A31" w:rsidRDefault="00A36921" w:rsidP="00E27A31">
            <w:pPr>
              <w:jc w:val="center"/>
              <w:rPr>
                <w:sz w:val="32"/>
                <w:szCs w:val="32"/>
              </w:rPr>
            </w:pPr>
            <w:r w:rsidRPr="00E27A31">
              <w:rPr>
                <w:sz w:val="32"/>
                <w:szCs w:val="32"/>
              </w:rPr>
              <w:t>Название</w:t>
            </w:r>
          </w:p>
        </w:tc>
        <w:tc>
          <w:tcPr>
            <w:tcW w:w="4689" w:type="dxa"/>
            <w:gridSpan w:val="2"/>
          </w:tcPr>
          <w:p w:rsidR="00A36921" w:rsidRPr="00A36921" w:rsidRDefault="00A36921" w:rsidP="00A3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Рекомендуется/</w:t>
            </w:r>
            <w:r w:rsidRPr="00A36921">
              <w:rPr>
                <w:sz w:val="28"/>
                <w:szCs w:val="28"/>
              </w:rPr>
              <w:t>Описание</w:t>
            </w:r>
          </w:p>
        </w:tc>
        <w:tc>
          <w:tcPr>
            <w:tcW w:w="1416" w:type="dxa"/>
          </w:tcPr>
          <w:p w:rsidR="00A36921" w:rsidRDefault="00A36921" w:rsidP="00E27A31">
            <w:pPr>
              <w:jc w:val="center"/>
              <w:rPr>
                <w:sz w:val="20"/>
                <w:szCs w:val="20"/>
              </w:rPr>
            </w:pPr>
            <w:r w:rsidRPr="00A36921">
              <w:rPr>
                <w:sz w:val="20"/>
                <w:szCs w:val="20"/>
              </w:rPr>
              <w:t>Продолжи</w:t>
            </w:r>
          </w:p>
          <w:p w:rsidR="00A36921" w:rsidRPr="00A36921" w:rsidRDefault="00A36921" w:rsidP="00E27A31">
            <w:pPr>
              <w:jc w:val="center"/>
              <w:rPr>
                <w:sz w:val="20"/>
                <w:szCs w:val="20"/>
              </w:rPr>
            </w:pPr>
            <w:proofErr w:type="spellStart"/>
            <w:r w:rsidRPr="00A36921">
              <w:rPr>
                <w:sz w:val="20"/>
                <w:szCs w:val="20"/>
              </w:rPr>
              <w:t>тельность</w:t>
            </w:r>
            <w:proofErr w:type="spellEnd"/>
          </w:p>
        </w:tc>
        <w:tc>
          <w:tcPr>
            <w:tcW w:w="1277" w:type="dxa"/>
            <w:gridSpan w:val="2"/>
          </w:tcPr>
          <w:p w:rsidR="00A36921" w:rsidRPr="00E27A31" w:rsidRDefault="00A36921" w:rsidP="00E27A31">
            <w:pPr>
              <w:jc w:val="center"/>
              <w:rPr>
                <w:sz w:val="32"/>
                <w:szCs w:val="32"/>
              </w:rPr>
            </w:pPr>
            <w:r w:rsidRPr="00E27A31">
              <w:rPr>
                <w:sz w:val="32"/>
                <w:szCs w:val="32"/>
              </w:rPr>
              <w:t>Цена</w:t>
            </w:r>
          </w:p>
        </w:tc>
      </w:tr>
      <w:tr w:rsidR="00E27A31" w:rsidTr="001D77CE">
        <w:trPr>
          <w:trHeight w:val="335"/>
        </w:trPr>
        <w:tc>
          <w:tcPr>
            <w:tcW w:w="10330" w:type="dxa"/>
            <w:gridSpan w:val="6"/>
          </w:tcPr>
          <w:p w:rsidR="00E27A31" w:rsidRPr="00E27A31" w:rsidRDefault="00E27A31" w:rsidP="00E27A31">
            <w:pPr>
              <w:jc w:val="center"/>
              <w:rPr>
                <w:sz w:val="28"/>
                <w:szCs w:val="28"/>
              </w:rPr>
            </w:pPr>
            <w:r w:rsidRPr="00E27A31">
              <w:rPr>
                <w:sz w:val="28"/>
                <w:szCs w:val="28"/>
              </w:rPr>
              <w:t>Северянка (бандажное обёртывание)</w:t>
            </w:r>
          </w:p>
        </w:tc>
      </w:tr>
      <w:tr w:rsidR="00A36921" w:rsidRPr="00E27A31" w:rsidTr="001D77CE">
        <w:trPr>
          <w:trHeight w:val="1417"/>
        </w:trPr>
        <w:tc>
          <w:tcPr>
            <w:tcW w:w="2948" w:type="dxa"/>
          </w:tcPr>
          <w:p w:rsidR="00A36921" w:rsidRDefault="00A36921" w:rsidP="00E27A31">
            <w:pPr>
              <w:jc w:val="center"/>
              <w:rPr>
                <w:sz w:val="24"/>
                <w:szCs w:val="24"/>
              </w:rPr>
            </w:pPr>
            <w:r w:rsidRPr="00E27A31">
              <w:rPr>
                <w:sz w:val="24"/>
                <w:szCs w:val="24"/>
              </w:rPr>
              <w:t>Крио тоник</w:t>
            </w:r>
          </w:p>
          <w:p w:rsidR="00A36921" w:rsidRDefault="00A36921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Антицеллюлитное</w:t>
            </w:r>
            <w:proofErr w:type="spellEnd"/>
          </w:p>
          <w:p w:rsidR="00A36921" w:rsidRPr="00E27A31" w:rsidRDefault="00A36921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термальное</w:t>
            </w:r>
          </w:p>
        </w:tc>
        <w:tc>
          <w:tcPr>
            <w:tcW w:w="4689" w:type="dxa"/>
            <w:gridSpan w:val="2"/>
          </w:tcPr>
          <w:p w:rsidR="00A36921" w:rsidRDefault="00A36921" w:rsidP="00A3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spellStart"/>
            <w:r>
              <w:rPr>
                <w:sz w:val="24"/>
                <w:szCs w:val="24"/>
              </w:rPr>
              <w:t>целлюлите</w:t>
            </w:r>
            <w:proofErr w:type="spellEnd"/>
            <w:r>
              <w:rPr>
                <w:sz w:val="24"/>
                <w:szCs w:val="24"/>
              </w:rPr>
              <w:t xml:space="preserve">, отёках, </w:t>
            </w:r>
            <w:proofErr w:type="spellStart"/>
            <w:r>
              <w:rPr>
                <w:sz w:val="24"/>
                <w:szCs w:val="24"/>
              </w:rPr>
              <w:t>варикозе</w:t>
            </w:r>
            <w:proofErr w:type="spellEnd"/>
            <w:r>
              <w:rPr>
                <w:sz w:val="24"/>
                <w:szCs w:val="24"/>
              </w:rPr>
              <w:t xml:space="preserve">, для повышения тонуса кожи и сужения сосудов. </w:t>
            </w:r>
          </w:p>
          <w:p w:rsidR="00A36921" w:rsidRPr="00E27A31" w:rsidRDefault="00A36921" w:rsidP="00A3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Очищение кожи (</w:t>
            </w:r>
            <w:proofErr w:type="spellStart"/>
            <w:r>
              <w:rPr>
                <w:sz w:val="24"/>
                <w:szCs w:val="24"/>
              </w:rPr>
              <w:t>скраб</w:t>
            </w:r>
            <w:proofErr w:type="spellEnd"/>
            <w:r>
              <w:rPr>
                <w:sz w:val="24"/>
                <w:szCs w:val="24"/>
              </w:rPr>
              <w:t>), нанесение бандажей, завершение (крем)</w:t>
            </w:r>
          </w:p>
        </w:tc>
        <w:tc>
          <w:tcPr>
            <w:tcW w:w="1416" w:type="dxa"/>
          </w:tcPr>
          <w:p w:rsidR="00A36921" w:rsidRPr="00E27A31" w:rsidRDefault="0069592F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6921">
              <w:rPr>
                <w:sz w:val="24"/>
                <w:szCs w:val="24"/>
              </w:rPr>
              <w:t>0 мин</w:t>
            </w:r>
          </w:p>
        </w:tc>
        <w:tc>
          <w:tcPr>
            <w:tcW w:w="1277" w:type="dxa"/>
            <w:gridSpan w:val="2"/>
          </w:tcPr>
          <w:p w:rsidR="00A36921" w:rsidRPr="00E27A31" w:rsidRDefault="00A36921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руб.</w:t>
            </w:r>
          </w:p>
        </w:tc>
      </w:tr>
      <w:tr w:rsidR="00A36921" w:rsidRPr="00E27A31" w:rsidTr="001D77CE">
        <w:trPr>
          <w:trHeight w:val="2773"/>
        </w:trPr>
        <w:tc>
          <w:tcPr>
            <w:tcW w:w="2948" w:type="dxa"/>
          </w:tcPr>
          <w:p w:rsidR="00A36921" w:rsidRDefault="00A36921" w:rsidP="00E27A31">
            <w:pPr>
              <w:jc w:val="center"/>
              <w:rPr>
                <w:sz w:val="24"/>
                <w:szCs w:val="24"/>
              </w:rPr>
            </w:pPr>
            <w:r w:rsidRPr="00E27A31">
              <w:rPr>
                <w:sz w:val="24"/>
                <w:szCs w:val="24"/>
              </w:rPr>
              <w:t xml:space="preserve">Крио </w:t>
            </w:r>
            <w:proofErr w:type="spellStart"/>
            <w:r w:rsidRPr="00E27A31">
              <w:rPr>
                <w:sz w:val="24"/>
                <w:szCs w:val="24"/>
              </w:rPr>
              <w:t>тоник</w:t>
            </w:r>
            <w:r>
              <w:rPr>
                <w:sz w:val="24"/>
                <w:szCs w:val="24"/>
              </w:rPr>
              <w:t>+баттер</w:t>
            </w:r>
            <w:proofErr w:type="spellEnd"/>
          </w:p>
          <w:p w:rsidR="00A36921" w:rsidRDefault="00A36921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Антицеллюлитное+баттер</w:t>
            </w:r>
            <w:proofErr w:type="spellEnd"/>
          </w:p>
          <w:p w:rsidR="00A36921" w:rsidRPr="00E27A31" w:rsidRDefault="00A36921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Термальное+баттер</w:t>
            </w:r>
            <w:proofErr w:type="spellEnd"/>
          </w:p>
        </w:tc>
        <w:tc>
          <w:tcPr>
            <w:tcW w:w="4689" w:type="dxa"/>
            <w:gridSpan w:val="2"/>
          </w:tcPr>
          <w:p w:rsidR="001D77CE" w:rsidRDefault="00A36921" w:rsidP="00A3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spellStart"/>
            <w:r>
              <w:rPr>
                <w:sz w:val="24"/>
                <w:szCs w:val="24"/>
              </w:rPr>
              <w:t>целлюлите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D77CE" w:rsidRDefault="00A36921" w:rsidP="00A3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повышения тонуса кожи. </w:t>
            </w:r>
          </w:p>
          <w:p w:rsidR="00A36921" w:rsidRDefault="007A7D38" w:rsidP="00A3692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Маска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баттер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— стимулирует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лимфоциркуляцию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оказывает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сосудоукрепляющее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действие, активизирует обмен веществ,  способствует интенсивному расщеплению жировой ткани и быстрому похудению.</w:t>
            </w:r>
          </w:p>
          <w:p w:rsidR="00A36921" w:rsidRPr="00E27A31" w:rsidRDefault="00124A3F" w:rsidP="00A3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36921">
              <w:rPr>
                <w:sz w:val="24"/>
                <w:szCs w:val="24"/>
              </w:rPr>
              <w:t>Очищение кожи (</w:t>
            </w:r>
            <w:proofErr w:type="spellStart"/>
            <w:r w:rsidR="00A36921">
              <w:rPr>
                <w:sz w:val="24"/>
                <w:szCs w:val="24"/>
              </w:rPr>
              <w:t>скраб</w:t>
            </w:r>
            <w:proofErr w:type="spellEnd"/>
            <w:r w:rsidR="00A36921">
              <w:rPr>
                <w:sz w:val="24"/>
                <w:szCs w:val="24"/>
              </w:rPr>
              <w:t xml:space="preserve">), нанесение </w:t>
            </w:r>
            <w:r w:rsidR="007A7D38">
              <w:rPr>
                <w:sz w:val="24"/>
                <w:szCs w:val="24"/>
              </w:rPr>
              <w:t>маски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баттер</w:t>
            </w:r>
            <w:proofErr w:type="spellEnd"/>
            <w:r w:rsidR="007A7D38">
              <w:rPr>
                <w:sz w:val="24"/>
                <w:szCs w:val="24"/>
              </w:rPr>
              <w:t xml:space="preserve">, наложение </w:t>
            </w:r>
            <w:r>
              <w:rPr>
                <w:sz w:val="24"/>
                <w:szCs w:val="24"/>
              </w:rPr>
              <w:t>бандажей, завершение</w:t>
            </w:r>
            <w:r w:rsidR="00A36921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36921" w:rsidRPr="00E27A31" w:rsidRDefault="00A36921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277" w:type="dxa"/>
            <w:gridSpan w:val="2"/>
          </w:tcPr>
          <w:p w:rsidR="00A36921" w:rsidRPr="00E27A31" w:rsidRDefault="00A36921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руб.</w:t>
            </w:r>
          </w:p>
        </w:tc>
      </w:tr>
      <w:tr w:rsidR="00E27A31" w:rsidRPr="00E27A31" w:rsidTr="001D77CE">
        <w:trPr>
          <w:trHeight w:val="335"/>
        </w:trPr>
        <w:tc>
          <w:tcPr>
            <w:tcW w:w="10330" w:type="dxa"/>
            <w:gridSpan w:val="6"/>
          </w:tcPr>
          <w:p w:rsidR="00E27A31" w:rsidRPr="00E27A31" w:rsidRDefault="00E27A31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Аравия</w:t>
            </w:r>
            <w:r w:rsidRPr="00E27A31">
              <w:rPr>
                <w:sz w:val="28"/>
                <w:szCs w:val="28"/>
              </w:rPr>
              <w:t xml:space="preserve"> (бандажное обёртывание)</w:t>
            </w:r>
          </w:p>
        </w:tc>
      </w:tr>
      <w:tr w:rsidR="00A36921" w:rsidRPr="00E27A31" w:rsidTr="001D77CE">
        <w:trPr>
          <w:trHeight w:val="1251"/>
        </w:trPr>
        <w:tc>
          <w:tcPr>
            <w:tcW w:w="2948" w:type="dxa"/>
          </w:tcPr>
          <w:p w:rsidR="00A36921" w:rsidRPr="00E27A31" w:rsidRDefault="00A36921" w:rsidP="00E27A3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Лифтинговое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Anti-Age Sculptor</w:t>
            </w:r>
          </w:p>
        </w:tc>
        <w:tc>
          <w:tcPr>
            <w:tcW w:w="4689" w:type="dxa"/>
            <w:gridSpan w:val="2"/>
          </w:tcPr>
          <w:p w:rsidR="00A36921" w:rsidRDefault="007A7D38" w:rsidP="00A369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Лифтинг</w:t>
            </w:r>
            <w:proofErr w:type="spellEnd"/>
            <w:r>
              <w:rPr>
                <w:sz w:val="24"/>
                <w:szCs w:val="24"/>
              </w:rPr>
              <w:t>, лёгкий согрев,</w:t>
            </w:r>
            <w:r w:rsidR="00124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релаксация, выработка коллагена, регенерация тканей.</w:t>
            </w:r>
          </w:p>
          <w:p w:rsidR="007A7D38" w:rsidRPr="00A36921" w:rsidRDefault="00124A3F" w:rsidP="00A3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A7D38">
              <w:rPr>
                <w:sz w:val="24"/>
                <w:szCs w:val="24"/>
              </w:rPr>
              <w:t>Очищение, сыворотка или активатор, обёртывание, завершение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36921" w:rsidRPr="00A36921" w:rsidRDefault="00A36921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60 </w:t>
            </w: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277" w:type="dxa"/>
            <w:gridSpan w:val="2"/>
          </w:tcPr>
          <w:p w:rsidR="00A36921" w:rsidRPr="00E27A31" w:rsidRDefault="00124A3F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A7D38">
              <w:rPr>
                <w:sz w:val="24"/>
                <w:szCs w:val="24"/>
              </w:rPr>
              <w:t>00 руб.</w:t>
            </w:r>
          </w:p>
        </w:tc>
      </w:tr>
      <w:tr w:rsidR="00A36921" w:rsidRPr="00E27A31" w:rsidTr="001D77CE">
        <w:trPr>
          <w:trHeight w:val="1228"/>
        </w:trPr>
        <w:tc>
          <w:tcPr>
            <w:tcW w:w="2948" w:type="dxa"/>
          </w:tcPr>
          <w:p w:rsidR="00A36921" w:rsidRPr="00E27A31" w:rsidRDefault="007A7D38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Антицеллюлитное</w:t>
            </w:r>
            <w:proofErr w:type="spellEnd"/>
          </w:p>
        </w:tc>
        <w:tc>
          <w:tcPr>
            <w:tcW w:w="4689" w:type="dxa"/>
            <w:gridSpan w:val="2"/>
          </w:tcPr>
          <w:p w:rsidR="00A36921" w:rsidRDefault="007A7D38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Лимфодренаж</w:t>
            </w:r>
            <w:proofErr w:type="spellEnd"/>
            <w:r>
              <w:rPr>
                <w:sz w:val="24"/>
                <w:szCs w:val="24"/>
              </w:rPr>
              <w:t xml:space="preserve">, уменьшение объёмов, </w:t>
            </w:r>
            <w:proofErr w:type="spellStart"/>
            <w:r>
              <w:rPr>
                <w:sz w:val="24"/>
                <w:szCs w:val="24"/>
              </w:rPr>
              <w:t>антицеллюлитное</w:t>
            </w:r>
            <w:proofErr w:type="spellEnd"/>
            <w:r>
              <w:rPr>
                <w:sz w:val="24"/>
                <w:szCs w:val="24"/>
              </w:rPr>
              <w:t xml:space="preserve"> действие.</w:t>
            </w:r>
          </w:p>
          <w:p w:rsidR="007A7D38" w:rsidRPr="00E31DB2" w:rsidRDefault="00124A3F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A7D38">
              <w:rPr>
                <w:sz w:val="24"/>
                <w:szCs w:val="24"/>
              </w:rPr>
              <w:t xml:space="preserve">Очищение, </w:t>
            </w:r>
            <w:r w:rsidR="00E31DB2">
              <w:rPr>
                <w:sz w:val="24"/>
                <w:szCs w:val="24"/>
              </w:rPr>
              <w:t xml:space="preserve">крио активатор, обёртывание </w:t>
            </w:r>
            <w:proofErr w:type="spellStart"/>
            <w:r w:rsidR="00E31DB2">
              <w:rPr>
                <w:sz w:val="24"/>
                <w:szCs w:val="24"/>
                <w:lang w:val="en-US"/>
              </w:rPr>
              <w:t>Detox</w:t>
            </w:r>
            <w:proofErr w:type="spellEnd"/>
            <w:r w:rsidR="00E31DB2" w:rsidRPr="00E31DB2">
              <w:rPr>
                <w:sz w:val="24"/>
                <w:szCs w:val="24"/>
              </w:rPr>
              <w:t xml:space="preserve"> </w:t>
            </w:r>
            <w:r w:rsidR="00E31DB2">
              <w:rPr>
                <w:sz w:val="24"/>
                <w:szCs w:val="24"/>
                <w:lang w:val="en-US"/>
              </w:rPr>
              <w:t>System</w:t>
            </w:r>
            <w:r w:rsidR="00E31DB2">
              <w:rPr>
                <w:sz w:val="24"/>
                <w:szCs w:val="24"/>
              </w:rPr>
              <w:t>, завершение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36921" w:rsidRPr="00E27A31" w:rsidRDefault="00E31DB2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60 </w:t>
            </w: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277" w:type="dxa"/>
            <w:gridSpan w:val="2"/>
          </w:tcPr>
          <w:p w:rsidR="00A36921" w:rsidRPr="00E27A31" w:rsidRDefault="00124A3F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31DB2">
              <w:rPr>
                <w:sz w:val="24"/>
                <w:szCs w:val="24"/>
              </w:rPr>
              <w:t>00 руб.</w:t>
            </w:r>
          </w:p>
        </w:tc>
      </w:tr>
      <w:tr w:rsidR="00A36921" w:rsidRPr="00E27A31" w:rsidTr="001D77CE">
        <w:trPr>
          <w:trHeight w:val="1127"/>
        </w:trPr>
        <w:tc>
          <w:tcPr>
            <w:tcW w:w="2948" w:type="dxa"/>
          </w:tcPr>
          <w:p w:rsidR="001D77CE" w:rsidRDefault="00E31DB2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Обёртывание для деликатных зон </w:t>
            </w:r>
          </w:p>
          <w:p w:rsidR="00A36921" w:rsidRPr="00E27A31" w:rsidRDefault="00E31DB2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(грудь, декольте)</w:t>
            </w:r>
          </w:p>
        </w:tc>
        <w:tc>
          <w:tcPr>
            <w:tcW w:w="4689" w:type="dxa"/>
            <w:gridSpan w:val="2"/>
          </w:tcPr>
          <w:p w:rsidR="00A36921" w:rsidRDefault="00E31DB2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Лифтинг</w:t>
            </w:r>
            <w:proofErr w:type="spellEnd"/>
            <w:r>
              <w:rPr>
                <w:sz w:val="24"/>
                <w:szCs w:val="24"/>
              </w:rPr>
              <w:t>, повышение упругости и эластичности</w:t>
            </w:r>
          </w:p>
          <w:p w:rsidR="00E31DB2" w:rsidRPr="00E31DB2" w:rsidRDefault="00124A3F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31DB2">
              <w:rPr>
                <w:sz w:val="24"/>
                <w:szCs w:val="24"/>
              </w:rPr>
              <w:t xml:space="preserve">Очищение, обёртывание </w:t>
            </w:r>
            <w:r w:rsidR="00E31DB2">
              <w:rPr>
                <w:sz w:val="24"/>
                <w:szCs w:val="24"/>
                <w:lang w:val="en-US"/>
              </w:rPr>
              <w:t>Special</w:t>
            </w:r>
            <w:r w:rsidR="00E31DB2" w:rsidRPr="00E31DB2">
              <w:rPr>
                <w:sz w:val="24"/>
                <w:szCs w:val="24"/>
              </w:rPr>
              <w:t xml:space="preserve"> </w:t>
            </w:r>
            <w:r w:rsidR="00E31DB2">
              <w:rPr>
                <w:sz w:val="24"/>
                <w:szCs w:val="24"/>
                <w:lang w:val="en-US"/>
              </w:rPr>
              <w:t>System</w:t>
            </w:r>
            <w:r w:rsidR="00E31DB2">
              <w:rPr>
                <w:sz w:val="24"/>
                <w:szCs w:val="24"/>
              </w:rPr>
              <w:t>, завершение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36921" w:rsidRPr="00E27A31" w:rsidRDefault="00E31DB2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277" w:type="dxa"/>
            <w:gridSpan w:val="2"/>
          </w:tcPr>
          <w:p w:rsidR="00A36921" w:rsidRPr="00E27A31" w:rsidRDefault="00E31DB2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</w:tr>
      <w:tr w:rsidR="00E31DB2" w:rsidRPr="00E27A31" w:rsidTr="001D77CE">
        <w:trPr>
          <w:trHeight w:val="335"/>
        </w:trPr>
        <w:tc>
          <w:tcPr>
            <w:tcW w:w="10330" w:type="dxa"/>
            <w:gridSpan w:val="6"/>
          </w:tcPr>
          <w:p w:rsidR="00E31DB2" w:rsidRPr="00E27A31" w:rsidRDefault="00E31DB2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Аравия (классическ</w:t>
            </w:r>
            <w:r w:rsidRPr="00E27A31">
              <w:rPr>
                <w:sz w:val="28"/>
                <w:szCs w:val="28"/>
              </w:rPr>
              <w:t>ое обёртывание)</w:t>
            </w:r>
          </w:p>
        </w:tc>
      </w:tr>
      <w:tr w:rsidR="00E31DB2" w:rsidRPr="00E27A31" w:rsidTr="001D77CE">
        <w:trPr>
          <w:trHeight w:val="1417"/>
        </w:trPr>
        <w:tc>
          <w:tcPr>
            <w:tcW w:w="2948" w:type="dxa"/>
          </w:tcPr>
          <w:p w:rsidR="00E31DB2" w:rsidRPr="00E27A31" w:rsidRDefault="00E31DB2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Лифтинг</w:t>
            </w:r>
            <w:proofErr w:type="spellEnd"/>
            <w:r>
              <w:rPr>
                <w:sz w:val="24"/>
                <w:szCs w:val="24"/>
              </w:rPr>
              <w:t xml:space="preserve"> эффект</w:t>
            </w:r>
          </w:p>
        </w:tc>
        <w:tc>
          <w:tcPr>
            <w:tcW w:w="4689" w:type="dxa"/>
            <w:gridSpan w:val="2"/>
          </w:tcPr>
          <w:p w:rsidR="00E31DB2" w:rsidRDefault="00E12FD9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проявлений </w:t>
            </w:r>
            <w:proofErr w:type="spellStart"/>
            <w:r w:rsidR="00E31DB2">
              <w:rPr>
                <w:sz w:val="24"/>
                <w:szCs w:val="24"/>
              </w:rPr>
              <w:t>целлюлита</w:t>
            </w:r>
            <w:proofErr w:type="spellEnd"/>
            <w:r w:rsidR="00E31DB2">
              <w:rPr>
                <w:sz w:val="24"/>
                <w:szCs w:val="24"/>
              </w:rPr>
              <w:t>, повышение упругости</w:t>
            </w:r>
            <w:r>
              <w:rPr>
                <w:sz w:val="24"/>
                <w:szCs w:val="24"/>
              </w:rPr>
              <w:t>, уменьшение объёмов</w:t>
            </w:r>
          </w:p>
          <w:p w:rsidR="00E12FD9" w:rsidRPr="00E27A31" w:rsidRDefault="00124A3F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12FD9">
              <w:rPr>
                <w:sz w:val="24"/>
                <w:szCs w:val="24"/>
              </w:rPr>
              <w:t>Очищение, крио активатор, маска моделирующая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E31DB2" w:rsidRPr="00E27A31" w:rsidRDefault="00E12FD9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277" w:type="dxa"/>
            <w:gridSpan w:val="2"/>
          </w:tcPr>
          <w:p w:rsidR="00E31DB2" w:rsidRPr="00E27A31" w:rsidRDefault="00E12FD9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4A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 руб.</w:t>
            </w:r>
          </w:p>
        </w:tc>
      </w:tr>
      <w:tr w:rsidR="00A36921" w:rsidRPr="00E27A31" w:rsidTr="001D77CE">
        <w:trPr>
          <w:trHeight w:val="1417"/>
        </w:trPr>
        <w:tc>
          <w:tcPr>
            <w:tcW w:w="2948" w:type="dxa"/>
          </w:tcPr>
          <w:p w:rsidR="00A36921" w:rsidRPr="00E27A31" w:rsidRDefault="00E12FD9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Антицеллюлитное</w:t>
            </w:r>
            <w:proofErr w:type="spellEnd"/>
          </w:p>
        </w:tc>
        <w:tc>
          <w:tcPr>
            <w:tcW w:w="4689" w:type="dxa"/>
            <w:gridSpan w:val="2"/>
          </w:tcPr>
          <w:p w:rsidR="00E12FD9" w:rsidRDefault="00E12FD9" w:rsidP="00E12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проявлений </w:t>
            </w:r>
            <w:proofErr w:type="spellStart"/>
            <w:r>
              <w:rPr>
                <w:sz w:val="24"/>
                <w:szCs w:val="24"/>
              </w:rPr>
              <w:t>целлюлита</w:t>
            </w:r>
            <w:proofErr w:type="spellEnd"/>
            <w:r>
              <w:rPr>
                <w:sz w:val="24"/>
                <w:szCs w:val="24"/>
              </w:rPr>
              <w:t>, повышение упругости, уменьшение объёмов</w:t>
            </w:r>
          </w:p>
          <w:p w:rsidR="00A36921" w:rsidRPr="00124A3F" w:rsidRDefault="00124A3F" w:rsidP="00E12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12FD9">
              <w:rPr>
                <w:sz w:val="24"/>
                <w:szCs w:val="24"/>
              </w:rPr>
              <w:t xml:space="preserve">Очищение, сыворотка </w:t>
            </w:r>
            <w:proofErr w:type="spellStart"/>
            <w:r w:rsidR="00E12FD9">
              <w:rPr>
                <w:sz w:val="24"/>
                <w:szCs w:val="24"/>
                <w:lang w:val="en-US"/>
              </w:rPr>
              <w:t>Lipolitik</w:t>
            </w:r>
            <w:proofErr w:type="spellEnd"/>
            <w:r w:rsidR="00E12FD9" w:rsidRPr="00E12FD9">
              <w:rPr>
                <w:sz w:val="24"/>
                <w:szCs w:val="24"/>
              </w:rPr>
              <w:t xml:space="preserve"> </w:t>
            </w:r>
            <w:r w:rsidR="00E12FD9">
              <w:rPr>
                <w:sz w:val="24"/>
                <w:szCs w:val="24"/>
                <w:lang w:val="en-US"/>
              </w:rPr>
              <w:t>Serum</w:t>
            </w:r>
            <w:r w:rsidR="00E12FD9">
              <w:rPr>
                <w:sz w:val="24"/>
                <w:szCs w:val="24"/>
              </w:rPr>
              <w:t xml:space="preserve">, обёртывание </w:t>
            </w:r>
            <w:r w:rsidR="00E12FD9">
              <w:rPr>
                <w:sz w:val="24"/>
                <w:szCs w:val="24"/>
                <w:lang w:val="en-US"/>
              </w:rPr>
              <w:t>Anti</w:t>
            </w:r>
            <w:r w:rsidR="00E12FD9" w:rsidRPr="00E12FD9">
              <w:rPr>
                <w:sz w:val="24"/>
                <w:szCs w:val="24"/>
              </w:rPr>
              <w:t>-</w:t>
            </w:r>
            <w:r w:rsidR="00E12FD9">
              <w:rPr>
                <w:sz w:val="24"/>
                <w:szCs w:val="24"/>
                <w:lang w:val="en-US"/>
              </w:rPr>
              <w:t>Cellulite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36921" w:rsidRPr="00E27A31" w:rsidRDefault="00E12FD9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277" w:type="dxa"/>
            <w:gridSpan w:val="2"/>
          </w:tcPr>
          <w:p w:rsidR="00A36921" w:rsidRPr="00E27A31" w:rsidRDefault="00E12FD9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4A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 руб.</w:t>
            </w:r>
          </w:p>
        </w:tc>
      </w:tr>
      <w:tr w:rsidR="00E12FD9" w:rsidRPr="00E27A31" w:rsidTr="001D77CE">
        <w:trPr>
          <w:trHeight w:val="335"/>
        </w:trPr>
        <w:tc>
          <w:tcPr>
            <w:tcW w:w="10330" w:type="dxa"/>
            <w:gridSpan w:val="6"/>
          </w:tcPr>
          <w:p w:rsidR="00E12FD9" w:rsidRPr="0027116D" w:rsidRDefault="0027116D" w:rsidP="00E27A31">
            <w:pPr>
              <w:jc w:val="center"/>
              <w:rPr>
                <w:sz w:val="28"/>
                <w:szCs w:val="28"/>
              </w:rPr>
            </w:pPr>
            <w:r w:rsidRPr="0027116D">
              <w:rPr>
                <w:sz w:val="28"/>
                <w:szCs w:val="28"/>
              </w:rPr>
              <w:t>Ингибитор жира</w:t>
            </w:r>
          </w:p>
        </w:tc>
      </w:tr>
      <w:tr w:rsidR="00E31DB2" w:rsidRPr="00E27A31" w:rsidTr="001D77CE">
        <w:trPr>
          <w:trHeight w:val="853"/>
        </w:trPr>
        <w:tc>
          <w:tcPr>
            <w:tcW w:w="2948" w:type="dxa"/>
          </w:tcPr>
          <w:p w:rsidR="00DF68EF" w:rsidRDefault="00DF68EF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Термоактивное</w:t>
            </w:r>
            <w:proofErr w:type="spellEnd"/>
          </w:p>
          <w:p w:rsidR="00124A3F" w:rsidRDefault="00124A3F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обёртывание</w:t>
            </w:r>
          </w:p>
          <w:p w:rsidR="00572E0D" w:rsidRPr="00572E0D" w:rsidRDefault="00572E0D" w:rsidP="00124A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9" w:type="dxa"/>
            <w:gridSpan w:val="2"/>
          </w:tcPr>
          <w:p w:rsidR="00E31DB2" w:rsidRDefault="0027116D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Целлюлит</w:t>
            </w:r>
            <w:proofErr w:type="spellEnd"/>
            <w:r>
              <w:rPr>
                <w:sz w:val="24"/>
                <w:szCs w:val="24"/>
              </w:rPr>
              <w:t xml:space="preserve"> 1-4 стадии, складки на спине, боках, животе</w:t>
            </w:r>
          </w:p>
          <w:p w:rsidR="0027116D" w:rsidRPr="00E27A31" w:rsidRDefault="00124A3F" w:rsidP="0012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F68EF">
              <w:rPr>
                <w:sz w:val="24"/>
                <w:szCs w:val="24"/>
              </w:rPr>
              <w:t>ИК,</w:t>
            </w:r>
            <w:r>
              <w:rPr>
                <w:sz w:val="24"/>
                <w:szCs w:val="24"/>
              </w:rPr>
              <w:t xml:space="preserve"> </w:t>
            </w:r>
            <w:r w:rsidR="0027116D">
              <w:rPr>
                <w:sz w:val="24"/>
                <w:szCs w:val="24"/>
              </w:rPr>
              <w:t>обертывание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E31DB2" w:rsidRPr="00E27A31" w:rsidRDefault="00DF68EF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27116D">
              <w:rPr>
                <w:sz w:val="24"/>
                <w:szCs w:val="24"/>
              </w:rPr>
              <w:t>0 мин.</w:t>
            </w:r>
          </w:p>
        </w:tc>
        <w:tc>
          <w:tcPr>
            <w:tcW w:w="1277" w:type="dxa"/>
            <w:gridSpan w:val="2"/>
          </w:tcPr>
          <w:p w:rsidR="00E31DB2" w:rsidRPr="00E27A31" w:rsidRDefault="00DF68EF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7116D">
              <w:rPr>
                <w:sz w:val="24"/>
                <w:szCs w:val="24"/>
              </w:rPr>
              <w:t>00 руб.</w:t>
            </w:r>
          </w:p>
        </w:tc>
      </w:tr>
      <w:tr w:rsidR="007B169E" w:rsidRPr="00E27A31" w:rsidTr="001D77CE">
        <w:trPr>
          <w:trHeight w:val="203"/>
        </w:trPr>
        <w:tc>
          <w:tcPr>
            <w:tcW w:w="10330" w:type="dxa"/>
            <w:gridSpan w:val="6"/>
          </w:tcPr>
          <w:p w:rsidR="007B169E" w:rsidRPr="007B169E" w:rsidRDefault="007B169E" w:rsidP="00E27A31">
            <w:pPr>
              <w:jc w:val="center"/>
              <w:rPr>
                <w:sz w:val="28"/>
                <w:szCs w:val="28"/>
              </w:rPr>
            </w:pPr>
            <w:r w:rsidRPr="007B169E">
              <w:rPr>
                <w:sz w:val="28"/>
                <w:szCs w:val="28"/>
              </w:rPr>
              <w:t>Водоросли</w:t>
            </w:r>
          </w:p>
        </w:tc>
      </w:tr>
      <w:tr w:rsidR="007B169E" w:rsidRPr="00E27A31" w:rsidTr="001D77CE">
        <w:trPr>
          <w:trHeight w:val="203"/>
        </w:trPr>
        <w:tc>
          <w:tcPr>
            <w:tcW w:w="2948" w:type="dxa"/>
          </w:tcPr>
          <w:p w:rsidR="007B169E" w:rsidRDefault="007B169E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Ламинария, </w:t>
            </w:r>
            <w:proofErr w:type="spellStart"/>
            <w:r>
              <w:rPr>
                <w:sz w:val="24"/>
                <w:szCs w:val="24"/>
              </w:rPr>
              <w:t>ламинария+фукус</w:t>
            </w:r>
            <w:proofErr w:type="spellEnd"/>
          </w:p>
        </w:tc>
        <w:tc>
          <w:tcPr>
            <w:tcW w:w="4671" w:type="dxa"/>
          </w:tcPr>
          <w:p w:rsidR="007B169E" w:rsidRDefault="00E02776" w:rsidP="00E27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Целлюлит</w:t>
            </w:r>
            <w:proofErr w:type="spellEnd"/>
            <w:r>
              <w:rPr>
                <w:sz w:val="24"/>
                <w:szCs w:val="24"/>
              </w:rPr>
              <w:t xml:space="preserve"> 1-4 стадии, сниженные</w:t>
            </w:r>
            <w:r w:rsidR="007B169E">
              <w:rPr>
                <w:sz w:val="24"/>
                <w:szCs w:val="24"/>
              </w:rPr>
              <w:t xml:space="preserve"> тонус и эластичность кожи, вывод токсинов</w:t>
            </w:r>
          </w:p>
        </w:tc>
        <w:tc>
          <w:tcPr>
            <w:tcW w:w="1458" w:type="dxa"/>
            <w:gridSpan w:val="3"/>
          </w:tcPr>
          <w:p w:rsidR="007B169E" w:rsidRDefault="007B169E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253" w:type="dxa"/>
          </w:tcPr>
          <w:p w:rsidR="007B169E" w:rsidRDefault="007B169E" w:rsidP="00E2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 руб.</w:t>
            </w:r>
          </w:p>
        </w:tc>
      </w:tr>
    </w:tbl>
    <w:p w:rsidR="00E27A31" w:rsidRPr="00E27A31" w:rsidRDefault="00E27A31" w:rsidP="00E27A31">
      <w:pPr>
        <w:jc w:val="center"/>
        <w:rPr>
          <w:sz w:val="24"/>
          <w:szCs w:val="24"/>
        </w:rPr>
      </w:pPr>
    </w:p>
    <w:sectPr w:rsidR="00E27A31" w:rsidRPr="00E27A31" w:rsidSect="00C9789A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A31"/>
    <w:rsid w:val="000364F4"/>
    <w:rsid w:val="000860B6"/>
    <w:rsid w:val="000D3770"/>
    <w:rsid w:val="00124A3F"/>
    <w:rsid w:val="001D77CE"/>
    <w:rsid w:val="0027116D"/>
    <w:rsid w:val="00572E0D"/>
    <w:rsid w:val="0069592F"/>
    <w:rsid w:val="00733E50"/>
    <w:rsid w:val="007A7D38"/>
    <w:rsid w:val="007B169E"/>
    <w:rsid w:val="007F708A"/>
    <w:rsid w:val="00803298"/>
    <w:rsid w:val="00A36921"/>
    <w:rsid w:val="00C9789A"/>
    <w:rsid w:val="00CC5D06"/>
    <w:rsid w:val="00DF68EF"/>
    <w:rsid w:val="00E02776"/>
    <w:rsid w:val="00E12FD9"/>
    <w:rsid w:val="00E27A31"/>
    <w:rsid w:val="00E31DB2"/>
    <w:rsid w:val="00F1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2017-12-23T21:09:00Z</cp:lastPrinted>
  <dcterms:created xsi:type="dcterms:W3CDTF">2017-11-11T19:44:00Z</dcterms:created>
  <dcterms:modified xsi:type="dcterms:W3CDTF">2018-01-05T19:19:00Z</dcterms:modified>
</cp:coreProperties>
</file>