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F2" w:rsidRPr="00FD1FF2" w:rsidRDefault="00FD1FF2" w:rsidP="00FD1FF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ЭТИЧЕСКИЙ КОДЕКС ПСИХОЛОГА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</w:t>
      </w:r>
    </w:p>
    <w:p w:rsidR="00FD1FF2" w:rsidRPr="00FD1FF2" w:rsidRDefault="00FD1FF2" w:rsidP="00F742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Настоящий Этический кодекс психолога принят “14” февраля 2012 года</w:t>
      </w:r>
    </w:p>
    <w:p w:rsidR="00FD1FF2" w:rsidRDefault="00FD1FF2" w:rsidP="00F742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съездом Россий</w:t>
      </w:r>
      <w:r w:rsidR="00F7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психологического общества</w:t>
      </w:r>
    </w:p>
    <w:p w:rsidR="00F74288" w:rsidRPr="00FD1FF2" w:rsidRDefault="00F74288" w:rsidP="00F742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</w:t>
      </w:r>
    </w:p>
    <w:p w:rsidR="00FD1FF2" w:rsidRPr="00FD1FF2" w:rsidRDefault="00FD1FF2" w:rsidP="00FD1FF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Этический кодекс психолога Российского психологического общества составлен в соответствии с Конституцией Российской Федерации, Федеральным законом Российской Федерации № 152-ФЗ от 27 июля 2006 года «О персональных данных», Уставом Российского психологического общества,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исследования», международной Универсальной декларацией этических принципов для психологов, Этическим </w:t>
      </w:r>
      <w:proofErr w:type="spellStart"/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метакодексом</w:t>
      </w:r>
      <w:proofErr w:type="spellEnd"/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Европейской федерации психологических ассоциаций.</w:t>
      </w:r>
    </w:p>
    <w:p w:rsidR="00FD1FF2" w:rsidRPr="00FD1FF2" w:rsidRDefault="00FD1FF2" w:rsidP="00FD1FF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Консультативным и регулирующим органом Российского психологического общества по вопросам профессиональной этики психолога является Этический комитет Российского психологического общества.</w:t>
      </w:r>
    </w:p>
    <w:p w:rsidR="00FD1FF2" w:rsidRPr="00FD1FF2" w:rsidRDefault="00FD1FF2" w:rsidP="00FD1FF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Этическом кодексе термин «Психолог» относится к лицу, имеющему высшее психологическое образование.</w:t>
      </w:r>
    </w:p>
    <w:p w:rsidR="00FD1FF2" w:rsidRPr="00FD1FF2" w:rsidRDefault="00FD1FF2" w:rsidP="00FD1FF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Этическом кодексе термин «Клиент» относится к лицу, группе лиц или организации, которые согласились быть объектом психологических исследований в личных, научных, производственных или социальных интересах или лично обратились к Психологу за психологической помощью.</w:t>
      </w:r>
    </w:p>
    <w:p w:rsidR="00FD1FF2" w:rsidRPr="00FD1FF2" w:rsidRDefault="00FD1FF2" w:rsidP="00FD1FF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данного Этического кодекса распространяется на все виды деятельности психологов, определенные настоящим Этическим кодексом. Действие данного Этического кодекса распространяется на все формы работы Психолога, в том числе осуществляемые дистанционно или посредством сети Интернет.</w:t>
      </w:r>
    </w:p>
    <w:p w:rsidR="00FD1FF2" w:rsidRPr="00FD1FF2" w:rsidRDefault="00FD1FF2" w:rsidP="00FD1FF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психолога характеризуется его особой ответственностью перед клиентами, обществом и психологической наукой, и основана на доверии общества, которое может быть достигнуто только при соблюдении этических принципов профессиональной деятельности и поведения, содержащихся в настоящем Этическом кодексе.</w:t>
      </w:r>
    </w:p>
    <w:p w:rsidR="00FD1FF2" w:rsidRPr="00FD1FF2" w:rsidRDefault="00FD1FF2" w:rsidP="00FD1FF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психологов служит: для внутренней регуляции деятельности сообщества психологов; для регуляции отношений психологов с обществом; основой применения санкций при нарушении этических принципов профессиональной деятельности.</w:t>
      </w:r>
    </w:p>
    <w:p w:rsidR="00FD1FF2" w:rsidRPr="00FD1FF2" w:rsidRDefault="00FD1FF2" w:rsidP="00F7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Этические принципы психолога</w:t>
      </w:r>
    </w:p>
    <w:p w:rsidR="00FD1FF2" w:rsidRPr="00FD1FF2" w:rsidRDefault="00FD1FF2" w:rsidP="00F74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Этика работы психолога основывается на общечеловеческих моральных и нравственных ценностях. Идеалы свободного и всестороннего развития личности и ее уважения, сближения людей, создания справедливого, гуманного, процветающего общества являются определяющими для деятельности психолога. Этические принципы и правила работы психолога формулируют условия, при которых сохраняются и упрочиваются его профессионализм, гуманность его действий, уважение людей, с которыми он работает, и при которых усилия психолога приносят реальную пользу.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Принцип уважения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Психолог исходит из уважения личного достоинства, прав и свобод человека, провозглашенных и гарантированных Конституцией Российской Федерации и международными документами о правах человека.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Принцип уважения включает:</w:t>
      </w:r>
    </w:p>
    <w:p w:rsidR="00FD1FF2" w:rsidRPr="00FD1FF2" w:rsidRDefault="00FD1FF2" w:rsidP="00FD1FF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достоинства, прав и свобод личности</w:t>
      </w:r>
    </w:p>
    <w:p w:rsidR="00FD1FF2" w:rsidRPr="00FD1FF2" w:rsidRDefault="00FD1FF2" w:rsidP="00FD1FF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 с равным уважением относится к людям вне зависимости от их возраста, пола, сексуальной ориентации, национальности, принадлежности к определенной культуре, этносу и расе, вероисповедания, языка, социально-экономического статуса, физических возможностей и других оснований.</w:t>
      </w:r>
    </w:p>
    <w:p w:rsidR="00FD1FF2" w:rsidRPr="00FD1FF2" w:rsidRDefault="00FD1FF2" w:rsidP="00FD1FF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Беспристрастность Психолога не допускает предвзятого отношения к Клиенту. Все действия Психолога относительно Клиента должны основываться на данных, полученных научными методами. Субъективное впечатление, которое возникает у Психолога при общении с Клиентом, а также социальное положение Клиента не должны оказывать никакого влияния на выводы и действия Психолога.</w:t>
      </w:r>
    </w:p>
    <w:p w:rsidR="00FD1FF2" w:rsidRPr="00FD1FF2" w:rsidRDefault="00FD1FF2" w:rsidP="00FD1FF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избегает деятельности, которая может привести к дискриминации Клиента по любым основаниям.</w:t>
      </w:r>
    </w:p>
    <w:p w:rsidR="00FD1FF2" w:rsidRPr="00FD1FF2" w:rsidRDefault="00FD1FF2" w:rsidP="00FD1FF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следует так организовать свою работу, чтобы ни ее процесс, ни ее результаты не наносили вреда здоровью и социальному положению Клиента и связанных с ним лиц.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Конфиденциальность</w:t>
      </w:r>
    </w:p>
    <w:p w:rsidR="00FD1FF2" w:rsidRPr="00FD1FF2" w:rsidRDefault="00FD1FF2" w:rsidP="00FD1FF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полученная Психологом в процессе работы с Клиентом на основе доверительных отношений, не подлежит намеренному или случайному разглашению вне согласованных условий.</w:t>
      </w:r>
    </w:p>
    <w:p w:rsidR="00FD1FF2" w:rsidRPr="00FD1FF2" w:rsidRDefault="00FD1FF2" w:rsidP="00FD1FF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должны быть представлены таким образом, чтобы они не могли скомпрометировать Клиента, Психолога или психологическую науку.</w:t>
      </w:r>
    </w:p>
    <w:p w:rsidR="00FD1FF2" w:rsidRPr="00FD1FF2" w:rsidRDefault="00FD1FF2" w:rsidP="00FD1FF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Психодиагностические данные студентов, полученные при их обучении, должны рассматриваться конфиденциально. Сведения о Клиентах также должны рассматриваться конфиденциально.</w:t>
      </w:r>
    </w:p>
    <w:p w:rsidR="00FD1FF2" w:rsidRPr="00FD1FF2" w:rsidRDefault="00FD1FF2" w:rsidP="00FD1FF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Демонстрируя конкретные случаи своей работы, Психолог должен обеспечить защиту достоинства и благополучия Клиента.</w:t>
      </w:r>
    </w:p>
    <w:p w:rsidR="00FD1FF2" w:rsidRPr="00FD1FF2" w:rsidRDefault="00FD1FF2" w:rsidP="00FD1FF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отыскивать о Клиенте информацию, которая выходит за рамки профессиональных задач Психолога.</w:t>
      </w:r>
    </w:p>
    <w:p w:rsidR="00FD1FF2" w:rsidRPr="00FD1FF2" w:rsidRDefault="00FD1FF2" w:rsidP="00FD1FF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имеет право на консультацию Психолога или работу с ним без присутствия третьих лиц.</w:t>
      </w:r>
    </w:p>
    <w:p w:rsidR="00FD1FF2" w:rsidRPr="00FD1FF2" w:rsidRDefault="00FD1FF2" w:rsidP="00FD1FF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Неконтролируемое хранение данных, полученных при исследованиях, может нанести вред Клиенту, Психологу и обществу в целом. Порядок обращения с полученными в исследованиях данными и порядок их хранения должны быть жестко регламентированы.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Осведомленность и добровольное согласие Клиента</w:t>
      </w:r>
    </w:p>
    <w:p w:rsidR="00FD1FF2" w:rsidRPr="00FD1FF2" w:rsidRDefault="00FD1FF2" w:rsidP="00FD1FF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должен быть извещен о цели работы, о применяемых методах и способах использования полученной информации. Работа с Клиентом допускается только после того, как Клиент дал информированное согласие в ней участвовать. В случае, если Клиент не в состоянии сам принимать решение о своем участии в работе, такое решение должно быть принято его законными представителями.</w:t>
      </w:r>
    </w:p>
    <w:p w:rsidR="00FD1FF2" w:rsidRPr="00FD1FF2" w:rsidRDefault="00FD1FF2" w:rsidP="00FD1FF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сообщать Клиенту обо всех основных шагах или лечебных действиях. В случае стационарного лечения Психолог должен информировать Клиента о возможных рисках и об альтернативных методах лечения, включая непсихологические.</w:t>
      </w:r>
    </w:p>
    <w:p w:rsidR="00FD1FF2" w:rsidRPr="00FD1FF2" w:rsidRDefault="00FD1FF2" w:rsidP="00FD1FF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 или аудиозаписи консультации или лечения Психолог может делать только после того, как получит согласие на это со стороны Клиента. Это положение распространяется и на телефонные переговоры. Ознакомление третьих лиц с видео-, аудиозаписями консультации и телефонными переговорами Психолог может разрешить только после получения согласия на это со стороны Клиента.</w:t>
      </w:r>
    </w:p>
    <w:p w:rsidR="00FD1FF2" w:rsidRPr="00FD1FF2" w:rsidRDefault="00FD1FF2" w:rsidP="00FD1FF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психологических экспериментах и исследованиях должно быть добровольным. Клиент должен быть проинформирован в понятной для него форме о целях, особенностях исследования и возможном риске, дискомфорте или нежелательных последствиях, чтобы он мог самостоятельно принять решение о сотрудничестве с Психологом. Психолог обязан предварительно удостовериться в том, что достоинство и личность Клиента не пострадают. 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 должен принять все необходимые предосторожности для обеспечения безопасности и благополучия Клиента и сведения к минимуму возможности непредвиденного риска.</w:t>
      </w:r>
    </w:p>
    <w:p w:rsidR="00FD1FF2" w:rsidRPr="00FD1FF2" w:rsidRDefault="00FD1FF2" w:rsidP="00FD1FF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предварительное исчерпывающее раскрытие информации противоречит задачам проводимого исследования, Психолог должен принять специальные меры предосторожности для обеспечения благополучия испытуемых. В тех случаях, когда это возможно, и при условии, что сообщаемая информация не нанесет вреда Клиенту, все разъяснения должны быть сделаны после окончания эксперимента.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Самоопределение Клиента</w:t>
      </w:r>
    </w:p>
    <w:p w:rsidR="00FD1FF2" w:rsidRPr="00FD1FF2" w:rsidRDefault="00FD1FF2" w:rsidP="00FD1FF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признает право Клиента на сохранение максимальной автономии и самоопределения, включая общее право вступать в профессиональные отношения с психологом и прекращать их.</w:t>
      </w:r>
    </w:p>
    <w:p w:rsidR="00FD1FF2" w:rsidRPr="00FD1FF2" w:rsidRDefault="00FD1FF2" w:rsidP="00FD1FF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 может быть любой человек в случае своей несомненной дееспособности по возрасту, состоянию здоровья, умственному развитию, физической независимости. В случае недостаточной дееспособности человека решение о его сотрудничестве с Психологом принимает лицо, представляющее интересы этого человека по закону.</w:t>
      </w:r>
    </w:p>
    <w:p w:rsidR="00FD1FF2" w:rsidRPr="00FD1FF2" w:rsidRDefault="00FD1FF2" w:rsidP="00FD1FF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препятствовать желанию Клиента привлечь для консультации другого психолога (в тех случаях, когда к этому нет юридических противопоказаний).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Принцип компетентности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Психолог должен стремиться обеспечивать и поддерживать высокий уровень компетентности в своей работе, а также признавать границы своей компетентности и своего опыта. Психолог должен предоставлять только те услуги и использовать только те методы, которым обучался и в которых имеет опыт.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Принцип компетентности включает: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1) Знание профессиональной этики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обладать исчерпывающими знаниями в области профессиональной этики и обязан знать положения настоящего Этического кодекса. В своей работе Психолог должен руководствоваться этическими принципами.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персонал или студенты выступают в качестве экспериментаторов в проведении психодиагностических процедур, Психолог должен обеспечить, независимо от их собственной ответственности, соответствие совершаемых ими действий профессиональным требованиям.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несет ответственность за соответствие профессионального уровня персонала, которым он руководит, требованиям выполняемой работы и настоящего Этического кодекса.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рабочих контактах с представителями других профессий Психолог должен проявлять лояльность, терпимость и готовность </w:t>
      </w:r>
      <w:proofErr w:type="spellStart"/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помочь.Ограничения</w:t>
      </w:r>
      <w:proofErr w:type="spellEnd"/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обязан осуществлять практическую деятельность в рамках собственной компетентности, основанной на полученном образовании и опыте.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Психолог осуществляет непосредственную (анкетирование, интервьюирование, тестирование, электрофизиологическое исследование, психотерапия, тренинг и др.) или опосредованную (биографический метод, метод наблюдения, изучение продуктов деятельности Клиента и др.) работу с Клиентом.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владеть методами психодиагностической беседы, наблюдения, психолого-педагогического воздействия на уровне, достаточном, чтобы поддерживать у Клиента чувство симпатии, доверия и удовлетворения от общения с Психологом.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Клиент болен, то работа с ним допустима только с разрешения врача или согласия других лиц, представляющих интересы Клиента.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Ограничения применяемых средств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может применять методики, которые адекватны целям проводимого исследования, возрасту, полу, образованию, состоянию Клиента, условиям эксперимента. 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Психодиагностические методики, кроме этого, обязательно должны быть стандартизованными, нормализованными, надежными, валидными и адаптированными к контингенту испытуемых.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применять методы обработки и интерпретации данных, получившие научное признание. Выбор методов не должен определяться научными пристрастиями Психолога, его общественными увлечениями, личными симпатиями к Клиентам определенного типа, социального положения или профессиональной деятельности.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запрещается представлять в результатах исследования намеренно искаженные первичные данные, заведомо ложную и некорректную информацию. В случае обнаружения Психологом существенной ошибки в своем исследовании после того, как исследование было опубликовано, он должен предпринять все возможные действия по исправлению ошибки и дальнейшему опубликованию исправлений.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Профессиональное развитие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постоянно повышать уровень своей профессиональной компетентности и свою осведомленность в области этики психологической работы (исследования).</w:t>
      </w:r>
    </w:p>
    <w:p w:rsidR="00FD1FF2" w:rsidRPr="00FD1FF2" w:rsidRDefault="00FD1FF2" w:rsidP="00FD1FF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Невозможность профессиональной деятельности в определенных условиях </w:t>
      </w:r>
    </w:p>
    <w:p w:rsidR="00FD1FF2" w:rsidRPr="00FD1FF2" w:rsidRDefault="00FD1FF2" w:rsidP="00FD1FF2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какие-либо обстоятельства вынуждают Психолога преждевременно прекратить работу с Клиентом и это может отрицательно сказаться на состоянии Клиента, Психолог должен обеспечить продолжение работы с Клиентом.</w:t>
      </w:r>
    </w:p>
    <w:p w:rsidR="00FD1FF2" w:rsidRPr="00FD1FF2" w:rsidRDefault="00FD1FF2" w:rsidP="00FD1FF2">
      <w:pPr>
        <w:numPr>
          <w:ilvl w:val="1"/>
          <w:numId w:val="28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выполнять свою профессиональную деятельность в случае, когда его способности или суждения находятся под неблагоприятным воздействием.</w:t>
      </w:r>
    </w:p>
    <w:p w:rsidR="00FD1FF2" w:rsidRPr="00FD1FF2" w:rsidRDefault="00FD1FF2" w:rsidP="00FD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Принцип ответственности</w:t>
      </w:r>
    </w:p>
    <w:p w:rsidR="00FD1FF2" w:rsidRPr="00FD1FF2" w:rsidRDefault="00FD1FF2" w:rsidP="00F7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Психолог должен помнить о своих профессиональных и научных обязательствах перед своими клиентами, перед профессиональным сообществом и обществом в целом. Психолог должен стремиться избегать причинения вреда, должен нести ответственность за свои действия, а также гарантировать, насколько это возможно, что его услуги не являются злоупотреблением.</w:t>
      </w:r>
    </w:p>
    <w:p w:rsidR="00FD1FF2" w:rsidRPr="00FD1FF2" w:rsidRDefault="00FD1FF2" w:rsidP="00F74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Принцип ответственности включает:</w:t>
      </w:r>
    </w:p>
    <w:p w:rsidR="00FD1FF2" w:rsidRPr="00FD1FF2" w:rsidRDefault="00FD1FF2" w:rsidP="00F7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1) Основная ответственность</w:t>
      </w:r>
    </w:p>
    <w:p w:rsidR="00FD1FF2" w:rsidRPr="00FD1FF2" w:rsidRDefault="00FD1FF2" w:rsidP="00F74288">
      <w:pPr>
        <w:numPr>
          <w:ilvl w:val="0"/>
          <w:numId w:val="29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Психолога осуществить исследовательский проект или вмешательство предполагает его ответственность за возможные научные и социальные последствия, включая воздействие на лиц, группы и организации, участвующие в исследовании или вмешательстве, а также непрямой эффект, как, например, влияние научной психологии на общественное мнение и на развитие представлений о социальных ценностях.</w:t>
      </w:r>
    </w:p>
    <w:p w:rsidR="00FD1FF2" w:rsidRPr="00FD1FF2" w:rsidRDefault="00FD1FF2" w:rsidP="00FD1FF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осознавать специфику взаимодействия с Клиентом и вытекающую из этого ответственность. Ответственность особенно велика в случае, если в качестве испытуемых или клиентов выступают лица, страдающие от медикаментозной зависимости, или лица, ограниченные в своих действиях, а также, если программа исследования или вмешательства целенаправленно ограничивает дееспособность Клиента.</w:t>
      </w:r>
    </w:p>
    <w:p w:rsidR="00FD1FF2" w:rsidRPr="00FD1FF2" w:rsidRDefault="00FD1FF2" w:rsidP="00FD1FF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Психолог приходит к заключению, что его действия не приведут к улучшению состояния Клиента или представляют риск для Клиента, он должен прекратить вмешательство.</w:t>
      </w:r>
    </w:p>
    <w:p w:rsidR="00FD1FF2" w:rsidRPr="00FD1FF2" w:rsidRDefault="00FD1FF2" w:rsidP="00FD1FF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Ненанесение</w:t>
      </w:r>
      <w:proofErr w:type="spellEnd"/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</w:t>
      </w:r>
    </w:p>
    <w:p w:rsidR="00FD1FF2" w:rsidRPr="00FD1FF2" w:rsidRDefault="00FD1FF2" w:rsidP="00FD1FF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применяет только такие методики исследования или вмешательства, которые не являются опасными для здоровья, состояния Клиента, не представляют Клиента в результатах исследования в ложном, искаженном свете, и не дают сведений о тех психологических свойствах и особенностях Клиента, которые не имеют отношения к конкретным и согласованным задачам психологического исследования.</w:t>
      </w:r>
    </w:p>
    <w:p w:rsidR="00FD1FF2" w:rsidRPr="00FD1FF2" w:rsidRDefault="00FD1FF2" w:rsidP="00FD1FF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этических дилемм</w:t>
      </w:r>
    </w:p>
    <w:p w:rsidR="00FD1FF2" w:rsidRPr="00FD1FF2" w:rsidRDefault="00FD1FF2" w:rsidP="00FD1FF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осознавать возможность возникновения этических дилемм и нести свою персональную ответственность за их решение. Психологи консультируются по этим вопросам со своими коллегами и другими значимыми лицами, а также информируют их о принципах, отраженных в Этическом кодексе.</w:t>
      </w:r>
    </w:p>
    <w:p w:rsidR="00FD1FF2" w:rsidRPr="00FD1FF2" w:rsidRDefault="00FD1FF2" w:rsidP="00FD1FF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 Психолога в связи с его работой возникли вопросы этического характера, он должен обратиться в Этический комитет Российского психологического общества за консультацией.</w:t>
      </w:r>
    </w:p>
    <w:p w:rsidR="00FD1FF2" w:rsidRPr="00FD1FF2" w:rsidRDefault="00FD1FF2" w:rsidP="00F7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Принцип честности</w:t>
      </w:r>
    </w:p>
    <w:p w:rsidR="00FD1FF2" w:rsidRPr="00FD1FF2" w:rsidRDefault="00FD1FF2" w:rsidP="00F7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Психолог должен стремиться содействовать открытости науки, обучения и практики в психологии. В этой деятельности психолог должен быть честным, справедливым и уважающим своих коллег. Психологу надлежит четко представлять свои профессиональные задачи и соответствующие этим задачам функции.</w:t>
      </w:r>
    </w:p>
    <w:p w:rsidR="00FD1FF2" w:rsidRPr="00FD1FF2" w:rsidRDefault="00FD1FF2" w:rsidP="00F74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Принцип честности включает:</w:t>
      </w:r>
    </w:p>
    <w:p w:rsidR="00FD1FF2" w:rsidRPr="00FD1FF2" w:rsidRDefault="00FD1FF2" w:rsidP="00F742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границ личных и профессиональных возможностей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осознавать ограниченность как своих возможностей, так и возможностей своей профессии. Это условие установления диалога между профессионалами различных специальностей.</w:t>
      </w:r>
    </w:p>
    <w:p w:rsidR="00FD1FF2" w:rsidRPr="00FD1FF2" w:rsidRDefault="00FD1FF2" w:rsidP="00F74288">
      <w:p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Честность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и Клиент (или сторона, инициирующая и оплачивающая психологические услуги для Клиента) до заключения соглашения оговаривают вопросы вознаграждения и иные существенные условия работы, такие как распределение прав и обязанностей между Психологом и Клиентом (или стороной, оплачивающей психологические услуги) или процедура хранения и применения результатов исследования.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должен известить Клиента или работодателя о том, что его деятельность в первую очередь подчиняется профессиональным, а не коммерческим принципам.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на работу Психолог должен поставить своего работодателя в известность о том, что: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пределах своей компетенции он будет действовать независимо; 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он обязан соблюдать принцип конфиденциальности: этого требует закон; 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профессиональное руководство его работой может осуществлять только психолог; 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него невозможно выполнение непрофессиональных требований или требований, нарушающих данный Этический кодекс.</w:t>
      </w: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Психолога на работу работодатель должен получить текст данного Этического кодекса.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распространение сведений об оказываемых Психологом услугах служит целям принятия потенциальными Клиентами информированного решения о вступлении в профессиональные отношения с Психологом. Подобная реклама приемлема только в том случае, если она не содержит ложных или искаженных сведений, отражает объективную информацию о предоставляемых услугах и отвечает правилам приличия.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запрещается организовывать рекламу себе или какому-либо определенному методу вмешательства или лечения. Реклама в целях конкуренции ни при каких условиях не должна обманывать потенциальных Клиентов. Психолог не должен преувеличивать эффективность своих услуг, делать заявлений о превосходстве своих профессиональных навыков и применяемых методик, а также давать гарантии результативности оказываемых услуг.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не разрешается предлагать скидку или вознаграждение за направление к ним нему Клиентов или заключать соглашения с третьими лицами с этой целью.</w:t>
      </w:r>
    </w:p>
    <w:p w:rsidR="00FD1FF2" w:rsidRPr="00FD1FF2" w:rsidRDefault="00FD1FF2" w:rsidP="00F7428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Прямота и открытость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нести ответственность за предоставляемую им информацию и избегать ее искажения в исследовательской и практической работе.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формулирует результаты исследования в терминах и понятиях, принятых в психологической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компетентных коллег. При решении любых психологических задач проводится исследование, всегда опирающееся на предварительный анализ литературных данных по поставленному вопросу.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искажения информации психолог должен проинформировать об этом участников взаимодействия и заново установить степень доверия.</w:t>
      </w:r>
    </w:p>
    <w:p w:rsidR="00FD1FF2" w:rsidRPr="00FD1FF2" w:rsidRDefault="00FD1FF2" w:rsidP="00F7428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Избегание конфликта интересов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осознавать проблемы, которые могут возникнуть в результате двойственных отношений. Психолог должен стараться избегать отношений, которые приводят к конфликтам интересов или эксплуатации отношений с Клиентом в личных интересах.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использовать профессиональные отношения в личных, религиозных, политических или идеологических интересах.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осознавать, что конфликт интересов может возникнуть после формального прекращения отношений Психолога с Клиентом. Психолог в этом случае также несет профессиональную ответственность.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вступать в какие бы то ни было личные отношения со своими Клиентами.</w:t>
      </w:r>
    </w:p>
    <w:p w:rsidR="00FD1FF2" w:rsidRPr="00FD1FF2" w:rsidRDefault="00FD1FF2" w:rsidP="00F7428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Ответственность и открытость перед профессиональным сообществом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психологических исследований должны быть доступны для научной общественности. Возможность неверной интерпретации должна быть предупреждена корректным, полным и недвусмысленным изложением. Данные об участниках эксперимента должны быть анонимными. Дискуссии и критика в научных кругах служат развитию науки и им не следует препятствовать.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обязан уважать своих коллег и не должен необъективно критиковать их профессиональные действия.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не должен своими действиями способствовать вытеснению коллеги из его сферы деятельности или лишению его работы.</w:t>
      </w:r>
    </w:p>
    <w:p w:rsidR="00FD1FF2" w:rsidRPr="00FD1FF2" w:rsidRDefault="00FD1FF2" w:rsidP="00FD1FF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Психолог считает, что его коллега действует непрофессионально, он должен указать ему на это конфиденциально.</w:t>
      </w:r>
    </w:p>
    <w:p w:rsidR="00FD1FF2" w:rsidRPr="00FD1FF2" w:rsidRDefault="00FD1FF2" w:rsidP="00F7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Нарушение Этического кодекса психолога</w:t>
      </w:r>
    </w:p>
    <w:p w:rsidR="00FD1FF2" w:rsidRPr="00FD1FF2" w:rsidRDefault="00FD1FF2" w:rsidP="00FD1FF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Этического кодекса психолога включает в себя игнорирование изложенных в нем положений, неверное их толкование или намеренное нарушение. Нарушение Этического кодекса может стать предметом жалобы.</w:t>
      </w:r>
    </w:p>
    <w:p w:rsidR="00FD1FF2" w:rsidRPr="00FD1FF2" w:rsidRDefault="00FD1FF2" w:rsidP="00FD1FF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Этического кодекса психолога может быть подана в Этический комитет Российского психологического общества в письменном виде любым физическим и юридическим лицом. Рассмотрение жалоб и вынесение решений по ним осуществляется в установленном порядке Этическим комитетом Российского психологического общества.</w:t>
      </w:r>
    </w:p>
    <w:p w:rsidR="00FD1FF2" w:rsidRPr="00FD1FF2" w:rsidRDefault="00FD1FF2" w:rsidP="00FD1FF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санкций, применяемых к Психологу, нарушившему Этический кодекс, могут выступать: предупреждение от имени Российского психологического общества (общественное порицание), приостановление членства в Российском психологическом обществе, сопровождающееся широким информированием общественности и потенциальных клиентов об исключении данного специалиста из действующего реестра психологов РПО. Информация о применяемых санкциях является общедоступной и передается в профессиональные психологические ассоциации других стран.</w:t>
      </w:r>
    </w:p>
    <w:p w:rsidR="00FD1FF2" w:rsidRDefault="00FD1FF2" w:rsidP="00FD1FF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серьезных нарушений Этического кодекса Российское психологическое общество может ходатайствовать о привлечении Психолога к суду.</w:t>
      </w:r>
    </w:p>
    <w:p w:rsidR="00F74288" w:rsidRPr="00FD1FF2" w:rsidRDefault="00F74288" w:rsidP="00F74288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1FF2" w:rsidRDefault="00FD1FF2" w:rsidP="00663A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33E96">
          <w:rPr>
            <w:rStyle w:val="a3"/>
            <w:rFonts w:ascii="Times New Roman" w:hAnsi="Times New Roman" w:cs="Times New Roman"/>
            <w:sz w:val="24"/>
            <w:szCs w:val="24"/>
          </w:rPr>
          <w:t>http://рпо.рф/rpo/documentation/ethics.php</w:t>
        </w:r>
      </w:hyperlink>
    </w:p>
    <w:p w:rsidR="00FD1FF2" w:rsidRPr="00FD1FF2" w:rsidRDefault="00FD1FF2" w:rsidP="00663A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FF2" w:rsidRPr="00FD1FF2" w:rsidSect="00663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CBD"/>
    <w:multiLevelType w:val="multilevel"/>
    <w:tmpl w:val="DAB6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A1577"/>
    <w:multiLevelType w:val="multilevel"/>
    <w:tmpl w:val="645C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80BFD"/>
    <w:multiLevelType w:val="multilevel"/>
    <w:tmpl w:val="1D3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C1086"/>
    <w:multiLevelType w:val="multilevel"/>
    <w:tmpl w:val="381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10223"/>
    <w:multiLevelType w:val="multilevel"/>
    <w:tmpl w:val="398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969AA"/>
    <w:multiLevelType w:val="multilevel"/>
    <w:tmpl w:val="E45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6212E"/>
    <w:multiLevelType w:val="multilevel"/>
    <w:tmpl w:val="1E62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B3562"/>
    <w:multiLevelType w:val="multilevel"/>
    <w:tmpl w:val="616E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B0BE9"/>
    <w:multiLevelType w:val="multilevel"/>
    <w:tmpl w:val="4AC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B67EA"/>
    <w:multiLevelType w:val="multilevel"/>
    <w:tmpl w:val="734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B6F43"/>
    <w:multiLevelType w:val="multilevel"/>
    <w:tmpl w:val="596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2125B"/>
    <w:multiLevelType w:val="multilevel"/>
    <w:tmpl w:val="A0C2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A60EE"/>
    <w:multiLevelType w:val="multilevel"/>
    <w:tmpl w:val="B6F2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F7710"/>
    <w:multiLevelType w:val="multilevel"/>
    <w:tmpl w:val="C0F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15F30"/>
    <w:multiLevelType w:val="multilevel"/>
    <w:tmpl w:val="D9D8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C64C3"/>
    <w:multiLevelType w:val="multilevel"/>
    <w:tmpl w:val="8DA2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601F0"/>
    <w:multiLevelType w:val="multilevel"/>
    <w:tmpl w:val="2A4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941DF"/>
    <w:multiLevelType w:val="multilevel"/>
    <w:tmpl w:val="7CB2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02E84"/>
    <w:multiLevelType w:val="multilevel"/>
    <w:tmpl w:val="7BB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4F6C26"/>
    <w:multiLevelType w:val="multilevel"/>
    <w:tmpl w:val="536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36473"/>
    <w:multiLevelType w:val="multilevel"/>
    <w:tmpl w:val="AAB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C5A10"/>
    <w:multiLevelType w:val="multilevel"/>
    <w:tmpl w:val="E4FA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23466"/>
    <w:multiLevelType w:val="multilevel"/>
    <w:tmpl w:val="FA5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626A0"/>
    <w:multiLevelType w:val="multilevel"/>
    <w:tmpl w:val="E960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F60E3"/>
    <w:multiLevelType w:val="multilevel"/>
    <w:tmpl w:val="456A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25E3"/>
    <w:multiLevelType w:val="multilevel"/>
    <w:tmpl w:val="3CA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C1640"/>
    <w:multiLevelType w:val="multilevel"/>
    <w:tmpl w:val="8678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D4EEB"/>
    <w:multiLevelType w:val="multilevel"/>
    <w:tmpl w:val="AA4A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675BC"/>
    <w:multiLevelType w:val="multilevel"/>
    <w:tmpl w:val="F756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F4588D"/>
    <w:multiLevelType w:val="multilevel"/>
    <w:tmpl w:val="C65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DA7762"/>
    <w:multiLevelType w:val="multilevel"/>
    <w:tmpl w:val="5B4A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29"/>
  </w:num>
  <w:num w:numId="7">
    <w:abstractNumId w:val="28"/>
  </w:num>
  <w:num w:numId="8">
    <w:abstractNumId w:val="8"/>
  </w:num>
  <w:num w:numId="9">
    <w:abstractNumId w:val="17"/>
  </w:num>
  <w:num w:numId="10">
    <w:abstractNumId w:val="16"/>
  </w:num>
  <w:num w:numId="11">
    <w:abstractNumId w:val="25"/>
  </w:num>
  <w:num w:numId="12">
    <w:abstractNumId w:val="13"/>
  </w:num>
  <w:num w:numId="13">
    <w:abstractNumId w:val="30"/>
  </w:num>
  <w:num w:numId="14">
    <w:abstractNumId w:val="1"/>
  </w:num>
  <w:num w:numId="15">
    <w:abstractNumId w:val="23"/>
  </w:num>
  <w:num w:numId="16">
    <w:abstractNumId w:val="10"/>
  </w:num>
  <w:num w:numId="17">
    <w:abstractNumId w:val="6"/>
  </w:num>
  <w:num w:numId="18">
    <w:abstractNumId w:val="7"/>
  </w:num>
  <w:num w:numId="19">
    <w:abstractNumId w:val="5"/>
  </w:num>
  <w:num w:numId="20">
    <w:abstractNumId w:val="26"/>
  </w:num>
  <w:num w:numId="21">
    <w:abstractNumId w:val="14"/>
  </w:num>
  <w:num w:numId="22">
    <w:abstractNumId w:val="12"/>
  </w:num>
  <w:num w:numId="23">
    <w:abstractNumId w:val="15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 w:numId="28">
    <w:abstractNumId w:val="19"/>
  </w:num>
  <w:num w:numId="29">
    <w:abstractNumId w:val="20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7"/>
    <w:rsid w:val="001B26F2"/>
    <w:rsid w:val="003C3199"/>
    <w:rsid w:val="00562FBB"/>
    <w:rsid w:val="00663A3D"/>
    <w:rsid w:val="00B10E27"/>
    <w:rsid w:val="00B6010A"/>
    <w:rsid w:val="00CE7C17"/>
    <w:rsid w:val="00F74288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382D"/>
  <w15:chartTrackingRefBased/>
  <w15:docId w15:val="{26CF1B9B-2B97-4A71-9C13-24135AED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F2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FD1F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5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2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3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8;&#1087;&#1086;.&#1088;&#1092;/rpo/documentation/ethic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2017-10-11T13:41:00Z</dcterms:created>
  <dcterms:modified xsi:type="dcterms:W3CDTF">2017-10-11T13:55:00Z</dcterms:modified>
</cp:coreProperties>
</file>