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774" w:rsidRDefault="00FF2774" w:rsidP="00FF2774">
      <w:pPr>
        <w:pStyle w:val="1"/>
        <w:spacing w:before="0" w:beforeAutospacing="0" w:after="218" w:afterAutospacing="0"/>
        <w:ind w:left="873" w:right="218"/>
        <w:jc w:val="both"/>
        <w:rPr>
          <w:color w:val="auto"/>
          <w:sz w:val="24"/>
          <w:szCs w:val="24"/>
        </w:rPr>
      </w:pPr>
      <w:r w:rsidRPr="00FF2774">
        <w:rPr>
          <w:color w:val="auto"/>
          <w:sz w:val="24"/>
          <w:szCs w:val="24"/>
        </w:rPr>
        <w:t>ЧТОБЫ РЕБЕНОК ЛЮБИЛ ЧИТАТЬ. СОВЕТЫ ПСИХОЛОГА</w:t>
      </w:r>
    </w:p>
    <w:p w:rsidR="00FF2774" w:rsidRPr="00FF2774" w:rsidRDefault="00FF2774" w:rsidP="00FF2774">
      <w:pPr>
        <w:pStyle w:val="1"/>
        <w:spacing w:before="0" w:beforeAutospacing="0" w:after="218" w:afterAutospacing="0"/>
        <w:ind w:left="873" w:right="218"/>
        <w:jc w:val="both"/>
        <w:rPr>
          <w:color w:val="auto"/>
          <w:sz w:val="24"/>
          <w:szCs w:val="24"/>
        </w:rPr>
      </w:pPr>
    </w:p>
    <w:p w:rsidR="00FF2774" w:rsidRDefault="00FF2774" w:rsidP="00FF2774">
      <w:pPr>
        <w:pStyle w:val="label3"/>
        <w:ind w:left="0"/>
        <w:jc w:val="both"/>
        <w:rPr>
          <w:rFonts w:ascii="Times New Roman" w:hAnsi="Times New Roman" w:cs="Times New Roman"/>
        </w:rPr>
      </w:pPr>
      <w:r w:rsidRPr="00FF2774">
        <w:rPr>
          <w:rFonts w:ascii="Times New Roman" w:hAnsi="Times New Roman" w:cs="Times New Roman"/>
        </w:rPr>
        <w:t xml:space="preserve">Повторим </w:t>
      </w:r>
      <w:proofErr w:type="spellStart"/>
      <w:r w:rsidRPr="00FF2774">
        <w:rPr>
          <w:rFonts w:ascii="Times New Roman" w:hAnsi="Times New Roman" w:cs="Times New Roman"/>
        </w:rPr>
        <w:t>еще</w:t>
      </w:r>
      <w:proofErr w:type="spellEnd"/>
      <w:r w:rsidRPr="00FF2774">
        <w:rPr>
          <w:rFonts w:ascii="Times New Roman" w:hAnsi="Times New Roman" w:cs="Times New Roman"/>
        </w:rPr>
        <w:t xml:space="preserve"> раз мысль, что есть этап технического чтения, что называется "голый" навык и есть этап содержательного чтения, когда сразу ухватывается содержание текста. Первый этап удовольствия не приносит, и более того, если на нем застрять, то есть остаться больше положенного времени, то любовь к чтению становится проблематичной.</w:t>
      </w:r>
    </w:p>
    <w:p w:rsidR="00FF2774" w:rsidRPr="00FF2774" w:rsidRDefault="00FF2774" w:rsidP="00FF2774">
      <w:pPr>
        <w:pStyle w:val="label3"/>
        <w:ind w:left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FF2774" w:rsidRDefault="00FF2774" w:rsidP="00FF2774">
      <w:pPr>
        <w:spacing w:after="240"/>
        <w:jc w:val="both"/>
      </w:pPr>
      <w:r w:rsidRPr="00FF2774">
        <w:t xml:space="preserve">Готовых рецептов научить любить чтение, по-видимому, нет (а есть ли </w:t>
      </w:r>
      <w:proofErr w:type="spellStart"/>
      <w:r w:rsidRPr="00FF2774">
        <w:t>четкие</w:t>
      </w:r>
      <w:proofErr w:type="spellEnd"/>
      <w:r w:rsidRPr="00FF2774">
        <w:t xml:space="preserve"> рецепты как заставить полюбить себя, как человека равнодушного - превратить в любящего… Рецептов нет, а вот интуиция</w:t>
      </w:r>
      <w:proofErr w:type="gramStart"/>
      <w:r w:rsidRPr="00FF2774">
        <w:t>… В</w:t>
      </w:r>
      <w:proofErr w:type="gramEnd"/>
      <w:r w:rsidRPr="00FF2774">
        <w:t>прочем, читайте хорошую художественную литературу).</w:t>
      </w:r>
      <w:r w:rsidRPr="00FF2774">
        <w:br/>
      </w:r>
      <w:r w:rsidRPr="00FF2774">
        <w:br/>
        <w:t xml:space="preserve">Пока сообщу лишь несколько условий, чего ни в коем случае нельзя делать, когда ваш </w:t>
      </w:r>
      <w:proofErr w:type="spellStart"/>
      <w:r w:rsidRPr="00FF2774">
        <w:t>ребенок</w:t>
      </w:r>
      <w:proofErr w:type="spellEnd"/>
      <w:r w:rsidRPr="00FF2774">
        <w:t xml:space="preserve"> читать уже научился, но чтение у него </w:t>
      </w:r>
      <w:proofErr w:type="spellStart"/>
      <w:r w:rsidRPr="00FF2774">
        <w:t>еще</w:t>
      </w:r>
      <w:proofErr w:type="spellEnd"/>
      <w:r w:rsidRPr="00FF2774">
        <w:t xml:space="preserve"> только техническое - то есть сам </w:t>
      </w:r>
      <w:proofErr w:type="spellStart"/>
      <w:r w:rsidRPr="00FF2774">
        <w:t>еще</w:t>
      </w:r>
      <w:proofErr w:type="spellEnd"/>
      <w:r w:rsidRPr="00FF2774">
        <w:t xml:space="preserve"> читать не хочет и по настоящему (для себя, для удовольствия) даже и не может.</w:t>
      </w:r>
      <w:r w:rsidRPr="00FF2774">
        <w:br/>
      </w:r>
      <w:r w:rsidRPr="00FF2774">
        <w:br/>
        <w:t xml:space="preserve">Чтение должно с самого начала соединяться только с чувством удовольствия. Никаких даже мыслей о репрессиях. Ни в коем случае не заставлять и не уговаривать - </w:t>
      </w:r>
      <w:proofErr w:type="gramStart"/>
      <w:r w:rsidRPr="00FF2774">
        <w:t>ах</w:t>
      </w:r>
      <w:proofErr w:type="gramEnd"/>
      <w:r w:rsidRPr="00FF2774">
        <w:t xml:space="preserve">, прочитай </w:t>
      </w:r>
      <w:proofErr w:type="spellStart"/>
      <w:r w:rsidRPr="00FF2774">
        <w:t>еще</w:t>
      </w:r>
      <w:proofErr w:type="spellEnd"/>
      <w:r w:rsidRPr="00FF2774">
        <w:t xml:space="preserve"> хоть одну строчку. Придумывайте любые </w:t>
      </w:r>
      <w:proofErr w:type="spellStart"/>
      <w:r w:rsidRPr="00FF2774">
        <w:t>маневры</w:t>
      </w:r>
      <w:proofErr w:type="spellEnd"/>
      <w:r w:rsidRPr="00FF2774">
        <w:t xml:space="preserve">, любые игры, но </w:t>
      </w:r>
      <w:proofErr w:type="spellStart"/>
      <w:r w:rsidRPr="00FF2774">
        <w:t>ребенок</w:t>
      </w:r>
      <w:proofErr w:type="spellEnd"/>
      <w:r w:rsidRPr="00FF2774">
        <w:t xml:space="preserve"> должен сам захотеть читать, хоть и не сразу понимает, о чем это он все-таки прочитал. (О психологических </w:t>
      </w:r>
      <w:proofErr w:type="spellStart"/>
      <w:r w:rsidRPr="00FF2774">
        <w:t>маневрах</w:t>
      </w:r>
      <w:proofErr w:type="spellEnd"/>
      <w:r w:rsidRPr="00FF2774">
        <w:t xml:space="preserve"> позже).</w:t>
      </w:r>
    </w:p>
    <w:p w:rsidR="00FF2774" w:rsidRDefault="00FF2774" w:rsidP="00FF2774">
      <w:pPr>
        <w:spacing w:after="240"/>
        <w:jc w:val="both"/>
      </w:pPr>
      <w:r w:rsidRPr="00FF2774">
        <w:br/>
        <w:t xml:space="preserve">Радуйтесь каждому прочитанному слову </w:t>
      </w:r>
      <w:proofErr w:type="spellStart"/>
      <w:r w:rsidRPr="00FF2774">
        <w:t>ребенка</w:t>
      </w:r>
      <w:proofErr w:type="spellEnd"/>
      <w:r w:rsidRPr="00FF2774">
        <w:t>, понимая, что это действительно его маленькие победы.</w:t>
      </w:r>
    </w:p>
    <w:p w:rsidR="00FF2774" w:rsidRPr="00FF2774" w:rsidRDefault="00FF2774" w:rsidP="00FF2774">
      <w:pPr>
        <w:spacing w:after="240"/>
        <w:jc w:val="both"/>
      </w:pPr>
      <w:r w:rsidRPr="00FF2774">
        <w:br/>
        <w:t>Не привлекайте его внимание к ошибкам в чтении, постарайтесь их поправлять самым незаметным образом, а если можно обойтись без этого, то и вовсе не поправляйте.</w:t>
      </w:r>
      <w:r w:rsidRPr="00FF2774">
        <w:br/>
      </w:r>
      <w:r w:rsidRPr="00FF2774">
        <w:br/>
        <w:t>Берите для первого чтения только подходящие книжки - яркие, с крупными буквами, где много картинок и самое главное, яркий сюжет, за которым интересно следить.</w:t>
      </w:r>
      <w:r w:rsidRPr="00FF2774">
        <w:br/>
      </w:r>
      <w:r w:rsidRPr="00FF2774">
        <w:br/>
        <w:t xml:space="preserve">А теперь о </w:t>
      </w:r>
      <w:proofErr w:type="spellStart"/>
      <w:r w:rsidRPr="00FF2774">
        <w:t>маневрах</w:t>
      </w:r>
      <w:proofErr w:type="spellEnd"/>
      <w:r w:rsidRPr="00FF2774">
        <w:t xml:space="preserve"> - их великое множество, а вот что поможет вашему </w:t>
      </w:r>
      <w:proofErr w:type="spellStart"/>
      <w:r w:rsidRPr="00FF2774">
        <w:t>ребенку</w:t>
      </w:r>
      <w:proofErr w:type="spellEnd"/>
      <w:r w:rsidRPr="00FF2774">
        <w:t>, выбирайте сами. Лучше конечно, придумать свой.</w:t>
      </w:r>
    </w:p>
    <w:p w:rsidR="00FF2774" w:rsidRPr="00FF2774" w:rsidRDefault="00FF2774" w:rsidP="00FF2774">
      <w:pPr>
        <w:jc w:val="center"/>
      </w:pPr>
      <w:r w:rsidRPr="00FF2774">
        <w:rPr>
          <w:b/>
          <w:bCs/>
        </w:rPr>
        <w:t>МЕТОД КАССИЛЯ</w:t>
      </w:r>
    </w:p>
    <w:p w:rsidR="00FF2774" w:rsidRPr="00FF2774" w:rsidRDefault="00FF2774" w:rsidP="00FF2774">
      <w:pPr>
        <w:spacing w:after="240"/>
        <w:jc w:val="both"/>
      </w:pPr>
      <w:r w:rsidRPr="00FF2774">
        <w:br/>
        <w:t xml:space="preserve">Этот метод годится для </w:t>
      </w:r>
      <w:proofErr w:type="spellStart"/>
      <w:r w:rsidRPr="00FF2774">
        <w:t>ребенка</w:t>
      </w:r>
      <w:proofErr w:type="spellEnd"/>
      <w:r w:rsidRPr="00FF2774">
        <w:t xml:space="preserve">, который читает уже достаточно свободно, но читать не любит, и фактически все равно находится на этапе продвинутого технического чтения. Выбирается интересный текст с ярким сюжетом и родитель читает ему, вдруг останавливаясь на самом интересном месте, а потом у отца (матери, у всех домашних) категорически "нет времени" на чтение </w:t>
      </w:r>
      <w:proofErr w:type="spellStart"/>
      <w:r w:rsidRPr="00FF2774">
        <w:t>ребенку</w:t>
      </w:r>
      <w:proofErr w:type="spellEnd"/>
      <w:r w:rsidRPr="00FF2774">
        <w:t xml:space="preserve">. </w:t>
      </w:r>
      <w:proofErr w:type="spellStart"/>
      <w:r w:rsidRPr="00FF2774">
        <w:t>Ребенок</w:t>
      </w:r>
      <w:proofErr w:type="spellEnd"/>
      <w:r w:rsidRPr="00FF2774">
        <w:t xml:space="preserve"> без особого энтузиазма </w:t>
      </w:r>
      <w:proofErr w:type="spellStart"/>
      <w:r w:rsidRPr="00FF2774">
        <w:t>берется</w:t>
      </w:r>
      <w:proofErr w:type="spellEnd"/>
      <w:r w:rsidRPr="00FF2774">
        <w:t xml:space="preserve"> за книгу, в надежде, что кто-то сжалится и прочитает ему, убили все-таки главного героя или нет. Домашние тут же расхваливают </w:t>
      </w:r>
      <w:proofErr w:type="spellStart"/>
      <w:r w:rsidRPr="00FF2774">
        <w:t>ребенка</w:t>
      </w:r>
      <w:proofErr w:type="spellEnd"/>
      <w:r w:rsidRPr="00FF2774">
        <w:t xml:space="preserve"> за желание читать, и читают с ним вместе - строчку ты, две строчки я. И так далее. Навык из технического по мере укрепления переходит </w:t>
      </w:r>
      <w:proofErr w:type="gramStart"/>
      <w:r w:rsidRPr="00FF2774">
        <w:t>в</w:t>
      </w:r>
      <w:proofErr w:type="gramEnd"/>
      <w:r w:rsidRPr="00FF2774">
        <w:t xml:space="preserve"> содержательный.</w:t>
      </w:r>
    </w:p>
    <w:p w:rsidR="00FF2774" w:rsidRPr="00FF2774" w:rsidRDefault="00FF2774" w:rsidP="00FF2774">
      <w:pPr>
        <w:jc w:val="center"/>
      </w:pPr>
      <w:r w:rsidRPr="00FF2774">
        <w:rPr>
          <w:b/>
          <w:bCs/>
        </w:rPr>
        <w:t>МЕТОД ИСКРЫ ДАУНИС (ДЕТСКОГО ПСИХОЛОГА)</w:t>
      </w:r>
    </w:p>
    <w:p w:rsidR="00FF2774" w:rsidRPr="00FF2774" w:rsidRDefault="00FF2774" w:rsidP="00FF2774">
      <w:pPr>
        <w:spacing w:after="240"/>
        <w:jc w:val="both"/>
      </w:pPr>
      <w:r w:rsidRPr="00FF2774">
        <w:lastRenderedPageBreak/>
        <w:br/>
        <w:t xml:space="preserve">Однажды </w:t>
      </w:r>
      <w:proofErr w:type="spellStart"/>
      <w:r w:rsidRPr="00FF2774">
        <w:t>ребенок</w:t>
      </w:r>
      <w:proofErr w:type="spellEnd"/>
      <w:r w:rsidRPr="00FF2774">
        <w:t xml:space="preserve"> просыпается и находит под подушкой письмо от </w:t>
      </w:r>
      <w:proofErr w:type="spellStart"/>
      <w:r w:rsidRPr="00FF2774">
        <w:t>Карлсона</w:t>
      </w:r>
      <w:proofErr w:type="spellEnd"/>
      <w:r w:rsidRPr="00FF2774">
        <w:t xml:space="preserve">, где он всего в двух крупных строчках сообщает ему, что его любит и хочет с ним дружить, а подарок для него находится там-то и там то. Подарок в нужном месте находится. </w:t>
      </w:r>
      <w:proofErr w:type="spellStart"/>
      <w:r w:rsidRPr="00FF2774">
        <w:t>Ребенок</w:t>
      </w:r>
      <w:proofErr w:type="spellEnd"/>
      <w:r w:rsidRPr="00FF2774">
        <w:t xml:space="preserve"> подозревает игру, но очень все же радуется. На следующее утро </w:t>
      </w:r>
      <w:proofErr w:type="spellStart"/>
      <w:r w:rsidRPr="00FF2774">
        <w:t>еще</w:t>
      </w:r>
      <w:proofErr w:type="spellEnd"/>
      <w:r w:rsidRPr="00FF2774">
        <w:t xml:space="preserve"> одно письмо, где уже про подарок ни слова, а говорится, что он хотел оставить ему билеты в цирк, но видел, как он </w:t>
      </w:r>
      <w:proofErr w:type="spellStart"/>
      <w:r w:rsidRPr="00FF2774">
        <w:t>дергал</w:t>
      </w:r>
      <w:proofErr w:type="spellEnd"/>
      <w:r w:rsidRPr="00FF2774">
        <w:t xml:space="preserve"> кошку за хвост, а она визжала. И потому билеты в цирк откладываются. С каждым </w:t>
      </w:r>
      <w:proofErr w:type="spellStart"/>
      <w:r w:rsidRPr="00FF2774">
        <w:t>днем</w:t>
      </w:r>
      <w:proofErr w:type="spellEnd"/>
      <w:r w:rsidRPr="00FF2774">
        <w:t xml:space="preserve"> письма длиннее, а читаются быстрее. Навык становится содержательным, а у </w:t>
      </w:r>
      <w:proofErr w:type="spellStart"/>
      <w:r w:rsidRPr="00FF2774">
        <w:t>ребенка</w:t>
      </w:r>
      <w:proofErr w:type="spellEnd"/>
      <w:r w:rsidRPr="00FF2774">
        <w:t xml:space="preserve"> с чтением связывается чувство удовольствия и радости.</w:t>
      </w:r>
    </w:p>
    <w:p w:rsidR="00FF2774" w:rsidRPr="00FF2774" w:rsidRDefault="00FF2774" w:rsidP="00FF2774">
      <w:pPr>
        <w:jc w:val="center"/>
      </w:pPr>
      <w:r w:rsidRPr="00FF2774">
        <w:rPr>
          <w:b/>
          <w:bCs/>
        </w:rPr>
        <w:t>МЕТОД ДРЕВНЕГО НАРОДА (КОТОРЫЙ ЕЩЕ НАЗЫВАЮТ НАРОДОМ КНИГИ)</w:t>
      </w:r>
    </w:p>
    <w:p w:rsidR="00FF2774" w:rsidRPr="00FF2774" w:rsidRDefault="00FF2774" w:rsidP="00FF2774">
      <w:pPr>
        <w:spacing w:after="240"/>
        <w:jc w:val="both"/>
      </w:pPr>
      <w:r w:rsidRPr="00FF2774">
        <w:br/>
      </w:r>
      <w:proofErr w:type="spellStart"/>
      <w:r w:rsidRPr="00FF2774">
        <w:t>Ребенку</w:t>
      </w:r>
      <w:proofErr w:type="spellEnd"/>
      <w:r w:rsidRPr="00FF2774">
        <w:t xml:space="preserve"> разрешают читать, только когда он хорошо себя </w:t>
      </w:r>
      <w:proofErr w:type="spellStart"/>
      <w:r w:rsidRPr="00FF2774">
        <w:t>ведет</w:t>
      </w:r>
      <w:proofErr w:type="spellEnd"/>
      <w:r w:rsidRPr="00FF2774">
        <w:t xml:space="preserve"> и в награду не только дают возможность прочитать несколько строчек (или даже полстранички), но даже пекут специальное печенье в виде книжечки, которое </w:t>
      </w:r>
      <w:proofErr w:type="spellStart"/>
      <w:r w:rsidRPr="00FF2774">
        <w:t>ребенок</w:t>
      </w:r>
      <w:proofErr w:type="spellEnd"/>
      <w:r w:rsidRPr="00FF2774">
        <w:t xml:space="preserve"> получает в ознаменование радостного момента. Чтение - радость и праздник. И это </w:t>
      </w:r>
      <w:proofErr w:type="spellStart"/>
      <w:r w:rsidRPr="00FF2774">
        <w:t>ребенок</w:t>
      </w:r>
      <w:proofErr w:type="spellEnd"/>
      <w:r w:rsidRPr="00FF2774">
        <w:t xml:space="preserve"> должен знать каждый раз, когда </w:t>
      </w:r>
      <w:proofErr w:type="spellStart"/>
      <w:r w:rsidRPr="00FF2774">
        <w:t>берется</w:t>
      </w:r>
      <w:proofErr w:type="spellEnd"/>
      <w:r w:rsidRPr="00FF2774">
        <w:t xml:space="preserve"> за книгу. Если </w:t>
      </w:r>
      <w:proofErr w:type="spellStart"/>
      <w:r w:rsidRPr="00FF2774">
        <w:t>ребенок</w:t>
      </w:r>
      <w:proofErr w:type="spellEnd"/>
      <w:r w:rsidRPr="00FF2774">
        <w:t xml:space="preserve"> плохо себя </w:t>
      </w:r>
      <w:proofErr w:type="spellStart"/>
      <w:r w:rsidRPr="00FF2774">
        <w:t>ведет</w:t>
      </w:r>
      <w:proofErr w:type="spellEnd"/>
      <w:r w:rsidRPr="00FF2774">
        <w:t>, книгу читать нельзя. Правда, родился этот метод, когда дети начинали читать Книгу (священную книгу).</w:t>
      </w:r>
    </w:p>
    <w:p w:rsidR="00FF2774" w:rsidRPr="00FF2774" w:rsidRDefault="00FF2774" w:rsidP="00FF2774">
      <w:pPr>
        <w:jc w:val="center"/>
      </w:pPr>
      <w:r w:rsidRPr="00FF2774">
        <w:rPr>
          <w:b/>
          <w:bCs/>
        </w:rPr>
        <w:t>МЕТОД НЕГРАМОТНОЙ ТАТАРСКОЙ ЖЕНЩИНЫ</w:t>
      </w:r>
    </w:p>
    <w:p w:rsidR="00FF2774" w:rsidRDefault="00FF2774" w:rsidP="00FF2774">
      <w:pPr>
        <w:jc w:val="both"/>
      </w:pPr>
      <w:r w:rsidRPr="00FF2774">
        <w:br/>
        <w:t xml:space="preserve">Это длинная история о том, как в классе для особо </w:t>
      </w:r>
      <w:proofErr w:type="spellStart"/>
      <w:r w:rsidRPr="00FF2774">
        <w:t>одаренных</w:t>
      </w:r>
      <w:proofErr w:type="spellEnd"/>
      <w:r w:rsidRPr="00FF2774">
        <w:t xml:space="preserve"> детей был замечательно </w:t>
      </w:r>
      <w:proofErr w:type="spellStart"/>
      <w:r w:rsidRPr="00FF2774">
        <w:t>одаренный</w:t>
      </w:r>
      <w:proofErr w:type="spellEnd"/>
      <w:r w:rsidRPr="00FF2774">
        <w:t xml:space="preserve"> </w:t>
      </w:r>
      <w:proofErr w:type="spellStart"/>
      <w:r w:rsidRPr="00FF2774">
        <w:t>ребенок</w:t>
      </w:r>
      <w:proofErr w:type="spellEnd"/>
      <w:r w:rsidRPr="00FF2774">
        <w:t xml:space="preserve">, мать которого плохо говорила по-русски (а </w:t>
      </w:r>
      <w:proofErr w:type="spellStart"/>
      <w:proofErr w:type="gramStart"/>
      <w:r w:rsidRPr="00FF2774">
        <w:t>насчет</w:t>
      </w:r>
      <w:proofErr w:type="spellEnd"/>
      <w:proofErr w:type="gramEnd"/>
      <w:r w:rsidRPr="00FF2774">
        <w:t xml:space="preserve"> читать я даже и не знаю). Знаю только, что ей на центральном телеграфе доверяли перевязывать </w:t>
      </w:r>
      <w:proofErr w:type="spellStart"/>
      <w:r w:rsidRPr="00FF2774">
        <w:t>бечевкой</w:t>
      </w:r>
      <w:proofErr w:type="spellEnd"/>
      <w:r w:rsidRPr="00FF2774">
        <w:t xml:space="preserve"> бандероли, все остальное считалось уже работой, требующей более высокой квалификации, чем была у </w:t>
      </w:r>
      <w:proofErr w:type="spellStart"/>
      <w:r w:rsidRPr="00FF2774">
        <w:t>нее</w:t>
      </w:r>
      <w:proofErr w:type="spellEnd"/>
      <w:r w:rsidRPr="00FF2774">
        <w:t>.</w:t>
      </w:r>
    </w:p>
    <w:p w:rsidR="00FF2774" w:rsidRDefault="00FF2774" w:rsidP="00FF2774">
      <w:pPr>
        <w:jc w:val="both"/>
      </w:pPr>
      <w:r w:rsidRPr="00FF2774">
        <w:br/>
        <w:t xml:space="preserve">Мальчик в четыре года освоил буквы, но читал, естественно, плохо и только для публики. У этой неграмотной мамы была, видимо, фантастическая интуиция. Судите сами. Жили они в коммуналке, и к ним забежала соседка - баба Катя. И мальчик - Диан, решил </w:t>
      </w:r>
      <w:proofErr w:type="gramStart"/>
      <w:r w:rsidRPr="00FF2774">
        <w:t>похвалиться</w:t>
      </w:r>
      <w:proofErr w:type="gramEnd"/>
      <w:r w:rsidRPr="00FF2774">
        <w:t xml:space="preserve"> ей, что уже умеет читать. Начал читать - плохо и с ошибками. Баба Катя решила повоспитывать соседского мальчика, - ты чего говоришь, что уже умеешь читать? Научись, как следует, тогда и хвались.</w:t>
      </w:r>
    </w:p>
    <w:p w:rsidR="00FF2774" w:rsidRDefault="00FF2774" w:rsidP="00FF2774">
      <w:pPr>
        <w:jc w:val="both"/>
      </w:pPr>
      <w:r w:rsidRPr="00FF2774">
        <w:br/>
        <w:t xml:space="preserve">Что тут стало с матерью! Зачем ты обижаешь моего </w:t>
      </w:r>
      <w:proofErr w:type="spellStart"/>
      <w:r w:rsidRPr="00FF2774">
        <w:t>ребенка</w:t>
      </w:r>
      <w:proofErr w:type="spellEnd"/>
      <w:r w:rsidRPr="00FF2774">
        <w:t xml:space="preserve"> - бросилась защищать сына неграмотная мать. Он только начал читать. А ты ему </w:t>
      </w:r>
      <w:proofErr w:type="gramStart"/>
      <w:r w:rsidRPr="00FF2774">
        <w:t>аппетит к чтению</w:t>
      </w:r>
      <w:proofErr w:type="gramEnd"/>
      <w:r w:rsidRPr="00FF2774">
        <w:t xml:space="preserve"> портишь (так и сказала!) И через несколько лет </w:t>
      </w:r>
      <w:proofErr w:type="spellStart"/>
      <w:r w:rsidRPr="00FF2774">
        <w:t>ее</w:t>
      </w:r>
      <w:proofErr w:type="spellEnd"/>
      <w:r w:rsidRPr="00FF2774">
        <w:t xml:space="preserve"> черные глаза при рассказе светились негодованием. "Я </w:t>
      </w:r>
      <w:proofErr w:type="spellStart"/>
      <w:r w:rsidRPr="00FF2774">
        <w:t>ее</w:t>
      </w:r>
      <w:proofErr w:type="spellEnd"/>
      <w:r w:rsidRPr="00FF2774">
        <w:t xml:space="preserve"> выгнала - рассказывала она - и сказала этой бабе Кате - не умеешь с </w:t>
      </w:r>
      <w:proofErr w:type="spellStart"/>
      <w:r w:rsidRPr="00FF2774">
        <w:t>ребенком</w:t>
      </w:r>
      <w:proofErr w:type="spellEnd"/>
      <w:r w:rsidRPr="00FF2774">
        <w:t xml:space="preserve"> - не ходи сюда. И два года не ходила она ко мне".</w:t>
      </w:r>
    </w:p>
    <w:p w:rsidR="00FF2774" w:rsidRDefault="00FF2774" w:rsidP="00FF2774">
      <w:pPr>
        <w:jc w:val="both"/>
      </w:pPr>
      <w:r w:rsidRPr="00FF2774">
        <w:br/>
        <w:t xml:space="preserve">Дальше - больше. Мать зарабатывает очень мало, сидят чуть ли не на одной картошке. Так вот, она каждый день просила сына помочь ей - когда она чистит картошку, что-нибудь почитать ей. "Тогда - объясняла она сыну - ручки меньше болят". Сын охотно соглашался. И вот мать </w:t>
      </w:r>
      <w:proofErr w:type="spellStart"/>
      <w:r w:rsidRPr="00FF2774">
        <w:t>идет</w:t>
      </w:r>
      <w:proofErr w:type="spellEnd"/>
      <w:r w:rsidRPr="00FF2774">
        <w:t xml:space="preserve"> чистить картошку, а сын садится на маленькую </w:t>
      </w:r>
      <w:proofErr w:type="spellStart"/>
      <w:r w:rsidRPr="00FF2774">
        <w:t>табуреточку</w:t>
      </w:r>
      <w:proofErr w:type="spellEnd"/>
      <w:r w:rsidRPr="00FF2774">
        <w:t xml:space="preserve"> и читает. Плохо </w:t>
      </w:r>
      <w:proofErr w:type="spellStart"/>
      <w:r w:rsidRPr="00FF2774">
        <w:t>еще</w:t>
      </w:r>
      <w:proofErr w:type="spellEnd"/>
      <w:r w:rsidRPr="00FF2774">
        <w:t xml:space="preserve"> читает и видит слезы у матери, - ты чего мама, плачешь?</w:t>
      </w:r>
      <w:r w:rsidRPr="00FF2774">
        <w:br/>
        <w:t xml:space="preserve">- Я вот сынок, неграмотна, а ты будешь, </w:t>
      </w:r>
      <w:proofErr w:type="spellStart"/>
      <w:r w:rsidRPr="00FF2774">
        <w:t>ученый</w:t>
      </w:r>
      <w:proofErr w:type="spellEnd"/>
      <w:r w:rsidRPr="00FF2774">
        <w:t xml:space="preserve"> и много книжек прочитаешь.</w:t>
      </w:r>
      <w:r w:rsidRPr="00FF2774">
        <w:br/>
        <w:t xml:space="preserve">- Да, мама. Я буду </w:t>
      </w:r>
      <w:proofErr w:type="spellStart"/>
      <w:r w:rsidRPr="00FF2774">
        <w:t>ученым</w:t>
      </w:r>
      <w:proofErr w:type="spellEnd"/>
      <w:r w:rsidRPr="00FF2774">
        <w:t>.</w:t>
      </w:r>
    </w:p>
    <w:p w:rsidR="00FF2774" w:rsidRPr="00FF2774" w:rsidRDefault="00FF2774" w:rsidP="00FF2774">
      <w:pPr>
        <w:jc w:val="both"/>
      </w:pPr>
      <w:r w:rsidRPr="00FF2774">
        <w:br/>
        <w:t xml:space="preserve">И так три раза в день. И каждый раз спрашивал мать, когда </w:t>
      </w:r>
      <w:proofErr w:type="spellStart"/>
      <w:r w:rsidRPr="00FF2774">
        <w:t>пойдем</w:t>
      </w:r>
      <w:proofErr w:type="spellEnd"/>
      <w:r w:rsidRPr="00FF2774">
        <w:t xml:space="preserve"> картошку чистить, когда я буду читать, чтобы у тебя ручки не болели. В пять лет они пошли в областную детскую библиотеку. А сейчас сын стал очень хорошим математиком и работает в </w:t>
      </w:r>
      <w:proofErr w:type="spellStart"/>
      <w:r w:rsidRPr="00FF2774">
        <w:t>Принстоне</w:t>
      </w:r>
      <w:proofErr w:type="spellEnd"/>
      <w:r w:rsidRPr="00FF2774">
        <w:t>. А как эта неграмотная женщина развивала у него ярчайшие математические способности - это уже отдельная история.</w:t>
      </w:r>
    </w:p>
    <w:p w:rsidR="00FF2774" w:rsidRDefault="00FF2774" w:rsidP="00FF2774">
      <w:pPr>
        <w:tabs>
          <w:tab w:val="left" w:pos="3818"/>
        </w:tabs>
      </w:pPr>
    </w:p>
    <w:p w:rsidR="00FF2774" w:rsidRDefault="00FF2774" w:rsidP="00FF2774">
      <w:pPr>
        <w:tabs>
          <w:tab w:val="left" w:pos="3818"/>
        </w:tabs>
      </w:pPr>
    </w:p>
    <w:p w:rsidR="00FF2774" w:rsidRDefault="00FF2774" w:rsidP="00FF2774">
      <w:pPr>
        <w:tabs>
          <w:tab w:val="left" w:pos="3818"/>
        </w:tabs>
      </w:pPr>
      <w:hyperlink r:id="rId5" w:history="1">
        <w:r w:rsidRPr="004E1261">
          <w:rPr>
            <w:rStyle w:val="a3"/>
          </w:rPr>
          <w:t>http://www.ladoshka.ru/</w:t>
        </w:r>
      </w:hyperlink>
    </w:p>
    <w:p w:rsidR="00FF2774" w:rsidRDefault="00FF2774" w:rsidP="00FF2774">
      <w:pPr>
        <w:tabs>
          <w:tab w:val="left" w:pos="3818"/>
        </w:tabs>
      </w:pPr>
    </w:p>
    <w:p w:rsidR="000F5A0A" w:rsidRDefault="000F5A0A"/>
    <w:sectPr w:rsidR="000F5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659"/>
    <w:rsid w:val="000F5A0A"/>
    <w:rsid w:val="006D6659"/>
    <w:rsid w:val="00FF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F2774"/>
    <w:pPr>
      <w:spacing w:before="100" w:beforeAutospacing="1" w:after="100" w:afterAutospacing="1"/>
      <w:outlineLvl w:val="0"/>
    </w:pPr>
    <w:rPr>
      <w:b/>
      <w:bCs/>
      <w:color w:val="333333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2774"/>
    <w:rPr>
      <w:rFonts w:ascii="Times New Roman" w:eastAsia="Times New Roman" w:hAnsi="Times New Roman" w:cs="Times New Roman"/>
      <w:b/>
      <w:bCs/>
      <w:color w:val="333333"/>
      <w:kern w:val="36"/>
      <w:sz w:val="48"/>
      <w:szCs w:val="48"/>
      <w:lang w:eastAsia="ru-RU"/>
    </w:rPr>
  </w:style>
  <w:style w:type="paragraph" w:customStyle="1" w:styleId="label3">
    <w:name w:val="label3"/>
    <w:basedOn w:val="a"/>
    <w:rsid w:val="00FF2774"/>
    <w:pPr>
      <w:spacing w:after="218"/>
      <w:ind w:left="829" w:right="327"/>
    </w:pPr>
    <w:rPr>
      <w:rFonts w:ascii="Verdana" w:hAnsi="Verdana" w:cs="Tahoma"/>
      <w:b/>
      <w:bCs/>
    </w:rPr>
  </w:style>
  <w:style w:type="character" w:styleId="a3">
    <w:name w:val="Hyperlink"/>
    <w:basedOn w:val="a0"/>
    <w:uiPriority w:val="99"/>
    <w:unhideWhenUsed/>
    <w:rsid w:val="00FF27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F2774"/>
    <w:pPr>
      <w:spacing w:before="100" w:beforeAutospacing="1" w:after="100" w:afterAutospacing="1"/>
      <w:outlineLvl w:val="0"/>
    </w:pPr>
    <w:rPr>
      <w:b/>
      <w:bCs/>
      <w:color w:val="333333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2774"/>
    <w:rPr>
      <w:rFonts w:ascii="Times New Roman" w:eastAsia="Times New Roman" w:hAnsi="Times New Roman" w:cs="Times New Roman"/>
      <w:b/>
      <w:bCs/>
      <w:color w:val="333333"/>
      <w:kern w:val="36"/>
      <w:sz w:val="48"/>
      <w:szCs w:val="48"/>
      <w:lang w:eastAsia="ru-RU"/>
    </w:rPr>
  </w:style>
  <w:style w:type="paragraph" w:customStyle="1" w:styleId="label3">
    <w:name w:val="label3"/>
    <w:basedOn w:val="a"/>
    <w:rsid w:val="00FF2774"/>
    <w:pPr>
      <w:spacing w:after="218"/>
      <w:ind w:left="829" w:right="327"/>
    </w:pPr>
    <w:rPr>
      <w:rFonts w:ascii="Verdana" w:hAnsi="Verdana" w:cs="Tahoma"/>
      <w:b/>
      <w:bCs/>
    </w:rPr>
  </w:style>
  <w:style w:type="character" w:styleId="a3">
    <w:name w:val="Hyperlink"/>
    <w:basedOn w:val="a0"/>
    <w:uiPriority w:val="99"/>
    <w:unhideWhenUsed/>
    <w:rsid w:val="00FF27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adoshk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883</Words>
  <Characters>5038</Characters>
  <Application>Microsoft Office Word</Application>
  <DocSecurity>0</DocSecurity>
  <Lines>41</Lines>
  <Paragraphs>11</Paragraphs>
  <ScaleCrop>false</ScaleCrop>
  <Company/>
  <LinksUpToDate>false</LinksUpToDate>
  <CharactersWithSpaces>5910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2</cp:revision>
  <dcterms:created xsi:type="dcterms:W3CDTF">2015-12-17T09:23:00Z</dcterms:created>
  <dcterms:modified xsi:type="dcterms:W3CDTF">2015-12-17T09:26:00Z</dcterms:modified>
</cp:coreProperties>
</file>