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2A" w:rsidRPr="002133C0" w:rsidRDefault="004D1C2A" w:rsidP="004D1C2A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ГЛАВА </w:t>
      </w:r>
      <w:proofErr w:type="gramStart"/>
      <w:r w:rsidRPr="002133C0">
        <w:rPr>
          <w:b/>
          <w:lang w:eastAsia="ar-SA"/>
        </w:rPr>
        <w:t>МУНИЦИПАЛЬНОГО</w:t>
      </w:r>
      <w:proofErr w:type="gramEnd"/>
      <w:r w:rsidRPr="002133C0">
        <w:rPr>
          <w:b/>
          <w:lang w:eastAsia="ar-SA"/>
        </w:rPr>
        <w:t xml:space="preserve"> </w:t>
      </w:r>
    </w:p>
    <w:p w:rsidR="004D1C2A" w:rsidRPr="002133C0" w:rsidRDefault="004D1C2A" w:rsidP="004D1C2A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             ОБРАЗОВАНИЯ</w:t>
      </w:r>
    </w:p>
    <w:p w:rsidR="004D1C2A" w:rsidRPr="002133C0" w:rsidRDefault="004D1C2A" w:rsidP="004D1C2A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>ПРИСТАНЦИОННЫЙ СЕЛЬСОВЕТ</w:t>
      </w:r>
    </w:p>
    <w:p w:rsidR="004D1C2A" w:rsidRPr="002133C0" w:rsidRDefault="004D1C2A" w:rsidP="004D1C2A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          ТОЦКОГО РАЙОНА</w:t>
      </w:r>
    </w:p>
    <w:p w:rsidR="004D1C2A" w:rsidRPr="002133C0" w:rsidRDefault="004D1C2A" w:rsidP="004D1C2A">
      <w:pPr>
        <w:suppressAutoHyphens/>
        <w:rPr>
          <w:b/>
          <w:lang w:eastAsia="ar-SA"/>
        </w:rPr>
      </w:pPr>
      <w:r w:rsidRPr="002133C0">
        <w:rPr>
          <w:b/>
          <w:lang w:eastAsia="ar-SA"/>
        </w:rPr>
        <w:t xml:space="preserve">  ОРЕНБУРГСКОЙ ОБЛАСТИ</w:t>
      </w:r>
    </w:p>
    <w:p w:rsidR="004D1C2A" w:rsidRDefault="004D1C2A" w:rsidP="004D1C2A">
      <w:pPr>
        <w:tabs>
          <w:tab w:val="right" w:pos="900"/>
        </w:tabs>
        <w:spacing w:line="360" w:lineRule="auto"/>
        <w:jc w:val="center"/>
        <w:rPr>
          <w:b/>
        </w:rPr>
      </w:pPr>
    </w:p>
    <w:p w:rsidR="004D1C2A" w:rsidRDefault="004D1C2A" w:rsidP="004D1C2A">
      <w:pPr>
        <w:tabs>
          <w:tab w:val="right" w:pos="900"/>
        </w:tabs>
        <w:spacing w:line="360" w:lineRule="auto"/>
        <w:outlineLvl w:val="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4D1C2A" w:rsidRDefault="004D1C2A" w:rsidP="004D1C2A">
      <w:pPr>
        <w:rPr>
          <w:szCs w:val="22"/>
        </w:rPr>
      </w:pPr>
    </w:p>
    <w:p w:rsidR="004D1C2A" w:rsidRDefault="004D1C2A" w:rsidP="004D1C2A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03.04.2017   №   </w:t>
      </w:r>
      <w:r>
        <w:rPr>
          <w:color w:val="000000"/>
        </w:rPr>
        <w:t>80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п</w:t>
      </w:r>
      <w:proofErr w:type="gramEnd"/>
    </w:p>
    <w:p w:rsidR="004D1C2A" w:rsidRDefault="004D1C2A" w:rsidP="004D1C2A">
      <w:pPr>
        <w:tabs>
          <w:tab w:val="right" w:pos="900"/>
          <w:tab w:val="right" w:pos="10260"/>
        </w:tabs>
      </w:pPr>
    </w:p>
    <w:p w:rsidR="004D1C2A" w:rsidRDefault="004D1C2A" w:rsidP="004D1C2A">
      <w:pPr>
        <w:tabs>
          <w:tab w:val="right" w:pos="900"/>
          <w:tab w:val="right" w:pos="10260"/>
        </w:tabs>
      </w:pPr>
      <w:r>
        <w:t xml:space="preserve">пос. Пристанционный </w:t>
      </w:r>
    </w:p>
    <w:p w:rsidR="004D1C2A" w:rsidRDefault="004D1C2A" w:rsidP="004D1C2A">
      <w:pPr>
        <w:tabs>
          <w:tab w:val="right" w:pos="900"/>
          <w:tab w:val="right" w:pos="10260"/>
        </w:tabs>
        <w:jc w:val="center"/>
      </w:pPr>
    </w:p>
    <w:p w:rsidR="004D1C2A" w:rsidRDefault="004D1C2A" w:rsidP="004D1C2A">
      <w:pPr>
        <w:tabs>
          <w:tab w:val="right" w:pos="900"/>
        </w:tabs>
        <w:ind w:right="5045"/>
        <w:jc w:val="both"/>
        <w:rPr>
          <w:szCs w:val="48"/>
        </w:rPr>
      </w:pPr>
      <w:r>
        <w:rPr>
          <w:szCs w:val="48"/>
        </w:rPr>
        <w:t xml:space="preserve">О разработке муниципальной программы « Комплексное развитие </w:t>
      </w:r>
      <w:r>
        <w:rPr>
          <w:szCs w:val="48"/>
        </w:rPr>
        <w:t>транспортной</w:t>
      </w:r>
      <w:r>
        <w:rPr>
          <w:szCs w:val="48"/>
        </w:rPr>
        <w:t xml:space="preserve"> инфраструктуры муниципального образования Пристанционный сельсовет до 2023 г. и на период до 2033 года»</w:t>
      </w:r>
    </w:p>
    <w:p w:rsidR="004D1C2A" w:rsidRPr="00F65631" w:rsidRDefault="004D1C2A" w:rsidP="004D1C2A">
      <w:pPr>
        <w:tabs>
          <w:tab w:val="right" w:pos="900"/>
        </w:tabs>
        <w:jc w:val="center"/>
        <w:rPr>
          <w:b/>
          <w:sz w:val="16"/>
        </w:rPr>
      </w:pPr>
    </w:p>
    <w:p w:rsidR="004D1C2A" w:rsidRDefault="004D1C2A" w:rsidP="004D1C2A">
      <w:pPr>
        <w:ind w:firstLine="543"/>
        <w:jc w:val="both"/>
      </w:pPr>
      <w:r>
        <w:t xml:space="preserve">          </w:t>
      </w:r>
      <w:r w:rsidRPr="00F65631">
        <w:t xml:space="preserve">В соответствии с </w:t>
      </w:r>
      <w:r>
        <w:t xml:space="preserve">пунктом </w:t>
      </w:r>
      <w:hyperlink r:id="rId5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>
          <w:rPr>
            <w:color w:val="000000"/>
          </w:rPr>
          <w:t>8</w:t>
        </w:r>
      </w:hyperlink>
      <w:r>
        <w:t xml:space="preserve"> статьи 8</w:t>
      </w:r>
      <w:r w:rsidRPr="00F65631">
        <w:t xml:space="preserve"> Градостроительного кодекса Российской Федерации</w:t>
      </w:r>
      <w:r>
        <w:t xml:space="preserve">, </w:t>
      </w:r>
      <w:r w:rsidRPr="00651EC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65631">
        <w:t xml:space="preserve">Уставом муниципального образования </w:t>
      </w:r>
      <w:r>
        <w:t>Пристанционный</w:t>
      </w:r>
      <w:r w:rsidRPr="00F65631">
        <w:t xml:space="preserve">  сельсовет</w:t>
      </w:r>
      <w:r>
        <w:t>, постановлением администрации муниципального образования Пристанционный сельсовет от 21.04.2015 г. № 49-п «</w:t>
      </w:r>
      <w:r w:rsidRPr="00936D7E">
        <w:t>0б утверждении Порядка разработки, утверждения</w:t>
      </w:r>
      <w:proofErr w:type="gramStart"/>
      <w:r w:rsidRPr="00936D7E">
        <w:t xml:space="preserve"> </w:t>
      </w:r>
      <w:r>
        <w:t>,</w:t>
      </w:r>
      <w:proofErr w:type="gramEnd"/>
      <w:r>
        <w:t xml:space="preserve"> </w:t>
      </w:r>
      <w:r w:rsidRPr="00936D7E">
        <w:t>реализации</w:t>
      </w:r>
      <w:r>
        <w:t xml:space="preserve"> и оценки эффективности </w:t>
      </w:r>
      <w:r w:rsidRPr="00936D7E">
        <w:t>муниципальных программ  муниципального образования</w:t>
      </w:r>
      <w:r>
        <w:t xml:space="preserve"> Пристанционный сельсовет Тоцкого</w:t>
      </w:r>
      <w:r w:rsidRPr="00936D7E">
        <w:t xml:space="preserve"> район</w:t>
      </w:r>
      <w:r>
        <w:t xml:space="preserve">а  </w:t>
      </w:r>
      <w:r w:rsidRPr="00936D7E">
        <w:t>Оренбургской области</w:t>
      </w:r>
      <w:r>
        <w:t xml:space="preserve"> :</w:t>
      </w:r>
    </w:p>
    <w:p w:rsidR="004D1C2A" w:rsidRDefault="004D1C2A" w:rsidP="004D1C2A">
      <w:pPr>
        <w:jc w:val="both"/>
      </w:pPr>
      <w:r>
        <w:t xml:space="preserve">          1. Разработать муниципальную программу «</w:t>
      </w:r>
      <w:r>
        <w:rPr>
          <w:szCs w:val="48"/>
        </w:rPr>
        <w:t xml:space="preserve"> Комплексное развитие </w:t>
      </w:r>
      <w:r>
        <w:rPr>
          <w:szCs w:val="48"/>
        </w:rPr>
        <w:t>транспортной</w:t>
      </w:r>
      <w:r>
        <w:rPr>
          <w:szCs w:val="48"/>
        </w:rPr>
        <w:t xml:space="preserve"> инфраструктуры муниципального образования Пристанционный сельсовет до 2023 г. и на период до 2033 года»</w:t>
      </w:r>
    </w:p>
    <w:p w:rsidR="004D1C2A" w:rsidRDefault="004D1C2A" w:rsidP="004D1C2A">
      <w:pPr>
        <w:ind w:left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D1C2A" w:rsidRPr="00C03110" w:rsidRDefault="004D1C2A" w:rsidP="004D1C2A">
      <w:pPr>
        <w:tabs>
          <w:tab w:val="right" w:pos="900"/>
        </w:tabs>
        <w:ind w:firstLine="708"/>
        <w:jc w:val="both"/>
      </w:pPr>
      <w:r>
        <w:t>3. Настоящее постановление вступает в силу со дня его подписания.</w:t>
      </w:r>
    </w:p>
    <w:p w:rsidR="004D1C2A" w:rsidRDefault="004D1C2A" w:rsidP="004D1C2A">
      <w:pPr>
        <w:jc w:val="both"/>
      </w:pPr>
    </w:p>
    <w:p w:rsidR="004D1C2A" w:rsidRDefault="004D1C2A" w:rsidP="004D1C2A">
      <w:pPr>
        <w:jc w:val="both"/>
      </w:pPr>
    </w:p>
    <w:p w:rsidR="004D1C2A" w:rsidRDefault="004D1C2A" w:rsidP="004D1C2A">
      <w:pPr>
        <w:jc w:val="both"/>
      </w:pPr>
      <w:r>
        <w:t xml:space="preserve"> Глава муниципального образования</w:t>
      </w:r>
    </w:p>
    <w:p w:rsidR="004D1C2A" w:rsidRDefault="004D1C2A" w:rsidP="004D1C2A">
      <w:pPr>
        <w:jc w:val="both"/>
      </w:pPr>
      <w:r>
        <w:t xml:space="preserve">Пристанционный сельсовет                                                </w:t>
      </w:r>
      <w:proofErr w:type="spellStart"/>
      <w:r>
        <w:t>В.П.Михайлов</w:t>
      </w:r>
      <w:proofErr w:type="spellEnd"/>
    </w:p>
    <w:p w:rsidR="004D1C2A" w:rsidRDefault="004D1C2A" w:rsidP="004D1C2A">
      <w:pPr>
        <w:jc w:val="both"/>
      </w:pPr>
    </w:p>
    <w:p w:rsidR="004D1C2A" w:rsidRDefault="004D1C2A" w:rsidP="004D1C2A">
      <w:pPr>
        <w:jc w:val="both"/>
      </w:pPr>
    </w:p>
    <w:p w:rsidR="004D1C2A" w:rsidRDefault="004D1C2A" w:rsidP="004D1C2A">
      <w:pPr>
        <w:jc w:val="both"/>
      </w:pPr>
    </w:p>
    <w:p w:rsidR="0056592B" w:rsidRDefault="004D1C2A" w:rsidP="00644547">
      <w:pPr>
        <w:jc w:val="both"/>
      </w:pPr>
      <w:r>
        <w:t>Разослано: в дело, администрации района, прокурору района, финансовый отдел, отдел экономики.</w:t>
      </w:r>
      <w:bookmarkStart w:id="0" w:name="_GoBack"/>
      <w:bookmarkEnd w:id="0"/>
    </w:p>
    <w:sectPr w:rsidR="0056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B"/>
    <w:rsid w:val="004D1C2A"/>
    <w:rsid w:val="0056592B"/>
    <w:rsid w:val="00644547"/>
    <w:rsid w:val="008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6F37E1481089CC24EBF3A6B78EB9AD8A98240B37E53E64333DA12F59CA0F6BEC0BC5FF6C8Cg6F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2017-04-04T05:17:00Z</dcterms:created>
  <dcterms:modified xsi:type="dcterms:W3CDTF">2017-04-04T05:18:00Z</dcterms:modified>
</cp:coreProperties>
</file>