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0"/>
        <w:gridCol w:w="1239"/>
        <w:gridCol w:w="4306"/>
      </w:tblGrid>
      <w:tr w:rsidR="003D3F11" w14:paraId="5D5478A6" w14:textId="77777777" w:rsidTr="003D3F11">
        <w:tc>
          <w:tcPr>
            <w:tcW w:w="3936" w:type="dxa"/>
          </w:tcPr>
          <w:p w14:paraId="75B1BDC4" w14:textId="77777777" w:rsidR="003D3F11" w:rsidRDefault="003D3F11" w:rsidP="00EA3345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EC9FFF0" w14:textId="77777777" w:rsidR="003D3F11" w:rsidRDefault="003D3F11" w:rsidP="00EA3345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14:paraId="666C7E37" w14:textId="77777777" w:rsidR="003D3F11" w:rsidRDefault="003D3F11" w:rsidP="003D3F1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«Утверждаю»</w:t>
            </w:r>
          </w:p>
          <w:p w14:paraId="6B32F0A0" w14:textId="77777777" w:rsidR="003D3F11" w:rsidRDefault="003D3F11" w:rsidP="003D3F1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Генеральный директор ООО «ТЕРЕМ»</w:t>
            </w:r>
          </w:p>
          <w:p w14:paraId="1C461281" w14:textId="77777777" w:rsidR="003D3F11" w:rsidRDefault="003D3F11" w:rsidP="003D3F1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 В.Ю. Самохин</w:t>
            </w:r>
          </w:p>
          <w:p w14:paraId="47409363" w14:textId="430D28AA" w:rsidR="003D3F11" w:rsidRPr="00EA3345" w:rsidRDefault="003D3F11" w:rsidP="003D3F1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«____»___________201</w:t>
            </w:r>
            <w:r w:rsidR="00330B4C">
              <w:rPr>
                <w:rFonts w:ascii="Arial" w:hAnsi="Arial" w:cs="Arial"/>
              </w:rPr>
              <w:t>8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года.</w:t>
            </w:r>
          </w:p>
          <w:p w14:paraId="13632378" w14:textId="77777777" w:rsidR="003D3F11" w:rsidRDefault="003D3F11" w:rsidP="00EA3345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</w:tbl>
    <w:p w14:paraId="0CA57224" w14:textId="77777777" w:rsidR="003D3F11" w:rsidRDefault="00874AEC" w:rsidP="00874AE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14:paraId="42188FE4" w14:textId="77777777" w:rsidR="006E5B68" w:rsidRPr="00354CCE" w:rsidRDefault="00F13FDA" w:rsidP="00354CC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354CCE">
        <w:rPr>
          <w:rFonts w:ascii="Arial" w:hAnsi="Arial" w:cs="Arial"/>
          <w:b/>
          <w:color w:val="000000" w:themeColor="text1"/>
        </w:rPr>
        <w:t>РЕГЛАМЕНТ</w:t>
      </w:r>
    </w:p>
    <w:p w14:paraId="4354FC3D" w14:textId="77777777" w:rsidR="00F13FDA" w:rsidRPr="00354CCE" w:rsidRDefault="00EA3345" w:rsidP="00354CC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354CCE">
        <w:rPr>
          <w:rFonts w:ascii="Arial" w:hAnsi="Arial" w:cs="Arial"/>
          <w:b/>
          <w:color w:val="000000" w:themeColor="text1"/>
        </w:rPr>
        <w:t xml:space="preserve">действий Покупателя в случае предъявления потребителем претензии по </w:t>
      </w:r>
      <w:r w:rsidR="003D3F11" w:rsidRPr="00354CCE">
        <w:rPr>
          <w:rFonts w:ascii="Arial" w:hAnsi="Arial" w:cs="Arial"/>
          <w:b/>
          <w:color w:val="000000" w:themeColor="text1"/>
        </w:rPr>
        <w:t xml:space="preserve">застрахованному </w:t>
      </w:r>
      <w:r w:rsidRPr="00354CCE">
        <w:rPr>
          <w:rFonts w:ascii="Arial" w:hAnsi="Arial" w:cs="Arial"/>
          <w:b/>
          <w:color w:val="000000" w:themeColor="text1"/>
        </w:rPr>
        <w:t xml:space="preserve">товару </w:t>
      </w:r>
      <w:r w:rsidR="003D3F11" w:rsidRPr="00354CCE">
        <w:rPr>
          <w:rFonts w:ascii="Arial" w:hAnsi="Arial" w:cs="Arial"/>
          <w:b/>
          <w:color w:val="000000" w:themeColor="text1"/>
        </w:rPr>
        <w:t>под товарным знаком</w:t>
      </w:r>
      <w:r w:rsidRPr="00354CCE">
        <w:rPr>
          <w:rFonts w:ascii="Arial" w:hAnsi="Arial" w:cs="Arial"/>
          <w:b/>
          <w:color w:val="000000" w:themeColor="text1"/>
        </w:rPr>
        <w:t xml:space="preserve"> </w:t>
      </w:r>
      <w:r w:rsidR="003D3F11" w:rsidRPr="00354CCE">
        <w:rPr>
          <w:rFonts w:ascii="Arial" w:hAnsi="Arial" w:cs="Arial"/>
          <w:b/>
          <w:color w:val="000000" w:themeColor="text1"/>
        </w:rPr>
        <w:t>«</w:t>
      </w:r>
      <w:r w:rsidRPr="00354CCE">
        <w:rPr>
          <w:rFonts w:ascii="Arial" w:hAnsi="Arial" w:cs="Arial"/>
          <w:b/>
          <w:color w:val="000000" w:themeColor="text1"/>
          <w:lang w:val="en-US"/>
        </w:rPr>
        <w:t>STOUT</w:t>
      </w:r>
      <w:r w:rsidR="003D3F11" w:rsidRPr="00354CCE">
        <w:rPr>
          <w:rFonts w:ascii="Arial" w:hAnsi="Arial" w:cs="Arial"/>
          <w:b/>
          <w:color w:val="000000" w:themeColor="text1"/>
        </w:rPr>
        <w:t>»</w:t>
      </w:r>
    </w:p>
    <w:p w14:paraId="2E5D84E8" w14:textId="77777777" w:rsidR="00EA3345" w:rsidRDefault="00EA3345" w:rsidP="008578E1">
      <w:pPr>
        <w:tabs>
          <w:tab w:val="left" w:pos="7371"/>
        </w:tabs>
        <w:spacing w:after="0" w:line="360" w:lineRule="auto"/>
        <w:rPr>
          <w:rFonts w:ascii="Arial" w:hAnsi="Arial" w:cs="Arial"/>
          <w:b/>
        </w:rPr>
      </w:pPr>
    </w:p>
    <w:p w14:paraId="7773C64E" w14:textId="2A7162A2" w:rsidR="00D9298C" w:rsidRPr="00360A25" w:rsidRDefault="00D9298C" w:rsidP="00360A25">
      <w:pPr>
        <w:spacing w:after="120" w:line="360" w:lineRule="auto"/>
        <w:ind w:firstLine="709"/>
        <w:jc w:val="both"/>
        <w:rPr>
          <w:rFonts w:ascii="Arial" w:hAnsi="Arial" w:cs="Arial"/>
        </w:rPr>
      </w:pPr>
      <w:r w:rsidRPr="00D9298C">
        <w:rPr>
          <w:rFonts w:ascii="Arial" w:hAnsi="Arial" w:cs="Arial"/>
        </w:rPr>
        <w:t xml:space="preserve">В связи с заключением ООО «ТЕРЕМ» договора страхования ответственности товаропроизводителя/продавца </w:t>
      </w:r>
      <w:r w:rsidR="003D3F11">
        <w:rPr>
          <w:rFonts w:ascii="Arial" w:hAnsi="Arial" w:cs="Arial"/>
        </w:rPr>
        <w:t xml:space="preserve">№ </w:t>
      </w:r>
      <w:r w:rsidR="009D3CB0" w:rsidRPr="009D3CB0">
        <w:rPr>
          <w:rFonts w:ascii="Arial" w:hAnsi="Arial" w:cs="Arial"/>
        </w:rPr>
        <w:t>431-033581/18</w:t>
      </w:r>
      <w:r w:rsidRPr="00D9298C">
        <w:rPr>
          <w:rFonts w:ascii="Arial" w:hAnsi="Arial" w:cs="Arial"/>
        </w:rPr>
        <w:t xml:space="preserve"> от </w:t>
      </w:r>
      <w:r w:rsidR="009D3CB0">
        <w:rPr>
          <w:rFonts w:ascii="Arial" w:hAnsi="Arial" w:cs="Arial"/>
        </w:rPr>
        <w:t>21</w:t>
      </w:r>
      <w:r w:rsidRPr="00D9298C">
        <w:rPr>
          <w:rFonts w:ascii="Arial" w:hAnsi="Arial" w:cs="Arial"/>
        </w:rPr>
        <w:t>.</w:t>
      </w:r>
      <w:r w:rsidR="009D3CB0">
        <w:rPr>
          <w:rFonts w:ascii="Arial" w:hAnsi="Arial" w:cs="Arial"/>
        </w:rPr>
        <w:t>05</w:t>
      </w:r>
      <w:r w:rsidRPr="00D9298C">
        <w:rPr>
          <w:rFonts w:ascii="Arial" w:hAnsi="Arial" w:cs="Arial"/>
        </w:rPr>
        <w:t>.</w:t>
      </w:r>
      <w:r w:rsidR="009D3CB0" w:rsidRPr="00D9298C">
        <w:rPr>
          <w:rFonts w:ascii="Arial" w:hAnsi="Arial" w:cs="Arial"/>
        </w:rPr>
        <w:t>201</w:t>
      </w:r>
      <w:r w:rsidR="009D3CB0">
        <w:rPr>
          <w:rFonts w:ascii="Arial" w:hAnsi="Arial" w:cs="Arial"/>
        </w:rPr>
        <w:t>8</w:t>
      </w:r>
      <w:r w:rsidR="009D3CB0" w:rsidRPr="00D9298C">
        <w:rPr>
          <w:rFonts w:ascii="Arial" w:hAnsi="Arial" w:cs="Arial"/>
        </w:rPr>
        <w:t xml:space="preserve"> </w:t>
      </w:r>
      <w:r w:rsidRPr="00D9298C">
        <w:rPr>
          <w:rFonts w:ascii="Arial" w:hAnsi="Arial" w:cs="Arial"/>
        </w:rPr>
        <w:t>(далее по тексту – Полис страхования) с периодом действия с 07.0</w:t>
      </w:r>
      <w:r w:rsidR="009D3CB0">
        <w:rPr>
          <w:rFonts w:ascii="Arial" w:hAnsi="Arial" w:cs="Arial"/>
        </w:rPr>
        <w:t>6</w:t>
      </w:r>
      <w:r w:rsidRPr="00D9298C">
        <w:rPr>
          <w:rFonts w:ascii="Arial" w:hAnsi="Arial" w:cs="Arial"/>
        </w:rPr>
        <w:t>.</w:t>
      </w:r>
      <w:r w:rsidR="009D3CB0" w:rsidRPr="00D9298C">
        <w:rPr>
          <w:rFonts w:ascii="Arial" w:hAnsi="Arial" w:cs="Arial"/>
        </w:rPr>
        <w:t>201</w:t>
      </w:r>
      <w:r w:rsidR="009D3CB0">
        <w:rPr>
          <w:rFonts w:ascii="Arial" w:hAnsi="Arial" w:cs="Arial"/>
        </w:rPr>
        <w:t>8</w:t>
      </w:r>
      <w:r w:rsidR="009D3CB0" w:rsidRPr="00D9298C">
        <w:rPr>
          <w:rFonts w:ascii="Arial" w:hAnsi="Arial" w:cs="Arial"/>
        </w:rPr>
        <w:t xml:space="preserve"> </w:t>
      </w:r>
      <w:r w:rsidRPr="00D9298C">
        <w:rPr>
          <w:rFonts w:ascii="Arial" w:hAnsi="Arial" w:cs="Arial"/>
        </w:rPr>
        <w:t>по 06.0</w:t>
      </w:r>
      <w:r w:rsidR="009D3CB0">
        <w:rPr>
          <w:rFonts w:ascii="Arial" w:hAnsi="Arial" w:cs="Arial"/>
        </w:rPr>
        <w:t>6</w:t>
      </w:r>
      <w:r w:rsidRPr="00D9298C">
        <w:rPr>
          <w:rFonts w:ascii="Arial" w:hAnsi="Arial" w:cs="Arial"/>
        </w:rPr>
        <w:t>.</w:t>
      </w:r>
      <w:r w:rsidR="009D3CB0" w:rsidRPr="00D9298C">
        <w:rPr>
          <w:rFonts w:ascii="Arial" w:hAnsi="Arial" w:cs="Arial"/>
        </w:rPr>
        <w:t>201</w:t>
      </w:r>
      <w:r w:rsidR="009D3CB0">
        <w:rPr>
          <w:rFonts w:ascii="Arial" w:hAnsi="Arial" w:cs="Arial"/>
        </w:rPr>
        <w:t>9</w:t>
      </w:r>
      <w:r w:rsidR="009D3CB0" w:rsidRPr="00D9298C">
        <w:rPr>
          <w:rFonts w:ascii="Arial" w:hAnsi="Arial" w:cs="Arial"/>
        </w:rPr>
        <w:t xml:space="preserve"> </w:t>
      </w:r>
      <w:r w:rsidRPr="00D9298C">
        <w:rPr>
          <w:rFonts w:ascii="Arial" w:hAnsi="Arial" w:cs="Arial"/>
        </w:rPr>
        <w:t xml:space="preserve">со </w:t>
      </w:r>
      <w:r w:rsidRPr="00354CCE">
        <w:rPr>
          <w:rFonts w:ascii="Arial" w:hAnsi="Arial" w:cs="Arial"/>
        </w:rPr>
        <w:t>страховщиком СПАО «Ингосстрах»</w:t>
      </w:r>
      <w:r w:rsidR="00354CCE">
        <w:rPr>
          <w:rFonts w:ascii="Arial" w:hAnsi="Arial" w:cs="Arial"/>
        </w:rPr>
        <w:t xml:space="preserve"> по товару под товарным знаком «</w:t>
      </w:r>
      <w:r w:rsidR="00354CCE" w:rsidRPr="00354CCE">
        <w:rPr>
          <w:rFonts w:ascii="Arial" w:hAnsi="Arial" w:cs="Arial"/>
          <w:b/>
          <w:lang w:val="en-US"/>
        </w:rPr>
        <w:t>STOUT</w:t>
      </w:r>
      <w:r w:rsidR="00354CCE">
        <w:rPr>
          <w:rFonts w:ascii="Arial" w:hAnsi="Arial" w:cs="Arial"/>
        </w:rPr>
        <w:t>»</w:t>
      </w:r>
      <w:r w:rsidRPr="00354CCE">
        <w:rPr>
          <w:rFonts w:ascii="Arial" w:hAnsi="Arial" w:cs="Arial"/>
        </w:rPr>
        <w:t>,</w:t>
      </w:r>
      <w:r w:rsidRPr="00D9298C">
        <w:rPr>
          <w:rFonts w:ascii="Arial" w:hAnsi="Arial" w:cs="Arial"/>
        </w:rPr>
        <w:t xml:space="preserve"> </w:t>
      </w:r>
      <w:r w:rsidR="003D3F11">
        <w:rPr>
          <w:rFonts w:ascii="Arial" w:hAnsi="Arial" w:cs="Arial"/>
        </w:rPr>
        <w:t xml:space="preserve">в целях стандартизации процедур взаимодействия Страховщика и </w:t>
      </w:r>
      <w:r w:rsidR="005A6C94">
        <w:rPr>
          <w:rFonts w:ascii="Arial" w:hAnsi="Arial" w:cs="Arial"/>
        </w:rPr>
        <w:t xml:space="preserve">лиц, чья гражданская ответственность застрахована , а также </w:t>
      </w:r>
      <w:r w:rsidR="003D3F11">
        <w:rPr>
          <w:rFonts w:ascii="Arial" w:hAnsi="Arial" w:cs="Arial"/>
        </w:rPr>
        <w:t xml:space="preserve"> ускорения </w:t>
      </w:r>
      <w:r w:rsidR="005A6C94">
        <w:rPr>
          <w:rFonts w:ascii="Arial" w:hAnsi="Arial" w:cs="Arial"/>
        </w:rPr>
        <w:t xml:space="preserve">рассмотрения претензия в целях </w:t>
      </w:r>
      <w:r w:rsidR="003D3F11">
        <w:rPr>
          <w:rFonts w:ascii="Arial" w:hAnsi="Arial" w:cs="Arial"/>
        </w:rPr>
        <w:t>получения страхового возмещения устанавливается следующий регламент</w:t>
      </w:r>
      <w:r w:rsidRPr="00D9298C">
        <w:rPr>
          <w:rFonts w:ascii="Arial" w:hAnsi="Arial" w:cs="Arial"/>
        </w:rPr>
        <w:t>.</w:t>
      </w:r>
    </w:p>
    <w:p w14:paraId="2F8B9FD0" w14:textId="77777777" w:rsidR="0087474F" w:rsidRPr="00BC0320" w:rsidRDefault="00E71C71" w:rsidP="00874AEC">
      <w:pPr>
        <w:pStyle w:val="a3"/>
        <w:numPr>
          <w:ilvl w:val="0"/>
          <w:numId w:val="8"/>
        </w:numPr>
        <w:shd w:val="clear" w:color="auto" w:fill="A6A6A6" w:themeFill="background1" w:themeFillShade="A6"/>
        <w:spacing w:after="0" w:line="240" w:lineRule="auto"/>
        <w:ind w:left="0" w:firstLine="0"/>
        <w:jc w:val="center"/>
        <w:rPr>
          <w:rFonts w:ascii="Arial" w:hAnsi="Arial" w:cs="Arial"/>
          <w:b/>
          <w:color w:val="FFFFFF" w:themeColor="background1"/>
        </w:rPr>
      </w:pPr>
      <w:r w:rsidRPr="00BC0320">
        <w:rPr>
          <w:rFonts w:ascii="Arial" w:hAnsi="Arial" w:cs="Arial"/>
          <w:b/>
          <w:color w:val="FFFFFF" w:themeColor="background1"/>
        </w:rPr>
        <w:t>ОБЩИЕ ПОЛОЖЕНИЯ</w:t>
      </w:r>
    </w:p>
    <w:p w14:paraId="1A7EC39C" w14:textId="62A0D844" w:rsidR="00D9298C" w:rsidRDefault="00C84633" w:rsidP="00874AEC">
      <w:pPr>
        <w:pStyle w:val="a3"/>
        <w:numPr>
          <w:ilvl w:val="1"/>
          <w:numId w:val="9"/>
        </w:numPr>
        <w:spacing w:before="240" w:after="0" w:line="360" w:lineRule="auto"/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Полис</w:t>
      </w:r>
      <w:r w:rsidR="001F63F4">
        <w:rPr>
          <w:rFonts w:ascii="Arial" w:hAnsi="Arial" w:cs="Arial"/>
        </w:rPr>
        <w:t xml:space="preserve">у страхования </w:t>
      </w:r>
      <w:r w:rsidR="005A6C94">
        <w:rPr>
          <w:rFonts w:ascii="Arial" w:hAnsi="Arial" w:cs="Arial"/>
          <w:i/>
        </w:rPr>
        <w:t xml:space="preserve"> лицами чья, гражданская ответственность застрахована </w:t>
      </w:r>
      <w:r w:rsidR="001F63F4" w:rsidRPr="00D9298C">
        <w:rPr>
          <w:rFonts w:ascii="Arial" w:hAnsi="Arial" w:cs="Arial"/>
          <w:i/>
        </w:rPr>
        <w:t>являются</w:t>
      </w:r>
      <w:r w:rsidR="00D9298C" w:rsidRPr="00D9298C">
        <w:rPr>
          <w:rFonts w:ascii="Arial" w:hAnsi="Arial" w:cs="Arial"/>
          <w:i/>
        </w:rPr>
        <w:t>:</w:t>
      </w:r>
    </w:p>
    <w:p w14:paraId="0C22F15F" w14:textId="77777777" w:rsidR="00D9298C" w:rsidRDefault="001F63F4" w:rsidP="00874AEC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Страхователь (ООО «ТЕРЕМ»)</w:t>
      </w:r>
      <w:r w:rsidR="00D9298C">
        <w:rPr>
          <w:rFonts w:ascii="Arial" w:hAnsi="Arial" w:cs="Arial"/>
        </w:rPr>
        <w:t>;</w:t>
      </w:r>
    </w:p>
    <w:p w14:paraId="339277BE" w14:textId="77777777" w:rsidR="00D9298C" w:rsidRDefault="00D9298C" w:rsidP="00874AEC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Дилеры;</w:t>
      </w:r>
    </w:p>
    <w:p w14:paraId="150890A3" w14:textId="77777777" w:rsidR="001F63F4" w:rsidRDefault="001F63F4" w:rsidP="00874AEC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иные лица, </w:t>
      </w:r>
      <w:r w:rsidR="00D9298C">
        <w:rPr>
          <w:rFonts w:ascii="Arial" w:hAnsi="Arial" w:cs="Arial"/>
        </w:rPr>
        <w:t>реализующие</w:t>
      </w:r>
      <w:r>
        <w:rPr>
          <w:rFonts w:ascii="Arial" w:hAnsi="Arial" w:cs="Arial"/>
        </w:rPr>
        <w:t xml:space="preserve"> продукцию</w:t>
      </w:r>
      <w:r w:rsidR="00D9298C">
        <w:rPr>
          <w:rFonts w:ascii="Arial" w:hAnsi="Arial" w:cs="Arial"/>
        </w:rPr>
        <w:t xml:space="preserve"> Страхователя</w:t>
      </w:r>
      <w:r>
        <w:rPr>
          <w:rFonts w:ascii="Arial" w:hAnsi="Arial" w:cs="Arial"/>
        </w:rPr>
        <w:t xml:space="preserve"> на территории страхования (Российская Федерация).</w:t>
      </w:r>
    </w:p>
    <w:p w14:paraId="04A1842D" w14:textId="77777777" w:rsidR="00D9298C" w:rsidRDefault="001F63F4" w:rsidP="00874AEC">
      <w:pPr>
        <w:pStyle w:val="a3"/>
        <w:numPr>
          <w:ilvl w:val="1"/>
          <w:numId w:val="9"/>
        </w:numPr>
        <w:spacing w:after="0" w:line="360" w:lineRule="auto"/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Ответс</w:t>
      </w:r>
      <w:r w:rsidR="003776FE">
        <w:rPr>
          <w:rFonts w:ascii="Arial" w:hAnsi="Arial" w:cs="Arial"/>
        </w:rPr>
        <w:t>твенность лиц, указанных в п.1.1</w:t>
      </w:r>
      <w:r>
        <w:rPr>
          <w:rFonts w:ascii="Arial" w:hAnsi="Arial" w:cs="Arial"/>
        </w:rPr>
        <w:t xml:space="preserve">. </w:t>
      </w:r>
      <w:r w:rsidR="00F13FDA">
        <w:rPr>
          <w:rFonts w:ascii="Arial" w:hAnsi="Arial" w:cs="Arial"/>
        </w:rPr>
        <w:t>Регламента</w:t>
      </w:r>
      <w:r>
        <w:rPr>
          <w:rFonts w:ascii="Arial" w:hAnsi="Arial" w:cs="Arial"/>
        </w:rPr>
        <w:t xml:space="preserve">, согласно Полису страхования, застрахована </w:t>
      </w:r>
      <w:r w:rsidR="00D9298C">
        <w:rPr>
          <w:rFonts w:ascii="Arial" w:hAnsi="Arial" w:cs="Arial"/>
        </w:rPr>
        <w:t xml:space="preserve">исключительно в случаях, </w:t>
      </w:r>
      <w:r w:rsidRPr="00D9298C">
        <w:rPr>
          <w:rFonts w:ascii="Arial" w:hAnsi="Arial" w:cs="Arial"/>
        </w:rPr>
        <w:t>если вред причинен</w:t>
      </w:r>
      <w:r w:rsidR="00D9298C">
        <w:rPr>
          <w:rFonts w:ascii="Arial" w:hAnsi="Arial" w:cs="Arial"/>
        </w:rPr>
        <w:t>:</w:t>
      </w:r>
    </w:p>
    <w:p w14:paraId="43586659" w14:textId="77777777" w:rsidR="00D9298C" w:rsidRDefault="001F63F4" w:rsidP="00360A25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D9298C">
        <w:rPr>
          <w:rFonts w:ascii="Arial" w:hAnsi="Arial" w:cs="Arial"/>
        </w:rPr>
        <w:t>товаром Страхователя, содержащим конструктивные, производственные или иные недостатки;</w:t>
      </w:r>
    </w:p>
    <w:p w14:paraId="315B406C" w14:textId="77777777" w:rsidR="00D9298C" w:rsidRDefault="001F63F4" w:rsidP="00360A25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D9298C">
        <w:rPr>
          <w:rFonts w:ascii="Arial" w:hAnsi="Arial" w:cs="Arial"/>
        </w:rPr>
        <w:t>товаром, о котором Страхователем предоставлена неполная и/или недостоверная информация;</w:t>
      </w:r>
    </w:p>
    <w:p w14:paraId="14C32BC8" w14:textId="77777777" w:rsidR="00C84633" w:rsidRPr="00D9298C" w:rsidRDefault="001F63F4" w:rsidP="00360A25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D9298C">
        <w:rPr>
          <w:rFonts w:ascii="Arial" w:hAnsi="Arial" w:cs="Arial"/>
        </w:rPr>
        <w:t>товаром Страхователя, безопасность которого не соответствует установленным в стране использования нормам и правилам.</w:t>
      </w:r>
    </w:p>
    <w:p w14:paraId="1E734225" w14:textId="77777777" w:rsidR="001F63F4" w:rsidRDefault="00D9298C" w:rsidP="00874AEC">
      <w:pPr>
        <w:pStyle w:val="a3"/>
        <w:numPr>
          <w:ilvl w:val="1"/>
          <w:numId w:val="9"/>
        </w:numPr>
        <w:spacing w:after="0" w:line="360" w:lineRule="auto"/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Полные</w:t>
      </w:r>
      <w:r w:rsidR="001F63F4">
        <w:rPr>
          <w:rFonts w:ascii="Arial" w:hAnsi="Arial" w:cs="Arial"/>
        </w:rPr>
        <w:t xml:space="preserve"> ус</w:t>
      </w:r>
      <w:r>
        <w:rPr>
          <w:rFonts w:ascii="Arial" w:hAnsi="Arial" w:cs="Arial"/>
        </w:rPr>
        <w:t>ловия</w:t>
      </w:r>
      <w:r w:rsidR="001F63F4">
        <w:rPr>
          <w:rFonts w:ascii="Arial" w:hAnsi="Arial" w:cs="Arial"/>
        </w:rPr>
        <w:t xml:space="preserve"> страхования</w:t>
      </w:r>
      <w:r>
        <w:rPr>
          <w:rFonts w:ascii="Arial" w:hAnsi="Arial" w:cs="Arial"/>
        </w:rPr>
        <w:t xml:space="preserve"> содержатся в</w:t>
      </w:r>
      <w:r w:rsidR="001F63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Полисе</w:t>
      </w:r>
      <w:r w:rsidR="00601C74">
        <w:rPr>
          <w:rFonts w:ascii="Arial" w:hAnsi="Arial" w:cs="Arial"/>
        </w:rPr>
        <w:t xml:space="preserve"> страхования и Общих услови</w:t>
      </w:r>
      <w:r>
        <w:rPr>
          <w:rFonts w:ascii="Arial" w:hAnsi="Arial" w:cs="Arial"/>
        </w:rPr>
        <w:t>ях страхования</w:t>
      </w:r>
      <w:r w:rsidR="00601C74" w:rsidRPr="00601C74">
        <w:rPr>
          <w:rFonts w:ascii="Arial" w:hAnsi="Arial" w:cs="Arial"/>
        </w:rPr>
        <w:t xml:space="preserve"> гражданской ответственности</w:t>
      </w:r>
      <w:r>
        <w:rPr>
          <w:rFonts w:ascii="Arial" w:hAnsi="Arial" w:cs="Arial"/>
        </w:rPr>
        <w:t xml:space="preserve"> (Приложения №</w:t>
      </w:r>
      <w:r w:rsidR="00585075">
        <w:rPr>
          <w:rFonts w:ascii="Arial" w:hAnsi="Arial" w:cs="Arial"/>
        </w:rPr>
        <w:t>2</w:t>
      </w:r>
      <w:r>
        <w:rPr>
          <w:rFonts w:ascii="Arial" w:hAnsi="Arial" w:cs="Arial"/>
        </w:rPr>
        <w:t>, №</w:t>
      </w:r>
      <w:r w:rsidR="00585075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 w:rsidR="00601C74">
        <w:rPr>
          <w:rFonts w:ascii="Arial" w:hAnsi="Arial" w:cs="Arial"/>
        </w:rPr>
        <w:t>.</w:t>
      </w:r>
    </w:p>
    <w:p w14:paraId="46BD388B" w14:textId="77777777" w:rsidR="003D3F11" w:rsidRDefault="0067347F" w:rsidP="00874AEC">
      <w:pPr>
        <w:pStyle w:val="a3"/>
        <w:numPr>
          <w:ilvl w:val="1"/>
          <w:numId w:val="9"/>
        </w:numPr>
        <w:spacing w:after="0" w:line="360" w:lineRule="auto"/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Объект страхования, а также страховой случай определены в Полисе страхования.</w:t>
      </w:r>
    </w:p>
    <w:p w14:paraId="642F01B0" w14:textId="77777777" w:rsidR="003D3F11" w:rsidRDefault="003D3F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A60AAEE" w14:textId="77777777" w:rsidR="00386243" w:rsidRPr="00BC0320" w:rsidRDefault="0087474F" w:rsidP="00874AEC">
      <w:pPr>
        <w:pStyle w:val="a3"/>
        <w:numPr>
          <w:ilvl w:val="0"/>
          <w:numId w:val="8"/>
        </w:numPr>
        <w:shd w:val="clear" w:color="auto" w:fill="A6A6A6" w:themeFill="background1" w:themeFillShade="A6"/>
        <w:spacing w:after="0" w:line="240" w:lineRule="auto"/>
        <w:ind w:left="0" w:firstLine="0"/>
        <w:jc w:val="center"/>
        <w:rPr>
          <w:rFonts w:ascii="Arial" w:hAnsi="Arial" w:cs="Arial"/>
          <w:b/>
          <w:color w:val="FFFFFF" w:themeColor="background1"/>
        </w:rPr>
      </w:pPr>
      <w:r w:rsidRPr="00BC0320">
        <w:rPr>
          <w:rFonts w:ascii="Arial" w:hAnsi="Arial" w:cs="Arial"/>
          <w:b/>
          <w:color w:val="FFFFFF" w:themeColor="background1"/>
        </w:rPr>
        <w:lastRenderedPageBreak/>
        <w:t>ПОРЯДОК ДЕЙСТВИЙ</w:t>
      </w:r>
      <w:r w:rsidR="00FB4701" w:rsidRPr="00BC0320">
        <w:rPr>
          <w:rFonts w:ascii="Arial" w:hAnsi="Arial" w:cs="Arial"/>
          <w:b/>
          <w:color w:val="FFFFFF" w:themeColor="background1"/>
        </w:rPr>
        <w:t xml:space="preserve"> </w:t>
      </w:r>
      <w:r w:rsidRPr="00BC0320">
        <w:rPr>
          <w:rFonts w:ascii="Arial" w:hAnsi="Arial" w:cs="Arial"/>
          <w:b/>
          <w:color w:val="FFFFFF" w:themeColor="background1"/>
        </w:rPr>
        <w:t xml:space="preserve">В СЛУЧАЕ НАСТУПЛЕНИЯ </w:t>
      </w:r>
      <w:r w:rsidR="00FB4701" w:rsidRPr="00BC0320">
        <w:rPr>
          <w:rFonts w:ascii="Arial" w:hAnsi="Arial" w:cs="Arial"/>
          <w:b/>
          <w:color w:val="FFFFFF" w:themeColor="background1"/>
        </w:rPr>
        <w:t>СТРАХОВОГО СЛУЧАЯ</w:t>
      </w:r>
    </w:p>
    <w:p w14:paraId="698A5F2D" w14:textId="20E3CBAF" w:rsidR="00386243" w:rsidRDefault="008F30FA" w:rsidP="005A6C94">
      <w:pPr>
        <w:pStyle w:val="a3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Застрахованное лицо</w:t>
      </w:r>
      <w:r w:rsidR="00601C74">
        <w:rPr>
          <w:rFonts w:ascii="Arial" w:hAnsi="Arial" w:cs="Arial"/>
        </w:rPr>
        <w:t>, в случа</w:t>
      </w:r>
      <w:r w:rsidR="00E40259">
        <w:rPr>
          <w:rFonts w:ascii="Arial" w:hAnsi="Arial" w:cs="Arial"/>
        </w:rPr>
        <w:t>е наступления страхового случая</w:t>
      </w:r>
      <w:r w:rsidR="003776FE">
        <w:rPr>
          <w:rFonts w:ascii="Arial" w:hAnsi="Arial" w:cs="Arial"/>
        </w:rPr>
        <w:t>,</w:t>
      </w:r>
      <w:r w:rsidR="007B35E8">
        <w:rPr>
          <w:rFonts w:ascii="Arial" w:hAnsi="Arial" w:cs="Arial"/>
        </w:rPr>
        <w:t xml:space="preserve"> обязан</w:t>
      </w:r>
      <w:r w:rsidR="00D9298C">
        <w:rPr>
          <w:rFonts w:ascii="Arial" w:hAnsi="Arial" w:cs="Arial"/>
        </w:rPr>
        <w:t>о</w:t>
      </w:r>
      <w:r w:rsidR="0033403D">
        <w:rPr>
          <w:rFonts w:ascii="Arial" w:hAnsi="Arial" w:cs="Arial"/>
        </w:rPr>
        <w:t>:</w:t>
      </w:r>
    </w:p>
    <w:p w14:paraId="7C721EC8" w14:textId="77777777" w:rsidR="00FB2EE7" w:rsidRDefault="0067347F" w:rsidP="00FB2EE7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выяснить</w:t>
      </w:r>
      <w:r w:rsidR="00FB2EE7" w:rsidRPr="00FB2EE7">
        <w:rPr>
          <w:rFonts w:ascii="Arial" w:hAnsi="Arial" w:cs="Arial"/>
        </w:rPr>
        <w:t xml:space="preserve"> причин</w:t>
      </w:r>
      <w:r>
        <w:rPr>
          <w:rFonts w:ascii="Arial" w:hAnsi="Arial" w:cs="Arial"/>
        </w:rPr>
        <w:t>ы, ход</w:t>
      </w:r>
      <w:r w:rsidR="00FB2EE7" w:rsidRPr="00FB2EE7">
        <w:rPr>
          <w:rFonts w:ascii="Arial" w:hAnsi="Arial" w:cs="Arial"/>
        </w:rPr>
        <w:t xml:space="preserve"> и последст</w:t>
      </w:r>
      <w:r>
        <w:rPr>
          <w:rFonts w:ascii="Arial" w:hAnsi="Arial" w:cs="Arial"/>
        </w:rPr>
        <w:t>вия</w:t>
      </w:r>
      <w:r w:rsidR="00FB2EE7" w:rsidRPr="00FB2EE7">
        <w:rPr>
          <w:rFonts w:ascii="Arial" w:hAnsi="Arial" w:cs="Arial"/>
        </w:rPr>
        <w:t xml:space="preserve"> страхового случая</w:t>
      </w:r>
      <w:r w:rsidR="00986DAA">
        <w:rPr>
          <w:rFonts w:ascii="Arial" w:hAnsi="Arial" w:cs="Arial"/>
        </w:rPr>
        <w:t>. Для этой цели следует получить письменную претензию от пострадавшего, содержащую указание на обстоятельства, при которых произошел страховой случай (как использовался Товар, в какую систему водоснабжения</w:t>
      </w:r>
      <w:r w:rsidR="007B24C6">
        <w:rPr>
          <w:rFonts w:ascii="Arial" w:hAnsi="Arial" w:cs="Arial"/>
        </w:rPr>
        <w:t>/</w:t>
      </w:r>
      <w:r w:rsidR="00D9298C">
        <w:rPr>
          <w:rFonts w:ascii="Arial" w:hAnsi="Arial" w:cs="Arial"/>
        </w:rPr>
        <w:t>отопления</w:t>
      </w:r>
      <w:r w:rsidR="00986DAA">
        <w:rPr>
          <w:rFonts w:ascii="Arial" w:hAnsi="Arial" w:cs="Arial"/>
        </w:rPr>
        <w:t xml:space="preserve"> был установлен, какому имуществу был причинен вред</w:t>
      </w:r>
      <w:r w:rsidR="00D9298C">
        <w:rPr>
          <w:rFonts w:ascii="Arial" w:hAnsi="Arial" w:cs="Arial"/>
        </w:rPr>
        <w:t xml:space="preserve"> и </w:t>
      </w:r>
      <w:r w:rsidR="00F96EB6">
        <w:rPr>
          <w:rFonts w:ascii="Arial" w:hAnsi="Arial" w:cs="Arial"/>
        </w:rPr>
        <w:t>т.п.</w:t>
      </w:r>
      <w:r w:rsidR="00D9298C">
        <w:rPr>
          <w:rFonts w:ascii="Arial" w:hAnsi="Arial" w:cs="Arial"/>
        </w:rPr>
        <w:t>)</w:t>
      </w:r>
      <w:r w:rsidR="00986DAA">
        <w:rPr>
          <w:rFonts w:ascii="Arial" w:hAnsi="Arial" w:cs="Arial"/>
        </w:rPr>
        <w:t xml:space="preserve">. </w:t>
      </w:r>
    </w:p>
    <w:p w14:paraId="4113CBE7" w14:textId="35828112" w:rsidR="00FB2EE7" w:rsidRDefault="00E40259" w:rsidP="00FB2EE7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не позднее 5-ти рабочих</w:t>
      </w:r>
      <w:r w:rsidR="00FB2EE7" w:rsidRPr="00FB2EE7">
        <w:rPr>
          <w:rFonts w:ascii="Arial" w:hAnsi="Arial" w:cs="Arial"/>
        </w:rPr>
        <w:t xml:space="preserve"> дней</w:t>
      </w:r>
      <w:r w:rsidR="00EA3345">
        <w:rPr>
          <w:rStyle w:val="a7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</w:t>
      </w:r>
      <w:r w:rsidR="00F96EB6">
        <w:rPr>
          <w:rFonts w:ascii="Arial" w:hAnsi="Arial" w:cs="Arial"/>
        </w:rPr>
        <w:t>заявить</w:t>
      </w:r>
      <w:r w:rsidR="00FB2EE7" w:rsidRPr="00FB2EE7">
        <w:rPr>
          <w:rFonts w:ascii="Arial" w:hAnsi="Arial" w:cs="Arial"/>
        </w:rPr>
        <w:t xml:space="preserve"> </w:t>
      </w:r>
      <w:r w:rsidR="00B06A2C">
        <w:rPr>
          <w:rFonts w:ascii="Arial" w:hAnsi="Arial" w:cs="Arial"/>
        </w:rPr>
        <w:t>о произошедшем</w:t>
      </w:r>
      <w:r w:rsidR="00360A25">
        <w:rPr>
          <w:rFonts w:ascii="Arial" w:hAnsi="Arial" w:cs="Arial"/>
        </w:rPr>
        <w:t xml:space="preserve"> </w:t>
      </w:r>
      <w:r w:rsidR="00F96EB6">
        <w:rPr>
          <w:rFonts w:ascii="Arial" w:hAnsi="Arial" w:cs="Arial"/>
        </w:rPr>
        <w:t xml:space="preserve">напрямую Страховщику </w:t>
      </w:r>
      <w:r w:rsidR="002A151C">
        <w:rPr>
          <w:rFonts w:ascii="Arial" w:hAnsi="Arial" w:cs="Arial"/>
        </w:rPr>
        <w:t xml:space="preserve">(заполнив Заявление о событии, имеющем признаки страхового случая) </w:t>
      </w:r>
      <w:r w:rsidR="00F96EB6">
        <w:rPr>
          <w:rFonts w:ascii="Arial" w:hAnsi="Arial" w:cs="Arial"/>
        </w:rPr>
        <w:t xml:space="preserve">и предоставить претензию, полученную в порядке п.2.1.1., а также проинформировать ООО «ТЕРЕМ» (для сведения) </w:t>
      </w:r>
      <w:r w:rsidR="003776FE">
        <w:rPr>
          <w:rFonts w:ascii="Arial" w:hAnsi="Arial" w:cs="Arial"/>
        </w:rPr>
        <w:t xml:space="preserve">по </w:t>
      </w:r>
      <w:r w:rsidR="00F96EB6">
        <w:rPr>
          <w:rFonts w:ascii="Arial" w:hAnsi="Arial" w:cs="Arial"/>
        </w:rPr>
        <w:t>следующим контактам: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92"/>
        <w:gridCol w:w="3617"/>
        <w:gridCol w:w="3828"/>
      </w:tblGrid>
      <w:tr w:rsidR="00F96EB6" w:rsidRPr="00F96EB6" w14:paraId="235B8C5C" w14:textId="77777777" w:rsidTr="00697AF9">
        <w:tc>
          <w:tcPr>
            <w:tcW w:w="1843" w:type="dxa"/>
          </w:tcPr>
          <w:p w14:paraId="2F823077" w14:textId="77777777" w:rsidR="00F96EB6" w:rsidRPr="00F96EB6" w:rsidRDefault="00F96EB6" w:rsidP="00F96EB6">
            <w:pPr>
              <w:pStyle w:val="a3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308A0D03" w14:textId="77777777" w:rsidR="00F96EB6" w:rsidRPr="00F96EB6" w:rsidRDefault="00F96EB6" w:rsidP="00F96EB6">
            <w:pPr>
              <w:pStyle w:val="a3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6EB6">
              <w:rPr>
                <w:rFonts w:ascii="Arial Narrow" w:hAnsi="Arial Narrow" w:cs="Arial"/>
                <w:b/>
                <w:sz w:val="20"/>
                <w:szCs w:val="20"/>
              </w:rPr>
              <w:t>Страховщик - СПАО «Ингосстрах»</w:t>
            </w:r>
          </w:p>
        </w:tc>
        <w:tc>
          <w:tcPr>
            <w:tcW w:w="3934" w:type="dxa"/>
          </w:tcPr>
          <w:p w14:paraId="3B220661" w14:textId="77777777" w:rsidR="00F96EB6" w:rsidRPr="00F96EB6" w:rsidRDefault="00F96EB6" w:rsidP="00F96EB6">
            <w:pPr>
              <w:pStyle w:val="a3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6EB6">
              <w:rPr>
                <w:rFonts w:ascii="Arial Narrow" w:hAnsi="Arial Narrow" w:cs="Arial"/>
                <w:b/>
                <w:sz w:val="20"/>
                <w:szCs w:val="20"/>
              </w:rPr>
              <w:t>ООО «ТЕРЕМ»</w:t>
            </w:r>
          </w:p>
        </w:tc>
      </w:tr>
      <w:tr w:rsidR="00F96EB6" w:rsidRPr="00F96EB6" w14:paraId="405FCBC8" w14:textId="77777777" w:rsidTr="00697AF9">
        <w:tc>
          <w:tcPr>
            <w:tcW w:w="1843" w:type="dxa"/>
          </w:tcPr>
          <w:p w14:paraId="0A246617" w14:textId="77777777" w:rsidR="00F96EB6" w:rsidRPr="00F96EB6" w:rsidRDefault="00F96EB6" w:rsidP="00874AEC">
            <w:pPr>
              <w:pStyle w:val="a3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6EB6">
              <w:rPr>
                <w:rFonts w:ascii="Arial Narrow" w:hAnsi="Arial Narrow" w:cs="Arial"/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3686" w:type="dxa"/>
          </w:tcPr>
          <w:p w14:paraId="316D2A77" w14:textId="77777777" w:rsidR="00F96EB6" w:rsidRPr="00F96EB6" w:rsidRDefault="00F96EB6" w:rsidP="00F96EB6">
            <w:pPr>
              <w:pStyle w:val="a3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6EB6">
              <w:rPr>
                <w:rFonts w:ascii="Arial Narrow" w:hAnsi="Arial Narrow" w:cs="Arial"/>
                <w:sz w:val="20"/>
                <w:szCs w:val="20"/>
              </w:rPr>
              <w:t>117997, г. Москва, ул. Пятницкая, 12, стр.2;</w:t>
            </w:r>
          </w:p>
        </w:tc>
        <w:tc>
          <w:tcPr>
            <w:tcW w:w="3934" w:type="dxa"/>
          </w:tcPr>
          <w:p w14:paraId="4402F437" w14:textId="77777777" w:rsidR="00F96EB6" w:rsidRPr="00F96EB6" w:rsidRDefault="00F96EB6" w:rsidP="00F96EB6">
            <w:pPr>
              <w:pStyle w:val="a3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7418, г"/>
              </w:smartTagPr>
              <w:r w:rsidRPr="00F96EB6">
                <w:rPr>
                  <w:rStyle w:val="blk"/>
                  <w:rFonts w:ascii="Arial Narrow" w:hAnsi="Arial Narrow" w:cs="Arial"/>
                  <w:color w:val="000000" w:themeColor="text1"/>
                  <w:sz w:val="20"/>
                  <w:szCs w:val="20"/>
                </w:rPr>
                <w:t>117418, г</w:t>
              </w:r>
            </w:smartTag>
            <w:r w:rsidRPr="00F96EB6">
              <w:rPr>
                <w:rStyle w:val="blk"/>
                <w:rFonts w:ascii="Arial Narrow" w:hAnsi="Arial Narrow" w:cs="Arial"/>
                <w:color w:val="000000" w:themeColor="text1"/>
                <w:sz w:val="20"/>
                <w:szCs w:val="20"/>
              </w:rPr>
              <w:t>.Москва, Нахимовский проспект, дом 47, офис 1522</w:t>
            </w:r>
          </w:p>
        </w:tc>
      </w:tr>
      <w:tr w:rsidR="00F96EB6" w:rsidRPr="00F96EB6" w14:paraId="4A2154BD" w14:textId="77777777" w:rsidTr="00697AF9">
        <w:tc>
          <w:tcPr>
            <w:tcW w:w="1843" w:type="dxa"/>
          </w:tcPr>
          <w:p w14:paraId="36197D6A" w14:textId="77777777" w:rsidR="00F96EB6" w:rsidRPr="00F96EB6" w:rsidRDefault="00F96EB6" w:rsidP="00F96EB6">
            <w:pPr>
              <w:pStyle w:val="a3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6EB6">
              <w:rPr>
                <w:rFonts w:ascii="Arial Narrow" w:hAnsi="Arial Narrow" w:cs="Arial"/>
                <w:sz w:val="20"/>
                <w:szCs w:val="20"/>
              </w:rPr>
              <w:t>Телефон</w:t>
            </w:r>
          </w:p>
        </w:tc>
        <w:tc>
          <w:tcPr>
            <w:tcW w:w="3686" w:type="dxa"/>
          </w:tcPr>
          <w:p w14:paraId="0AED2979" w14:textId="77777777" w:rsidR="00F96EB6" w:rsidRPr="00F96EB6" w:rsidRDefault="00F96EB6" w:rsidP="00F96EB6">
            <w:pPr>
              <w:pStyle w:val="a3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6EB6">
              <w:rPr>
                <w:rFonts w:ascii="Arial Narrow" w:hAnsi="Arial Narrow" w:cs="Arial"/>
                <w:sz w:val="20"/>
                <w:szCs w:val="20"/>
              </w:rPr>
              <w:t>(495) 959 4327 / (499) 973 9203,</w:t>
            </w:r>
          </w:p>
        </w:tc>
        <w:tc>
          <w:tcPr>
            <w:tcW w:w="3934" w:type="dxa"/>
          </w:tcPr>
          <w:p w14:paraId="475CB1E4" w14:textId="77777777" w:rsidR="00F96EB6" w:rsidRPr="00F96EB6" w:rsidRDefault="00F96EB6" w:rsidP="00F96EB6">
            <w:pPr>
              <w:pStyle w:val="a3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(495) </w:t>
            </w:r>
            <w:r w:rsidRPr="00F96EB6">
              <w:rPr>
                <w:rFonts w:ascii="Arial Narrow" w:hAnsi="Arial Narrow" w:cs="Arial"/>
                <w:sz w:val="20"/>
                <w:szCs w:val="20"/>
              </w:rPr>
              <w:t>775-20-20</w:t>
            </w:r>
          </w:p>
        </w:tc>
      </w:tr>
      <w:tr w:rsidR="00F96EB6" w:rsidRPr="00F96EB6" w14:paraId="5855AF42" w14:textId="77777777" w:rsidTr="00697AF9">
        <w:tc>
          <w:tcPr>
            <w:tcW w:w="1843" w:type="dxa"/>
          </w:tcPr>
          <w:p w14:paraId="7BBCB97D" w14:textId="77777777" w:rsidR="00F96EB6" w:rsidRPr="00F96EB6" w:rsidRDefault="00F96EB6" w:rsidP="00F96EB6">
            <w:pPr>
              <w:pStyle w:val="a3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6EB6">
              <w:rPr>
                <w:rFonts w:ascii="Arial Narrow" w:hAnsi="Arial Narrow" w:cs="Arial"/>
                <w:sz w:val="20"/>
                <w:szCs w:val="20"/>
                <w:lang w:val="en-US"/>
              </w:rPr>
              <w:t>E</w:t>
            </w:r>
            <w:r w:rsidRPr="00F96EB6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F96EB6">
              <w:rPr>
                <w:rFonts w:ascii="Arial Narrow" w:hAnsi="Arial Narrow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686" w:type="dxa"/>
          </w:tcPr>
          <w:p w14:paraId="1224E0A8" w14:textId="77777777" w:rsidR="00F96EB6" w:rsidRPr="00F96EB6" w:rsidRDefault="00330B4C" w:rsidP="00F96EB6">
            <w:pPr>
              <w:pStyle w:val="a3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hyperlink r:id="rId8" w:history="1">
              <w:r w:rsidR="00F96EB6" w:rsidRPr="00F96EB6">
                <w:rPr>
                  <w:rStyle w:val="a8"/>
                  <w:rFonts w:ascii="Arial Narrow" w:hAnsi="Arial Narrow" w:cs="Arial"/>
                  <w:sz w:val="20"/>
                  <w:szCs w:val="20"/>
                </w:rPr>
                <w:t>Alexander.Manokhin@ingos.ru</w:t>
              </w:r>
            </w:hyperlink>
            <w:r w:rsidR="00F96EB6" w:rsidRPr="00F96EB6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hyperlink r:id="rId9" w:history="1">
              <w:r w:rsidR="00F96EB6" w:rsidRPr="00F96EB6">
                <w:rPr>
                  <w:rStyle w:val="a8"/>
                  <w:rFonts w:ascii="Arial Narrow" w:hAnsi="Arial Narrow" w:cs="Arial"/>
                  <w:sz w:val="20"/>
                  <w:szCs w:val="20"/>
                </w:rPr>
                <w:t>Aleksandr.Raisky@ingos.ru</w:t>
              </w:r>
            </w:hyperlink>
            <w:r w:rsidR="00F96EB6" w:rsidRPr="00F96EB6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hyperlink r:id="rId10" w:history="1">
              <w:r w:rsidR="00F96EB6" w:rsidRPr="00F96EB6">
                <w:rPr>
                  <w:rStyle w:val="a8"/>
                  <w:rFonts w:ascii="Arial Narrow" w:hAnsi="Arial Narrow" w:cs="Arial"/>
                  <w:sz w:val="20"/>
                  <w:szCs w:val="20"/>
                  <w:lang w:val="en-US"/>
                </w:rPr>
                <w:t>ingos</w:t>
              </w:r>
              <w:r w:rsidR="00F96EB6" w:rsidRPr="00F96EB6">
                <w:rPr>
                  <w:rStyle w:val="a8"/>
                  <w:rFonts w:ascii="Arial Narrow" w:hAnsi="Arial Narrow" w:cs="Arial"/>
                  <w:sz w:val="20"/>
                  <w:szCs w:val="20"/>
                </w:rPr>
                <w:t>@</w:t>
              </w:r>
              <w:r w:rsidR="00F96EB6" w:rsidRPr="00F96EB6">
                <w:rPr>
                  <w:rStyle w:val="a8"/>
                  <w:rFonts w:ascii="Arial Narrow" w:hAnsi="Arial Narrow" w:cs="Arial"/>
                  <w:sz w:val="20"/>
                  <w:szCs w:val="20"/>
                  <w:lang w:val="en-US"/>
                </w:rPr>
                <w:t>ingos</w:t>
              </w:r>
              <w:r w:rsidR="00F96EB6" w:rsidRPr="00F96EB6">
                <w:rPr>
                  <w:rStyle w:val="a8"/>
                  <w:rFonts w:ascii="Arial Narrow" w:hAnsi="Arial Narrow" w:cs="Arial"/>
                  <w:sz w:val="20"/>
                  <w:szCs w:val="20"/>
                </w:rPr>
                <w:t>.</w:t>
              </w:r>
              <w:r w:rsidR="00F96EB6" w:rsidRPr="00F96EB6">
                <w:rPr>
                  <w:rStyle w:val="a8"/>
                  <w:rFonts w:ascii="Arial Narrow" w:hAnsi="Arial Narrow" w:cs="Arial"/>
                  <w:sz w:val="20"/>
                  <w:szCs w:val="20"/>
                  <w:lang w:val="en-US"/>
                </w:rPr>
                <w:t>ru</w:t>
              </w:r>
            </w:hyperlink>
            <w:r w:rsidR="00F96EB6" w:rsidRPr="00F96EB6">
              <w:rPr>
                <w:rFonts w:ascii="Arial Narrow" w:hAnsi="Arial Narrow" w:cs="Arial"/>
                <w:sz w:val="20"/>
                <w:szCs w:val="20"/>
              </w:rPr>
              <w:t>;</w:t>
            </w:r>
          </w:p>
        </w:tc>
        <w:tc>
          <w:tcPr>
            <w:tcW w:w="3934" w:type="dxa"/>
          </w:tcPr>
          <w:p w14:paraId="2BCB4468" w14:textId="77777777" w:rsidR="00F96EB6" w:rsidRPr="00354CCE" w:rsidRDefault="00354CCE" w:rsidP="00354CCE">
            <w:pPr>
              <w:pStyle w:val="a3"/>
              <w:ind w:left="0"/>
              <w:rPr>
                <w:rStyle w:val="a8"/>
                <w:rFonts w:ascii="Arial Narrow" w:hAnsi="Arial Narrow" w:cs="Arial"/>
                <w:sz w:val="20"/>
                <w:szCs w:val="20"/>
              </w:rPr>
            </w:pPr>
            <w:r w:rsidRPr="00354CCE">
              <w:rPr>
                <w:rStyle w:val="a8"/>
                <w:rFonts w:ascii="Arial Narrow" w:hAnsi="Arial Narrow" w:cs="Arial"/>
                <w:color w:val="000000" w:themeColor="text1"/>
                <w:sz w:val="20"/>
                <w:szCs w:val="20"/>
                <w:u w:val="none"/>
              </w:rPr>
              <w:t xml:space="preserve">Борцов Александр </w:t>
            </w:r>
            <w:r w:rsidRPr="00354CCE">
              <w:rPr>
                <w:rStyle w:val="a8"/>
                <w:rFonts w:ascii="Arial Narrow" w:hAnsi="Arial Narrow" w:cs="Arial"/>
                <w:sz w:val="20"/>
                <w:szCs w:val="20"/>
              </w:rPr>
              <w:t>&lt;A.Bortsov@teremopt.ru&gt;</w:t>
            </w:r>
          </w:p>
          <w:p w14:paraId="300C062D" w14:textId="77777777" w:rsidR="00F96EB6" w:rsidRPr="00354CCE" w:rsidRDefault="00F96EB6" w:rsidP="00F96EB6">
            <w:pPr>
              <w:pStyle w:val="a3"/>
              <w:ind w:left="0"/>
              <w:jc w:val="both"/>
              <w:rPr>
                <w:rStyle w:val="a8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</w:pPr>
            <w:r w:rsidRPr="00354CCE">
              <w:rPr>
                <w:rStyle w:val="a8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  <w:t>+ ответственному менеджеру</w:t>
            </w:r>
          </w:p>
        </w:tc>
      </w:tr>
    </w:tbl>
    <w:p w14:paraId="6A3158AE" w14:textId="2A37CCE8" w:rsidR="00D20F0F" w:rsidRDefault="004468FE" w:rsidP="00D20F0F">
      <w:pPr>
        <w:pStyle w:val="a3"/>
        <w:spacing w:after="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несвоевременного уведомления о произошедшем событии Страховщик вправе отказать в страховой выплате, согласно п. 3.1.1. «Общих условий по страхованию гражданской ответственности» от 28.07.2016, являющихся неотъемлемой частью Полиса страхования №</w:t>
      </w:r>
      <w:r w:rsidR="004536AA">
        <w:rPr>
          <w:rFonts w:ascii="Arial" w:hAnsi="Arial" w:cs="Arial"/>
        </w:rPr>
        <w:t xml:space="preserve"> </w:t>
      </w:r>
      <w:r w:rsidR="004536AA" w:rsidRPr="009D3CB0">
        <w:rPr>
          <w:rFonts w:ascii="Arial" w:hAnsi="Arial" w:cs="Arial"/>
        </w:rPr>
        <w:t>431-033581/18</w:t>
      </w:r>
      <w:r>
        <w:rPr>
          <w:rFonts w:ascii="Arial" w:hAnsi="Arial" w:cs="Arial"/>
        </w:rPr>
        <w:t>.</w:t>
      </w:r>
    </w:p>
    <w:p w14:paraId="02240606" w14:textId="3E27981F" w:rsidR="00F96EB6" w:rsidRDefault="00F96EB6" w:rsidP="00F96EB6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сразу же </w:t>
      </w:r>
      <w:r w:rsidRPr="00FB2EE7">
        <w:rPr>
          <w:rFonts w:ascii="Arial" w:hAnsi="Arial" w:cs="Arial"/>
        </w:rPr>
        <w:t xml:space="preserve">извещать Страховщика обо </w:t>
      </w:r>
      <w:r>
        <w:rPr>
          <w:rFonts w:ascii="Arial" w:hAnsi="Arial" w:cs="Arial"/>
        </w:rPr>
        <w:t xml:space="preserve">всех требованиях, предъявляемых </w:t>
      </w:r>
      <w:r w:rsidRPr="00FB2EE7">
        <w:rPr>
          <w:rFonts w:ascii="Arial" w:hAnsi="Arial" w:cs="Arial"/>
        </w:rPr>
        <w:t>в связи с</w:t>
      </w:r>
      <w:r w:rsidR="00DC12D6">
        <w:rPr>
          <w:rFonts w:ascii="Arial" w:hAnsi="Arial" w:cs="Arial"/>
        </w:rPr>
        <w:t xml:space="preserve"> произошедшим событием</w:t>
      </w:r>
      <w:r>
        <w:rPr>
          <w:rFonts w:ascii="Arial" w:hAnsi="Arial" w:cs="Arial"/>
        </w:rPr>
        <w:t>;</w:t>
      </w:r>
    </w:p>
    <w:p w14:paraId="3B07BC7E" w14:textId="1003BC33" w:rsidR="00FB2EE7" w:rsidRDefault="00FB2EE7" w:rsidP="00FB2EE7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FB2EE7">
        <w:rPr>
          <w:rFonts w:ascii="Arial" w:hAnsi="Arial" w:cs="Arial"/>
        </w:rPr>
        <w:t>обеспечить участие Страховщика в осмотре поврежденного имущества и установле</w:t>
      </w:r>
      <w:r w:rsidR="00E114D3">
        <w:rPr>
          <w:rFonts w:ascii="Arial" w:hAnsi="Arial" w:cs="Arial"/>
        </w:rPr>
        <w:t>нии размера причиненного вреда (если личный осмотр невозможен, выслать фотографии</w:t>
      </w:r>
      <w:r w:rsidR="00DC12D6">
        <w:rPr>
          <w:rFonts w:ascii="Arial" w:hAnsi="Arial" w:cs="Arial"/>
        </w:rPr>
        <w:t>, акт осмотра с указанием повреждений (характер, объем, материалы)</w:t>
      </w:r>
      <w:r w:rsidR="00E114D3">
        <w:rPr>
          <w:rFonts w:ascii="Arial" w:hAnsi="Arial" w:cs="Arial"/>
        </w:rPr>
        <w:t>)</w:t>
      </w:r>
      <w:r w:rsidR="002A151C">
        <w:rPr>
          <w:rFonts w:ascii="Arial" w:hAnsi="Arial" w:cs="Arial"/>
        </w:rPr>
        <w:t>.</w:t>
      </w:r>
    </w:p>
    <w:p w14:paraId="32D6FCFA" w14:textId="1007A2DB" w:rsidR="00FB2EE7" w:rsidRDefault="00FB2EE7" w:rsidP="00FB2EE7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FB2EE7">
        <w:rPr>
          <w:rFonts w:ascii="Arial" w:hAnsi="Arial" w:cs="Arial"/>
        </w:rPr>
        <w:t>предоставлять</w:t>
      </w:r>
      <w:r>
        <w:rPr>
          <w:rFonts w:ascii="Arial" w:hAnsi="Arial" w:cs="Arial"/>
        </w:rPr>
        <w:t xml:space="preserve"> Страховщику</w:t>
      </w:r>
      <w:r w:rsidRPr="00FB2EE7">
        <w:rPr>
          <w:rFonts w:ascii="Arial" w:hAnsi="Arial" w:cs="Arial"/>
        </w:rPr>
        <w:t xml:space="preserve"> всю доступную информацию и документацию, позволяющую судить о причинах, ходе и последствиях </w:t>
      </w:r>
      <w:r w:rsidR="00DC12D6">
        <w:rPr>
          <w:rFonts w:ascii="Arial" w:hAnsi="Arial" w:cs="Arial"/>
        </w:rPr>
        <w:t>произошедшего события</w:t>
      </w:r>
      <w:r w:rsidRPr="00FB2EE7">
        <w:rPr>
          <w:rFonts w:ascii="Arial" w:hAnsi="Arial" w:cs="Arial"/>
        </w:rPr>
        <w:t>, характере и размерах причиненного ущерба (убытков);</w:t>
      </w:r>
    </w:p>
    <w:p w14:paraId="7CB3CD12" w14:textId="77777777" w:rsidR="00FB2EE7" w:rsidRDefault="00E114D3" w:rsidP="00FB2EE7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требованию Страховщика </w:t>
      </w:r>
      <w:r w:rsidR="00665526">
        <w:rPr>
          <w:rFonts w:ascii="Arial" w:hAnsi="Arial" w:cs="Arial"/>
        </w:rPr>
        <w:t>выдать доверенность на</w:t>
      </w:r>
      <w:r>
        <w:rPr>
          <w:rFonts w:ascii="Arial" w:hAnsi="Arial" w:cs="Arial"/>
        </w:rPr>
        <w:t xml:space="preserve"> </w:t>
      </w:r>
      <w:r w:rsidR="00665526">
        <w:rPr>
          <w:rFonts w:ascii="Arial" w:hAnsi="Arial" w:cs="Arial"/>
        </w:rPr>
        <w:t>представителя для осуществления им судебной защиты Застрахованного лица;</w:t>
      </w:r>
    </w:p>
    <w:p w14:paraId="18CF2BF8" w14:textId="0FFF6CF9" w:rsidR="00665526" w:rsidRDefault="00665526" w:rsidP="00FB2EE7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 </w:t>
      </w:r>
      <w:r w:rsidRPr="00665526">
        <w:rPr>
          <w:rFonts w:ascii="Arial" w:hAnsi="Arial" w:cs="Arial"/>
        </w:rPr>
        <w:t>выплачивать возмещения, не признавать частично или полностью требования, предъявляемые ему в связи с</w:t>
      </w:r>
      <w:r w:rsidR="00DC12D6">
        <w:rPr>
          <w:rFonts w:ascii="Arial" w:hAnsi="Arial" w:cs="Arial"/>
        </w:rPr>
        <w:t xml:space="preserve"> произошедшим событием</w:t>
      </w:r>
      <w:r w:rsidRPr="00665526">
        <w:rPr>
          <w:rFonts w:ascii="Arial" w:hAnsi="Arial" w:cs="Arial"/>
        </w:rPr>
        <w:t xml:space="preserve">, а также не принимать на себя каких-либо прямых или косвенных обязательств по </w:t>
      </w:r>
      <w:r w:rsidR="002A151C">
        <w:rPr>
          <w:rFonts w:ascii="Arial" w:hAnsi="Arial" w:cs="Arial"/>
        </w:rPr>
        <w:t>у</w:t>
      </w:r>
      <w:r w:rsidRPr="00665526">
        <w:rPr>
          <w:rFonts w:ascii="Arial" w:hAnsi="Arial" w:cs="Arial"/>
        </w:rPr>
        <w:t>регулированию таких треб</w:t>
      </w:r>
      <w:r w:rsidR="003776FE">
        <w:rPr>
          <w:rFonts w:ascii="Arial" w:hAnsi="Arial" w:cs="Arial"/>
        </w:rPr>
        <w:t>ований без согласия Страховщика.</w:t>
      </w:r>
    </w:p>
    <w:p w14:paraId="5ED68975" w14:textId="225FBF9B" w:rsidR="0099123F" w:rsidRDefault="0099123F" w:rsidP="0099123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</w:t>
      </w:r>
      <w:r w:rsidR="00DC12D6">
        <w:rPr>
          <w:rFonts w:ascii="Arial" w:hAnsi="Arial" w:cs="Arial"/>
        </w:rPr>
        <w:t>рассмотрения дела по существу</w:t>
      </w:r>
      <w:r>
        <w:rPr>
          <w:rFonts w:ascii="Arial" w:hAnsi="Arial" w:cs="Arial"/>
        </w:rPr>
        <w:t xml:space="preserve">, </w:t>
      </w:r>
      <w:r w:rsidR="007173F4">
        <w:rPr>
          <w:rFonts w:ascii="Arial" w:hAnsi="Arial" w:cs="Arial"/>
        </w:rPr>
        <w:t xml:space="preserve">Застрахованное лицо </w:t>
      </w:r>
      <w:r>
        <w:rPr>
          <w:rFonts w:ascii="Arial" w:hAnsi="Arial" w:cs="Arial"/>
        </w:rPr>
        <w:t>обязан</w:t>
      </w:r>
      <w:r w:rsidR="007173F4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предоставить Страховщику следующие документы: </w:t>
      </w:r>
    </w:p>
    <w:p w14:paraId="67642877" w14:textId="1C0A9393" w:rsidR="00CA1284" w:rsidRDefault="00CA1284" w:rsidP="00360A25">
      <w:pPr>
        <w:pStyle w:val="a3"/>
        <w:numPr>
          <w:ilvl w:val="4"/>
          <w:numId w:val="6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заявление о выплате страхового возмещения</w:t>
      </w:r>
      <w:r w:rsidR="003F40BF">
        <w:rPr>
          <w:rFonts w:ascii="Arial" w:hAnsi="Arial" w:cs="Arial"/>
        </w:rPr>
        <w:t xml:space="preserve"> с обеспечением своих персональных данных (копия паспорта, банковские реквизиты)</w:t>
      </w:r>
      <w:r>
        <w:rPr>
          <w:rFonts w:ascii="Arial" w:hAnsi="Arial" w:cs="Arial"/>
        </w:rPr>
        <w:t>;</w:t>
      </w:r>
    </w:p>
    <w:p w14:paraId="7D4B9D53" w14:textId="31BB3CDB" w:rsidR="004C49DF" w:rsidRPr="004C49DF" w:rsidRDefault="0099123F" w:rsidP="00360A25">
      <w:pPr>
        <w:pStyle w:val="a3"/>
        <w:numPr>
          <w:ilvl w:val="4"/>
          <w:numId w:val="6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99123F">
        <w:rPr>
          <w:rFonts w:ascii="Arial" w:hAnsi="Arial" w:cs="Arial"/>
        </w:rPr>
        <w:t xml:space="preserve">требования о возмещении вреда (иски, претензии), предъявленные </w:t>
      </w:r>
      <w:r w:rsidR="002B072A">
        <w:rPr>
          <w:rFonts w:ascii="Arial" w:hAnsi="Arial" w:cs="Arial"/>
        </w:rPr>
        <w:t>Застрахованному лицу</w:t>
      </w:r>
      <w:r w:rsidRPr="0099123F">
        <w:rPr>
          <w:rFonts w:ascii="Arial" w:hAnsi="Arial" w:cs="Arial"/>
        </w:rPr>
        <w:t>в связи с наступившим событием</w:t>
      </w:r>
      <w:r>
        <w:rPr>
          <w:rFonts w:ascii="Arial" w:hAnsi="Arial" w:cs="Arial"/>
        </w:rPr>
        <w:t>;</w:t>
      </w:r>
    </w:p>
    <w:p w14:paraId="58DF735C" w14:textId="597DBDD0" w:rsidR="004C49DF" w:rsidRPr="00330B4C" w:rsidRDefault="004C49DF" w:rsidP="00B14913">
      <w:pPr>
        <w:pStyle w:val="a3"/>
        <w:numPr>
          <w:ilvl w:val="4"/>
          <w:numId w:val="6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ТТН </w:t>
      </w:r>
      <w:r w:rsidRPr="004C49DF">
        <w:rPr>
          <w:rFonts w:ascii="Arial" w:hAnsi="Arial" w:cs="Arial"/>
        </w:rPr>
        <w:t>и ТОРГ-12 (или УПД)</w:t>
      </w:r>
      <w:r w:rsidR="002B072A">
        <w:rPr>
          <w:rFonts w:ascii="Arial" w:hAnsi="Arial" w:cs="Arial"/>
        </w:rPr>
        <w:t>, контрольно-кассовый чек или документ его заменяющий</w:t>
      </w:r>
      <w:r w:rsidRPr="004C49DF">
        <w:rPr>
          <w:rFonts w:ascii="Arial" w:hAnsi="Arial" w:cs="Arial"/>
        </w:rPr>
        <w:t xml:space="preserve"> на Товар</w:t>
      </w:r>
      <w:r w:rsidR="002B072A">
        <w:rPr>
          <w:rFonts w:ascii="Arial" w:hAnsi="Arial" w:cs="Arial"/>
        </w:rPr>
        <w:t xml:space="preserve"> (необходима вся цепочка от о покупке-продаже товара от Застрахованного лица до конечного пользователя)</w:t>
      </w:r>
      <w:r w:rsidR="00B14913">
        <w:rPr>
          <w:rFonts w:ascii="Arial" w:hAnsi="Arial" w:cs="Arial"/>
        </w:rPr>
        <w:t>, гарантийный талон</w:t>
      </w:r>
      <w:r w:rsidRPr="00330B4C">
        <w:rPr>
          <w:rFonts w:ascii="Arial" w:hAnsi="Arial" w:cs="Arial"/>
        </w:rPr>
        <w:t>;</w:t>
      </w:r>
    </w:p>
    <w:p w14:paraId="75C9CCF0" w14:textId="2A6405A6" w:rsidR="004C49DF" w:rsidRDefault="004C49DF" w:rsidP="00360A25">
      <w:pPr>
        <w:pStyle w:val="a3"/>
        <w:numPr>
          <w:ilvl w:val="4"/>
          <w:numId w:val="6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акт </w:t>
      </w:r>
      <w:r w:rsidRPr="004C49DF">
        <w:rPr>
          <w:rFonts w:ascii="Arial" w:hAnsi="Arial" w:cs="Arial"/>
        </w:rPr>
        <w:t>выполненных монтажных работ, акт о пр</w:t>
      </w:r>
      <w:r>
        <w:rPr>
          <w:rFonts w:ascii="Arial" w:hAnsi="Arial" w:cs="Arial"/>
        </w:rPr>
        <w:t>оведении пуско-наладочных работ</w:t>
      </w:r>
      <w:r w:rsidR="00B14913">
        <w:rPr>
          <w:rFonts w:ascii="Arial" w:hAnsi="Arial" w:cs="Arial"/>
        </w:rPr>
        <w:t xml:space="preserve">, а также документ, </w:t>
      </w:r>
      <w:r w:rsidR="00B14913" w:rsidRPr="004C49DF">
        <w:rPr>
          <w:rFonts w:ascii="Arial" w:hAnsi="Arial" w:cs="Arial"/>
        </w:rPr>
        <w:t>подтверждающий членство монтажной организации в СРО</w:t>
      </w:r>
      <w:r w:rsidR="005A6C94">
        <w:rPr>
          <w:rFonts w:ascii="Arial" w:hAnsi="Arial" w:cs="Arial"/>
        </w:rPr>
        <w:t xml:space="preserve"> (при </w:t>
      </w:r>
      <w:r w:rsidR="003F40BF">
        <w:rPr>
          <w:rFonts w:ascii="Arial" w:hAnsi="Arial" w:cs="Arial"/>
        </w:rPr>
        <w:t>наличии</w:t>
      </w:r>
      <w:r w:rsidR="005A6C94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14:paraId="6A8301BF" w14:textId="50E9800E" w:rsidR="004C49DF" w:rsidRDefault="004C49DF" w:rsidP="00360A25">
      <w:pPr>
        <w:pStyle w:val="a3"/>
        <w:numPr>
          <w:ilvl w:val="4"/>
          <w:numId w:val="6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фото/</w:t>
      </w:r>
      <w:r w:rsidRPr="004C49DF">
        <w:rPr>
          <w:rFonts w:ascii="Arial" w:hAnsi="Arial" w:cs="Arial"/>
        </w:rPr>
        <w:t xml:space="preserve">видео недостатков Товара </w:t>
      </w:r>
      <w:r w:rsidR="00B14913">
        <w:rPr>
          <w:rFonts w:ascii="Arial" w:hAnsi="Arial" w:cs="Arial"/>
        </w:rPr>
        <w:t>(</w:t>
      </w:r>
      <w:r w:rsidRPr="004C49DF">
        <w:rPr>
          <w:rFonts w:ascii="Arial" w:hAnsi="Arial" w:cs="Arial"/>
        </w:rPr>
        <w:t>фото общего вида оборудования в месте установки до демонтажа, фото маркировки на изделии (шильдик с серийным номером), на фото должны быть четко различимы все узлы подключения, а также предохранительная арматура</w:t>
      </w:r>
      <w:r w:rsidR="00B14913">
        <w:rPr>
          <w:rFonts w:ascii="Arial" w:hAnsi="Arial" w:cs="Arial"/>
        </w:rPr>
        <w:t>)</w:t>
      </w:r>
      <w:r w:rsidRPr="004C49DF">
        <w:rPr>
          <w:rFonts w:ascii="Arial" w:hAnsi="Arial" w:cs="Arial"/>
        </w:rPr>
        <w:t xml:space="preserve">. </w:t>
      </w:r>
      <w:r w:rsidR="00B14913">
        <w:rPr>
          <w:rFonts w:ascii="Arial" w:hAnsi="Arial" w:cs="Arial"/>
        </w:rPr>
        <w:t xml:space="preserve">А также фотографии повреждений (общие фотографии и укрупненные). </w:t>
      </w:r>
      <w:r w:rsidRPr="004C49DF">
        <w:rPr>
          <w:rFonts w:ascii="Arial" w:hAnsi="Arial" w:cs="Arial"/>
        </w:rPr>
        <w:t xml:space="preserve">Все фотографии высокого качества </w:t>
      </w:r>
      <w:r w:rsidR="00B14913">
        <w:rPr>
          <w:rFonts w:ascii="Arial" w:hAnsi="Arial" w:cs="Arial"/>
        </w:rPr>
        <w:t xml:space="preserve">с указанием даты съемки </w:t>
      </w:r>
      <w:r w:rsidRPr="004C49DF">
        <w:rPr>
          <w:rFonts w:ascii="Arial" w:hAnsi="Arial" w:cs="Arial"/>
        </w:rPr>
        <w:t>и в достаточном количестве для идентификации повреждений;</w:t>
      </w:r>
    </w:p>
    <w:p w14:paraId="3CB77293" w14:textId="145F68C1" w:rsidR="007B24C6" w:rsidRDefault="0099123F" w:rsidP="007B24C6">
      <w:pPr>
        <w:pStyle w:val="a3"/>
        <w:numPr>
          <w:ilvl w:val="4"/>
          <w:numId w:val="6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99123F">
        <w:rPr>
          <w:rFonts w:ascii="Arial" w:hAnsi="Arial" w:cs="Arial"/>
        </w:rPr>
        <w:t>если проводилась независимая экспертиза - заключение, составленное экспертной комиссией (заключение эксперта)</w:t>
      </w:r>
      <w:r w:rsidR="003F40BF">
        <w:rPr>
          <w:rFonts w:ascii="Arial" w:hAnsi="Arial" w:cs="Arial"/>
        </w:rPr>
        <w:t xml:space="preserve"> по установлени</w:t>
      </w:r>
      <w:r w:rsidR="00B14913">
        <w:rPr>
          <w:rFonts w:ascii="Arial" w:hAnsi="Arial" w:cs="Arial"/>
        </w:rPr>
        <w:t>ю</w:t>
      </w:r>
      <w:r w:rsidR="003F40BF">
        <w:rPr>
          <w:rFonts w:ascii="Arial" w:hAnsi="Arial" w:cs="Arial"/>
        </w:rPr>
        <w:t xml:space="preserve"> причин события</w:t>
      </w:r>
      <w:r w:rsidRPr="0099123F">
        <w:rPr>
          <w:rFonts w:ascii="Arial" w:hAnsi="Arial" w:cs="Arial"/>
        </w:rPr>
        <w:t>;</w:t>
      </w:r>
    </w:p>
    <w:p w14:paraId="7F6BA72C" w14:textId="40B6B908" w:rsidR="0084667F" w:rsidRDefault="0084667F" w:rsidP="007B24C6">
      <w:pPr>
        <w:pStyle w:val="a3"/>
        <w:numPr>
          <w:ilvl w:val="4"/>
          <w:numId w:val="6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акт внутреннего расследования с указанием причин и </w:t>
      </w:r>
      <w:r w:rsidR="00B579DE">
        <w:rPr>
          <w:rFonts w:ascii="Arial" w:hAnsi="Arial" w:cs="Arial"/>
        </w:rPr>
        <w:t>обстоятельств</w:t>
      </w:r>
      <w:r>
        <w:rPr>
          <w:rFonts w:ascii="Arial" w:hAnsi="Arial" w:cs="Arial"/>
        </w:rPr>
        <w:t xml:space="preserve"> происшествия</w:t>
      </w:r>
      <w:r w:rsidR="00B579DE">
        <w:rPr>
          <w:rFonts w:ascii="Arial" w:hAnsi="Arial" w:cs="Arial"/>
        </w:rPr>
        <w:t xml:space="preserve"> с признанием/не признанием своей ответственности.</w:t>
      </w:r>
    </w:p>
    <w:p w14:paraId="64B33D61" w14:textId="7AEBE8B6" w:rsidR="007B24C6" w:rsidRPr="007B24C6" w:rsidRDefault="007B24C6" w:rsidP="007B24C6">
      <w:pPr>
        <w:pStyle w:val="a3"/>
        <w:numPr>
          <w:ilvl w:val="4"/>
          <w:numId w:val="6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если проводилась оценка </w:t>
      </w:r>
      <w:r w:rsidR="00BC0320">
        <w:rPr>
          <w:rFonts w:ascii="Arial" w:hAnsi="Arial" w:cs="Arial"/>
        </w:rPr>
        <w:t xml:space="preserve">суммы ущерба </w:t>
      </w:r>
      <w:r>
        <w:rPr>
          <w:rFonts w:ascii="Arial" w:hAnsi="Arial" w:cs="Arial"/>
        </w:rPr>
        <w:t>– отчет оценщика</w:t>
      </w:r>
      <w:r w:rsidR="002A151C">
        <w:rPr>
          <w:rFonts w:ascii="Arial" w:hAnsi="Arial" w:cs="Arial"/>
        </w:rPr>
        <w:t xml:space="preserve"> и/или</w:t>
      </w:r>
      <w:r w:rsidR="00B14913">
        <w:rPr>
          <w:rFonts w:ascii="Arial" w:hAnsi="Arial" w:cs="Arial"/>
        </w:rPr>
        <w:t xml:space="preserve"> сметы на ремонто-восстановительные работы, заключение сервисной организации о ремонтопригодности пострадавшего оборудования (в случае его повреждения)</w:t>
      </w:r>
      <w:r>
        <w:rPr>
          <w:rFonts w:ascii="Arial" w:hAnsi="Arial" w:cs="Arial"/>
        </w:rPr>
        <w:t>;</w:t>
      </w:r>
    </w:p>
    <w:p w14:paraId="4B46931F" w14:textId="45673CDE" w:rsidR="0099123F" w:rsidRDefault="0099123F" w:rsidP="00360A25">
      <w:pPr>
        <w:pStyle w:val="a3"/>
        <w:numPr>
          <w:ilvl w:val="4"/>
          <w:numId w:val="6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99123F">
        <w:rPr>
          <w:rFonts w:ascii="Arial" w:hAnsi="Arial" w:cs="Arial"/>
        </w:rPr>
        <w:t xml:space="preserve">если </w:t>
      </w:r>
      <w:r w:rsidR="00DC12D6">
        <w:rPr>
          <w:rFonts w:ascii="Arial" w:hAnsi="Arial" w:cs="Arial"/>
        </w:rPr>
        <w:t>заявленное событие</w:t>
      </w:r>
      <w:r w:rsidRPr="0099123F">
        <w:rPr>
          <w:rFonts w:ascii="Arial" w:hAnsi="Arial" w:cs="Arial"/>
        </w:rPr>
        <w:t xml:space="preserve"> у</w:t>
      </w:r>
      <w:r w:rsidR="00AA4043">
        <w:rPr>
          <w:rFonts w:ascii="Arial" w:hAnsi="Arial" w:cs="Arial"/>
        </w:rPr>
        <w:t>регулируется в судебном порядке</w:t>
      </w:r>
      <w:r w:rsidRPr="0099123F">
        <w:rPr>
          <w:rFonts w:ascii="Arial" w:hAnsi="Arial" w:cs="Arial"/>
        </w:rPr>
        <w:t xml:space="preserve"> - решение (</w:t>
      </w:r>
      <w:r w:rsidR="0042783B">
        <w:rPr>
          <w:rFonts w:ascii="Arial" w:hAnsi="Arial" w:cs="Arial"/>
        </w:rPr>
        <w:t>определение</w:t>
      </w:r>
      <w:r w:rsidRPr="0099123F">
        <w:rPr>
          <w:rFonts w:ascii="Arial" w:hAnsi="Arial" w:cs="Arial"/>
        </w:rPr>
        <w:t>) суда, содержащее размеры сумм, подлежащих возмещению в связи со случаями причинения вреда (убытков), подлежащих возмещению по договору страхования;</w:t>
      </w:r>
    </w:p>
    <w:p w14:paraId="6A6A2E4C" w14:textId="77777777" w:rsidR="0099123F" w:rsidRDefault="0099123F" w:rsidP="00360A25">
      <w:pPr>
        <w:pStyle w:val="a3"/>
        <w:numPr>
          <w:ilvl w:val="4"/>
          <w:numId w:val="6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99123F">
        <w:rPr>
          <w:rFonts w:ascii="Arial" w:hAnsi="Arial" w:cs="Arial"/>
        </w:rPr>
        <w:t>иные документы, необходимые для урегулирования страхового случая, пис</w:t>
      </w:r>
      <w:r>
        <w:rPr>
          <w:rFonts w:ascii="Arial" w:hAnsi="Arial" w:cs="Arial"/>
        </w:rPr>
        <w:t>ьменно запрошенные Страховщик</w:t>
      </w:r>
      <w:r w:rsidR="00BC0320">
        <w:rPr>
          <w:rFonts w:ascii="Arial" w:hAnsi="Arial" w:cs="Arial"/>
        </w:rPr>
        <w:t>ом.</w:t>
      </w:r>
    </w:p>
    <w:p w14:paraId="067F0B21" w14:textId="77777777" w:rsidR="00BC0320" w:rsidRDefault="00BC0320" w:rsidP="00B60EAD">
      <w:pPr>
        <w:pStyle w:val="a3"/>
        <w:spacing w:after="0" w:line="240" w:lineRule="auto"/>
        <w:ind w:left="709"/>
        <w:jc w:val="both"/>
        <w:rPr>
          <w:rFonts w:ascii="Arial" w:hAnsi="Arial" w:cs="Arial"/>
        </w:rPr>
      </w:pPr>
    </w:p>
    <w:p w14:paraId="52DAAB95" w14:textId="77777777" w:rsidR="00BC0320" w:rsidRPr="00BC0320" w:rsidRDefault="00BC0320" w:rsidP="00874AEC">
      <w:pPr>
        <w:pStyle w:val="a3"/>
        <w:numPr>
          <w:ilvl w:val="0"/>
          <w:numId w:val="8"/>
        </w:numPr>
        <w:shd w:val="clear" w:color="auto" w:fill="A6A6A6" w:themeFill="background1" w:themeFillShade="A6"/>
        <w:spacing w:after="0" w:line="240" w:lineRule="auto"/>
        <w:ind w:left="0" w:firstLine="0"/>
        <w:jc w:val="center"/>
        <w:rPr>
          <w:rFonts w:ascii="Arial" w:hAnsi="Arial" w:cs="Arial"/>
          <w:b/>
          <w:color w:val="FFFFFF" w:themeColor="background1"/>
        </w:rPr>
      </w:pPr>
      <w:r w:rsidRPr="00BC0320">
        <w:rPr>
          <w:rFonts w:ascii="Arial" w:hAnsi="Arial" w:cs="Arial"/>
          <w:b/>
          <w:color w:val="FFFFFF" w:themeColor="background1"/>
        </w:rPr>
        <w:t>ЗАКЛЮЧИТЕЛЬНЫЕ ПОЛОЖЕНИЯ</w:t>
      </w:r>
    </w:p>
    <w:p w14:paraId="29F54E9E" w14:textId="77777777" w:rsidR="00BC0320" w:rsidRPr="00E130AE" w:rsidRDefault="00BC0320" w:rsidP="00B60EAD">
      <w:pPr>
        <w:pStyle w:val="a3"/>
        <w:spacing w:after="0" w:line="240" w:lineRule="auto"/>
        <w:ind w:left="709"/>
        <w:jc w:val="both"/>
        <w:rPr>
          <w:rFonts w:ascii="Arial" w:hAnsi="Arial" w:cs="Arial"/>
        </w:rPr>
      </w:pPr>
    </w:p>
    <w:p w14:paraId="42D5D4EC" w14:textId="77777777" w:rsidR="00D20F0F" w:rsidRDefault="00BC0320" w:rsidP="00BC0320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D20F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выплате</w:t>
      </w:r>
      <w:r w:rsidR="00D20F0F">
        <w:rPr>
          <w:rFonts w:ascii="Arial" w:hAnsi="Arial" w:cs="Arial"/>
        </w:rPr>
        <w:t xml:space="preserve"> страхового возмещения </w:t>
      </w:r>
      <w:r>
        <w:rPr>
          <w:rFonts w:ascii="Arial" w:hAnsi="Arial" w:cs="Arial"/>
        </w:rPr>
        <w:t xml:space="preserve">Покупатель обязан </w:t>
      </w:r>
      <w:r w:rsidR="00D20F0F">
        <w:rPr>
          <w:rFonts w:ascii="Arial" w:hAnsi="Arial" w:cs="Arial"/>
        </w:rPr>
        <w:t>проинформировать ООО «ТЕРЕМ» с предоставлением копии платежного поручения о получении денежных средств по контактам, указанным в пункте 2.1.2.</w:t>
      </w:r>
    </w:p>
    <w:p w14:paraId="20562D30" w14:textId="77777777" w:rsidR="00386243" w:rsidRDefault="007B35E8" w:rsidP="00BC0320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неисполнения указанных в настоящей статье </w:t>
      </w:r>
      <w:r w:rsidR="00E46FF3">
        <w:rPr>
          <w:rFonts w:ascii="Arial" w:hAnsi="Arial" w:cs="Arial"/>
        </w:rPr>
        <w:t>действий</w:t>
      </w:r>
      <w:r>
        <w:rPr>
          <w:rFonts w:ascii="Arial" w:hAnsi="Arial" w:cs="Arial"/>
        </w:rPr>
        <w:t xml:space="preserve">, </w:t>
      </w:r>
      <w:r w:rsidR="00E46FF3">
        <w:rPr>
          <w:rFonts w:ascii="Arial" w:hAnsi="Arial" w:cs="Arial"/>
        </w:rPr>
        <w:t>Поставщик вправе не возмещать убытки Покупателя, связанные с расходами н</w:t>
      </w:r>
      <w:r w:rsidR="007B24C6">
        <w:rPr>
          <w:rFonts w:ascii="Arial" w:hAnsi="Arial" w:cs="Arial"/>
        </w:rPr>
        <w:t>а возмещение вреда потребителю.</w:t>
      </w:r>
    </w:p>
    <w:p w14:paraId="251060E8" w14:textId="2DCFF0AE" w:rsidR="00874AEC" w:rsidRPr="00874AEC" w:rsidRDefault="00874AEC" w:rsidP="00330B4C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Style w:val="a8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Настоящий Регламент подлежит опубликованию на официальном сайте ООО «ТЕРЕМ» по адресу: </w:t>
      </w:r>
      <w:r w:rsidR="00330B4C" w:rsidRPr="00330B4C">
        <w:rPr>
          <w:rStyle w:val="a8"/>
          <w:rFonts w:ascii="Arial" w:hAnsi="Arial" w:cs="Arial"/>
        </w:rPr>
        <w:t>https://www.stout.ru/podderzhka/garantiya</w:t>
      </w:r>
    </w:p>
    <w:p w14:paraId="00626F4A" w14:textId="77777777" w:rsidR="00874AEC" w:rsidRPr="00874AEC" w:rsidRDefault="00874AEC" w:rsidP="00BC0320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Arial" w:hAnsi="Arial" w:cs="Arial"/>
        </w:rPr>
      </w:pPr>
      <w:r w:rsidRPr="00874AEC">
        <w:rPr>
          <w:rFonts w:ascii="Arial" w:hAnsi="Arial" w:cs="Arial"/>
        </w:rPr>
        <w:lastRenderedPageBreak/>
        <w:t xml:space="preserve">Изменения </w:t>
      </w:r>
      <w:r>
        <w:rPr>
          <w:rFonts w:ascii="Arial" w:hAnsi="Arial" w:cs="Arial"/>
        </w:rPr>
        <w:t>настоящего Регламента осуществляются без уведомления третьих лиц. Измененный Регламент публикуется на официальном сайте в течение 2-х рабочих дней и применяется с момента опубликования.</w:t>
      </w:r>
    </w:p>
    <w:p w14:paraId="5B54168A" w14:textId="77777777" w:rsidR="00D20F0F" w:rsidRPr="00D20F0F" w:rsidRDefault="00D20F0F" w:rsidP="00D20F0F">
      <w:pPr>
        <w:spacing w:after="0" w:line="360" w:lineRule="auto"/>
        <w:jc w:val="both"/>
        <w:rPr>
          <w:rFonts w:ascii="Arial" w:hAnsi="Arial" w:cs="Arial"/>
        </w:rPr>
      </w:pPr>
    </w:p>
    <w:p w14:paraId="43F18FDD" w14:textId="77777777" w:rsidR="00C84633" w:rsidRPr="00585075" w:rsidRDefault="00F173A6" w:rsidP="00585075">
      <w:pPr>
        <w:pStyle w:val="a3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585075">
        <w:rPr>
          <w:rFonts w:ascii="Arial" w:hAnsi="Arial" w:cs="Arial"/>
          <w:sz w:val="18"/>
          <w:szCs w:val="18"/>
        </w:rPr>
        <w:t>Приложения</w:t>
      </w:r>
      <w:r w:rsidR="00C84633" w:rsidRPr="00585075">
        <w:rPr>
          <w:rFonts w:ascii="Arial" w:hAnsi="Arial" w:cs="Arial"/>
          <w:sz w:val="18"/>
          <w:szCs w:val="18"/>
        </w:rPr>
        <w:t>:</w:t>
      </w:r>
    </w:p>
    <w:p w14:paraId="2528F072" w14:textId="7BB7416F" w:rsidR="00C84633" w:rsidRPr="00585075" w:rsidRDefault="00B60EAD" w:rsidP="00585075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585075">
        <w:rPr>
          <w:rFonts w:ascii="Arial" w:hAnsi="Arial" w:cs="Arial"/>
          <w:sz w:val="18"/>
          <w:szCs w:val="18"/>
        </w:rPr>
        <w:t xml:space="preserve">Сертификат СПАО «Ингосстрах» страхования </w:t>
      </w:r>
      <w:r w:rsidR="00C84633" w:rsidRPr="00585075">
        <w:rPr>
          <w:rFonts w:ascii="Arial" w:hAnsi="Arial" w:cs="Arial"/>
          <w:sz w:val="18"/>
          <w:szCs w:val="18"/>
        </w:rPr>
        <w:t xml:space="preserve">ответственности товаропроизводителя/продавца от </w:t>
      </w:r>
      <w:r w:rsidR="009D3CB0">
        <w:rPr>
          <w:rFonts w:ascii="Arial" w:hAnsi="Arial" w:cs="Arial"/>
          <w:sz w:val="18"/>
          <w:szCs w:val="18"/>
        </w:rPr>
        <w:t>21</w:t>
      </w:r>
      <w:r w:rsidR="00585075">
        <w:rPr>
          <w:rFonts w:ascii="Arial" w:hAnsi="Arial" w:cs="Arial"/>
          <w:sz w:val="18"/>
          <w:szCs w:val="18"/>
        </w:rPr>
        <w:t>.</w:t>
      </w:r>
      <w:r w:rsidR="009D3CB0">
        <w:rPr>
          <w:rFonts w:ascii="Arial" w:hAnsi="Arial" w:cs="Arial"/>
          <w:sz w:val="18"/>
          <w:szCs w:val="18"/>
        </w:rPr>
        <w:t>05</w:t>
      </w:r>
      <w:r w:rsidR="00585075">
        <w:rPr>
          <w:rFonts w:ascii="Arial" w:hAnsi="Arial" w:cs="Arial"/>
          <w:sz w:val="18"/>
          <w:szCs w:val="18"/>
        </w:rPr>
        <w:t>.</w:t>
      </w:r>
      <w:r w:rsidR="009D3CB0" w:rsidRPr="00585075">
        <w:rPr>
          <w:rFonts w:ascii="Arial" w:hAnsi="Arial" w:cs="Arial"/>
          <w:sz w:val="18"/>
          <w:szCs w:val="18"/>
        </w:rPr>
        <w:t>201</w:t>
      </w:r>
      <w:r w:rsidR="009D3CB0">
        <w:rPr>
          <w:rFonts w:ascii="Arial" w:hAnsi="Arial" w:cs="Arial"/>
          <w:sz w:val="18"/>
          <w:szCs w:val="18"/>
        </w:rPr>
        <w:t>8</w:t>
      </w:r>
      <w:r w:rsidR="00C84633" w:rsidRPr="00585075">
        <w:rPr>
          <w:rFonts w:ascii="Arial" w:hAnsi="Arial" w:cs="Arial"/>
          <w:sz w:val="18"/>
          <w:szCs w:val="18"/>
        </w:rPr>
        <w:t>;</w:t>
      </w:r>
    </w:p>
    <w:p w14:paraId="2E9D131E" w14:textId="6403FF07" w:rsidR="00585075" w:rsidRPr="00585075" w:rsidRDefault="00585075" w:rsidP="00585075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585075">
        <w:rPr>
          <w:rFonts w:ascii="Arial" w:hAnsi="Arial" w:cs="Arial"/>
          <w:sz w:val="18"/>
          <w:szCs w:val="18"/>
        </w:rPr>
        <w:t xml:space="preserve">Полис СПАО «Ингосстрах» страхования ответственности товаропроизводителя/продавца от </w:t>
      </w:r>
      <w:r w:rsidR="009D3CB0"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sz w:val="18"/>
          <w:szCs w:val="18"/>
        </w:rPr>
        <w:t>.</w:t>
      </w:r>
      <w:r w:rsidR="009D3CB0">
        <w:rPr>
          <w:rFonts w:ascii="Arial" w:hAnsi="Arial" w:cs="Arial"/>
          <w:sz w:val="18"/>
          <w:szCs w:val="18"/>
        </w:rPr>
        <w:t>05</w:t>
      </w:r>
      <w:r>
        <w:rPr>
          <w:rFonts w:ascii="Arial" w:hAnsi="Arial" w:cs="Arial"/>
          <w:sz w:val="18"/>
          <w:szCs w:val="18"/>
        </w:rPr>
        <w:t>.</w:t>
      </w:r>
      <w:r w:rsidR="009D3CB0" w:rsidRPr="00585075">
        <w:rPr>
          <w:rFonts w:ascii="Arial" w:hAnsi="Arial" w:cs="Arial"/>
          <w:sz w:val="18"/>
          <w:szCs w:val="18"/>
        </w:rPr>
        <w:t>201</w:t>
      </w:r>
      <w:r w:rsidR="009D3CB0">
        <w:rPr>
          <w:rFonts w:ascii="Arial" w:hAnsi="Arial" w:cs="Arial"/>
          <w:sz w:val="18"/>
          <w:szCs w:val="18"/>
        </w:rPr>
        <w:t>8</w:t>
      </w:r>
    </w:p>
    <w:p w14:paraId="5AF3273C" w14:textId="7F1D77EC" w:rsidR="00C84633" w:rsidRPr="00585075" w:rsidRDefault="00C84633" w:rsidP="009D3CB0">
      <w:pPr>
        <w:pStyle w:val="Policytext"/>
        <w:numPr>
          <w:ilvl w:val="0"/>
          <w:numId w:val="10"/>
        </w:numPr>
        <w:ind w:left="0"/>
        <w:rPr>
          <w:rFonts w:ascii="Arial" w:hAnsi="Arial" w:cs="Arial"/>
          <w:sz w:val="18"/>
          <w:szCs w:val="18"/>
        </w:rPr>
      </w:pPr>
      <w:r w:rsidRPr="00585075">
        <w:rPr>
          <w:rFonts w:ascii="Arial" w:hAnsi="Arial" w:cs="Arial"/>
          <w:sz w:val="18"/>
          <w:szCs w:val="18"/>
        </w:rPr>
        <w:t xml:space="preserve">Общие условия по страхованию гражданской ответственности </w:t>
      </w:r>
      <w:r w:rsidR="00F173A6" w:rsidRPr="00585075">
        <w:rPr>
          <w:rFonts w:ascii="Arial" w:hAnsi="Arial" w:cs="Arial"/>
          <w:sz w:val="18"/>
          <w:szCs w:val="18"/>
        </w:rPr>
        <w:t>от 2</w:t>
      </w:r>
      <w:r w:rsidR="009D3CB0">
        <w:rPr>
          <w:rFonts w:ascii="Arial" w:hAnsi="Arial" w:cs="Arial"/>
          <w:sz w:val="18"/>
          <w:szCs w:val="18"/>
        </w:rPr>
        <w:t>8</w:t>
      </w:r>
      <w:r w:rsidR="00F173A6" w:rsidRPr="00585075">
        <w:rPr>
          <w:rFonts w:ascii="Arial" w:hAnsi="Arial" w:cs="Arial"/>
          <w:sz w:val="18"/>
          <w:szCs w:val="18"/>
        </w:rPr>
        <w:t xml:space="preserve"> </w:t>
      </w:r>
      <w:r w:rsidR="009D3CB0">
        <w:rPr>
          <w:rFonts w:ascii="Arial" w:hAnsi="Arial" w:cs="Arial"/>
          <w:sz w:val="18"/>
          <w:szCs w:val="18"/>
        </w:rPr>
        <w:t>июля</w:t>
      </w:r>
      <w:r w:rsidR="009D3CB0" w:rsidRPr="00585075">
        <w:rPr>
          <w:rFonts w:ascii="Arial" w:hAnsi="Arial" w:cs="Arial"/>
          <w:sz w:val="18"/>
          <w:szCs w:val="18"/>
        </w:rPr>
        <w:t xml:space="preserve"> 201</w:t>
      </w:r>
      <w:r w:rsidR="009D3CB0">
        <w:rPr>
          <w:rFonts w:ascii="Arial" w:hAnsi="Arial" w:cs="Arial"/>
          <w:sz w:val="18"/>
          <w:szCs w:val="18"/>
        </w:rPr>
        <w:t>6</w:t>
      </w:r>
      <w:r w:rsidR="00F173A6" w:rsidRPr="00585075">
        <w:rPr>
          <w:rFonts w:ascii="Arial" w:hAnsi="Arial" w:cs="Arial"/>
          <w:sz w:val="18"/>
          <w:szCs w:val="18"/>
        </w:rPr>
        <w:t>.</w:t>
      </w:r>
    </w:p>
    <w:sectPr w:rsidR="00C84633" w:rsidRPr="00585075" w:rsidSect="00F96EB6">
      <w:headerReference w:type="default" r:id="rId11"/>
      <w:footerReference w:type="default" r:id="rId12"/>
      <w:headerReference w:type="first" r:id="rId13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79792" w14:textId="77777777" w:rsidR="00277502" w:rsidRDefault="00277502" w:rsidP="00EA3345">
      <w:pPr>
        <w:spacing w:after="0" w:line="240" w:lineRule="auto"/>
      </w:pPr>
      <w:r>
        <w:separator/>
      </w:r>
    </w:p>
  </w:endnote>
  <w:endnote w:type="continuationSeparator" w:id="0">
    <w:p w14:paraId="63DC8D84" w14:textId="77777777" w:rsidR="00277502" w:rsidRDefault="00277502" w:rsidP="00EA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2930"/>
      <w:docPartObj>
        <w:docPartGallery w:val="Page Numbers (Bottom of Page)"/>
        <w:docPartUnique/>
      </w:docPartObj>
    </w:sdtPr>
    <w:sdtEndPr/>
    <w:sdtContent>
      <w:p w14:paraId="6C5C3F5F" w14:textId="7A2FBBCC" w:rsidR="003D3F11" w:rsidRDefault="003D3F1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B4C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BA80B" w14:textId="77777777" w:rsidR="00277502" w:rsidRDefault="00277502" w:rsidP="00EA3345">
      <w:pPr>
        <w:spacing w:after="0" w:line="240" w:lineRule="auto"/>
      </w:pPr>
      <w:r>
        <w:separator/>
      </w:r>
    </w:p>
  </w:footnote>
  <w:footnote w:type="continuationSeparator" w:id="0">
    <w:p w14:paraId="50F2942D" w14:textId="77777777" w:rsidR="00277502" w:rsidRDefault="00277502" w:rsidP="00EA3345">
      <w:pPr>
        <w:spacing w:after="0" w:line="240" w:lineRule="auto"/>
      </w:pPr>
      <w:r>
        <w:continuationSeparator/>
      </w:r>
    </w:p>
  </w:footnote>
  <w:footnote w:id="1">
    <w:p w14:paraId="135090CC" w14:textId="77777777" w:rsidR="00360A25" w:rsidRDefault="00360A25">
      <w:pPr>
        <w:pStyle w:val="a5"/>
      </w:pPr>
      <w:r>
        <w:rPr>
          <w:rStyle w:val="a7"/>
        </w:rPr>
        <w:footnoteRef/>
      </w:r>
      <w:r>
        <w:t xml:space="preserve"> П.6. Уточнений условий страхования Полиса Страхования;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62D40" w14:textId="77777777" w:rsidR="003D3F11" w:rsidRDefault="003D3F11" w:rsidP="003D3F11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4D550" w14:textId="77777777" w:rsidR="00F96EB6" w:rsidRDefault="00354CCE" w:rsidP="00B60EAD">
    <w:pPr>
      <w:pStyle w:val="a9"/>
      <w:ind w:left="-709"/>
      <w:jc w:val="center"/>
    </w:pPr>
    <w:r>
      <w:rPr>
        <w:noProof/>
      </w:rPr>
      <w:drawing>
        <wp:inline distT="0" distB="0" distL="0" distR="0" wp14:anchorId="395F8478" wp14:editId="2069BBA6">
          <wp:extent cx="1884898" cy="748548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ТЗ STO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179" cy="748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C1DCC"/>
    <w:multiLevelType w:val="hybridMultilevel"/>
    <w:tmpl w:val="1032CC8E"/>
    <w:lvl w:ilvl="0" w:tplc="454CD36A">
      <w:start w:val="1"/>
      <w:numFmt w:val="decimal"/>
      <w:lvlText w:val="2.2.%1."/>
      <w:lvlJc w:val="left"/>
      <w:pPr>
        <w:ind w:left="2138" w:hanging="360"/>
      </w:pPr>
      <w:rPr>
        <w:rFonts w:hint="default"/>
      </w:rPr>
    </w:lvl>
    <w:lvl w:ilvl="1" w:tplc="890E3F60">
      <w:start w:val="1"/>
      <w:numFmt w:val="decimal"/>
      <w:lvlText w:val="2.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75955"/>
    <w:multiLevelType w:val="hybridMultilevel"/>
    <w:tmpl w:val="9A84614E"/>
    <w:lvl w:ilvl="0" w:tplc="3DE6207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57AEFF2C">
      <w:start w:val="1"/>
      <w:numFmt w:val="decimal"/>
      <w:lvlText w:val="1.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E439BD"/>
    <w:multiLevelType w:val="hybridMultilevel"/>
    <w:tmpl w:val="9D94E278"/>
    <w:lvl w:ilvl="0" w:tplc="C394868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2DA0DCE8">
      <w:start w:val="1"/>
      <w:numFmt w:val="decimal"/>
      <w:lvlText w:val="2.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890E3F60">
      <w:start w:val="1"/>
      <w:numFmt w:val="decimal"/>
      <w:lvlText w:val="2.2.%5."/>
      <w:lvlJc w:val="left"/>
      <w:pPr>
        <w:ind w:left="4309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D816363"/>
    <w:multiLevelType w:val="hybridMultilevel"/>
    <w:tmpl w:val="C7746AEC"/>
    <w:lvl w:ilvl="0" w:tplc="6FF44A8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2DA0DCE8">
      <w:start w:val="1"/>
      <w:numFmt w:val="decimal"/>
      <w:lvlText w:val="2.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36C03DB"/>
    <w:multiLevelType w:val="hybridMultilevel"/>
    <w:tmpl w:val="E3AA96A6"/>
    <w:lvl w:ilvl="0" w:tplc="F2BE1DD6">
      <w:start w:val="1"/>
      <w:numFmt w:val="decimal"/>
      <w:lvlText w:val="СТАТЬЯ %1."/>
      <w:lvlJc w:val="left"/>
      <w:pPr>
        <w:ind w:left="1429" w:hanging="360"/>
      </w:pPr>
      <w:rPr>
        <w:rFonts w:hint="default"/>
      </w:rPr>
    </w:lvl>
    <w:lvl w:ilvl="1" w:tplc="57AEFF2C">
      <w:start w:val="1"/>
      <w:numFmt w:val="decimal"/>
      <w:lvlText w:val="1.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77782D"/>
    <w:multiLevelType w:val="hybridMultilevel"/>
    <w:tmpl w:val="781AF8EE"/>
    <w:lvl w:ilvl="0" w:tplc="D96CA5B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2DA0DCE8">
      <w:start w:val="1"/>
      <w:numFmt w:val="decimal"/>
      <w:lvlText w:val="2.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63A06CD"/>
    <w:multiLevelType w:val="hybridMultilevel"/>
    <w:tmpl w:val="3A4E3A94"/>
    <w:lvl w:ilvl="0" w:tplc="D6D2D14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19BC9E1E">
      <w:start w:val="1"/>
      <w:numFmt w:val="decimal"/>
      <w:lvlText w:val="1.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325039"/>
    <w:multiLevelType w:val="hybridMultilevel"/>
    <w:tmpl w:val="6B7616C2"/>
    <w:lvl w:ilvl="0" w:tplc="46D6E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AD4C24"/>
    <w:multiLevelType w:val="hybridMultilevel"/>
    <w:tmpl w:val="9064C494"/>
    <w:lvl w:ilvl="0" w:tplc="20445008">
      <w:start w:val="1"/>
      <w:numFmt w:val="bullet"/>
      <w:lvlText w:val="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75B15AAD"/>
    <w:multiLevelType w:val="multilevel"/>
    <w:tmpl w:val="8F820558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68"/>
    <w:rsid w:val="000A1A8A"/>
    <w:rsid w:val="00123B04"/>
    <w:rsid w:val="001F63F4"/>
    <w:rsid w:val="00213AAE"/>
    <w:rsid w:val="0025646B"/>
    <w:rsid w:val="00276596"/>
    <w:rsid w:val="00277502"/>
    <w:rsid w:val="002A151C"/>
    <w:rsid w:val="002B072A"/>
    <w:rsid w:val="002E196C"/>
    <w:rsid w:val="00330B4C"/>
    <w:rsid w:val="0033403D"/>
    <w:rsid w:val="00354CCE"/>
    <w:rsid w:val="00360A25"/>
    <w:rsid w:val="003776FE"/>
    <w:rsid w:val="00386243"/>
    <w:rsid w:val="003D1F9C"/>
    <w:rsid w:val="003D3F11"/>
    <w:rsid w:val="003F40BF"/>
    <w:rsid w:val="0042783B"/>
    <w:rsid w:val="004468FE"/>
    <w:rsid w:val="004536AA"/>
    <w:rsid w:val="004C49DF"/>
    <w:rsid w:val="004C5E96"/>
    <w:rsid w:val="00560D5F"/>
    <w:rsid w:val="00585075"/>
    <w:rsid w:val="005A6C94"/>
    <w:rsid w:val="005C2C46"/>
    <w:rsid w:val="00601C74"/>
    <w:rsid w:val="00654B02"/>
    <w:rsid w:val="00665526"/>
    <w:rsid w:val="0067347F"/>
    <w:rsid w:val="006935B5"/>
    <w:rsid w:val="00697AF9"/>
    <w:rsid w:val="006A5EFB"/>
    <w:rsid w:val="006E5B68"/>
    <w:rsid w:val="007173F4"/>
    <w:rsid w:val="007B24C6"/>
    <w:rsid w:val="007B35E8"/>
    <w:rsid w:val="00803E99"/>
    <w:rsid w:val="0084667F"/>
    <w:rsid w:val="008578E1"/>
    <w:rsid w:val="0087474F"/>
    <w:rsid w:val="00874AEC"/>
    <w:rsid w:val="00886776"/>
    <w:rsid w:val="008F30FA"/>
    <w:rsid w:val="00940DD8"/>
    <w:rsid w:val="00957828"/>
    <w:rsid w:val="00986DAA"/>
    <w:rsid w:val="0099123F"/>
    <w:rsid w:val="009D3CB0"/>
    <w:rsid w:val="00A06E03"/>
    <w:rsid w:val="00A64160"/>
    <w:rsid w:val="00A91C85"/>
    <w:rsid w:val="00AA4043"/>
    <w:rsid w:val="00AC3865"/>
    <w:rsid w:val="00AD1EF4"/>
    <w:rsid w:val="00AF425B"/>
    <w:rsid w:val="00B06A2C"/>
    <w:rsid w:val="00B14913"/>
    <w:rsid w:val="00B579DE"/>
    <w:rsid w:val="00B60EAD"/>
    <w:rsid w:val="00BC0320"/>
    <w:rsid w:val="00C84633"/>
    <w:rsid w:val="00CA1284"/>
    <w:rsid w:val="00D20F0F"/>
    <w:rsid w:val="00D9298C"/>
    <w:rsid w:val="00DC12D6"/>
    <w:rsid w:val="00E114D3"/>
    <w:rsid w:val="00E130AE"/>
    <w:rsid w:val="00E40259"/>
    <w:rsid w:val="00E46FF3"/>
    <w:rsid w:val="00E71C71"/>
    <w:rsid w:val="00E752D0"/>
    <w:rsid w:val="00EA03A5"/>
    <w:rsid w:val="00EA3345"/>
    <w:rsid w:val="00EA7642"/>
    <w:rsid w:val="00F13FDA"/>
    <w:rsid w:val="00F173A6"/>
    <w:rsid w:val="00F96EB6"/>
    <w:rsid w:val="00FB2EE7"/>
    <w:rsid w:val="00FB4701"/>
    <w:rsid w:val="00FC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30829F6D"/>
  <w15:docId w15:val="{DAF0ECF0-BF22-4CF8-BFD3-FC772E4D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243"/>
    <w:pPr>
      <w:ind w:left="720"/>
      <w:contextualSpacing/>
    </w:pPr>
  </w:style>
  <w:style w:type="table" w:styleId="a4">
    <w:name w:val="Table Grid"/>
    <w:basedOn w:val="a1"/>
    <w:uiPriority w:val="59"/>
    <w:rsid w:val="003862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A334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A334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A3345"/>
    <w:rPr>
      <w:vertAlign w:val="superscript"/>
    </w:rPr>
  </w:style>
  <w:style w:type="character" w:styleId="a8">
    <w:name w:val="Hyperlink"/>
    <w:basedOn w:val="a0"/>
    <w:uiPriority w:val="99"/>
    <w:unhideWhenUsed/>
    <w:rsid w:val="00654B0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D3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F11"/>
  </w:style>
  <w:style w:type="paragraph" w:styleId="ab">
    <w:name w:val="footer"/>
    <w:basedOn w:val="a"/>
    <w:link w:val="ac"/>
    <w:uiPriority w:val="99"/>
    <w:unhideWhenUsed/>
    <w:rsid w:val="003D3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F11"/>
  </w:style>
  <w:style w:type="paragraph" w:styleId="ad">
    <w:name w:val="Balloon Text"/>
    <w:basedOn w:val="a"/>
    <w:link w:val="ae"/>
    <w:uiPriority w:val="99"/>
    <w:semiHidden/>
    <w:unhideWhenUsed/>
    <w:rsid w:val="003D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3F11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96EB6"/>
  </w:style>
  <w:style w:type="character" w:styleId="af">
    <w:name w:val="FollowedHyperlink"/>
    <w:basedOn w:val="a0"/>
    <w:uiPriority w:val="99"/>
    <w:semiHidden/>
    <w:unhideWhenUsed/>
    <w:rsid w:val="00874AEC"/>
    <w:rPr>
      <w:color w:val="800080" w:themeColor="followedHyperlink"/>
      <w:u w:val="single"/>
    </w:rPr>
  </w:style>
  <w:style w:type="paragraph" w:customStyle="1" w:styleId="Policytext">
    <w:name w:val="Policy text"/>
    <w:basedOn w:val="a"/>
    <w:rsid w:val="009D3CB0"/>
    <w:pPr>
      <w:overflowPunct w:val="0"/>
      <w:autoSpaceDE w:val="0"/>
      <w:autoSpaceDN w:val="0"/>
      <w:adjustRightInd w:val="0"/>
      <w:spacing w:after="0" w:line="240" w:lineRule="auto"/>
      <w:ind w:left="2835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styleId="af0">
    <w:name w:val="annotation reference"/>
    <w:basedOn w:val="a0"/>
    <w:uiPriority w:val="99"/>
    <w:semiHidden/>
    <w:unhideWhenUsed/>
    <w:rsid w:val="009D3CB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D3CB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D3CB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D3CB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D3C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9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er.Manokhin@ingos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gos@ingo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r.Raisky@ingos.r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323E2-7E6F-48F8-A751-87027306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Юрлов и Партнеры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Наливкин</dc:creator>
  <cp:keywords/>
  <dc:description/>
  <cp:lastModifiedBy>Целовальников Сергей Владимирович (ДКБ)</cp:lastModifiedBy>
  <cp:revision>5</cp:revision>
  <cp:lastPrinted>2016-08-05T08:52:00Z</cp:lastPrinted>
  <dcterms:created xsi:type="dcterms:W3CDTF">2018-10-12T10:57:00Z</dcterms:created>
  <dcterms:modified xsi:type="dcterms:W3CDTF">2018-11-12T07:24:00Z</dcterms:modified>
</cp:coreProperties>
</file>