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76" w:lineRule="auto"/>
        <w:ind w:firstLine="0" w:left="567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№ 1 к письму </w:t>
      </w:r>
    </w:p>
    <w:p w14:paraId="02000000">
      <w:pPr>
        <w:spacing w:line="276" w:lineRule="auto"/>
        <w:ind w:firstLine="0" w:left="567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30</w:t>
      </w:r>
      <w:r>
        <w:rPr>
          <w:rFonts w:ascii="Times New Roman" w:hAnsi="Times New Roman"/>
          <w:sz w:val="26"/>
        </w:rPr>
        <w:t>/07-21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30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07</w:t>
      </w:r>
      <w:r>
        <w:rPr>
          <w:rFonts w:ascii="Times New Roman" w:hAnsi="Times New Roman"/>
          <w:sz w:val="26"/>
        </w:rPr>
        <w:t>.21 г.</w:t>
      </w:r>
    </w:p>
    <w:p w14:paraId="03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04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05000000">
      <w:pPr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Программа вебинара</w:t>
      </w:r>
    </w:p>
    <w:p w14:paraId="06000000">
      <w:pPr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«Информатика от Яндекса: знакомство с курсом»</w:t>
      </w:r>
    </w:p>
    <w:p w14:paraId="07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08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 августа 2021 года:</w:t>
      </w:r>
    </w:p>
    <w:p w14:paraId="09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Время начала: 10:00 (по московскому времени), длительность: 1 час.</w:t>
      </w:r>
    </w:p>
    <w:p w14:paraId="0A000000">
      <w:pPr>
        <w:spacing w:line="276" w:lineRule="auto"/>
        <w:ind w:firstLine="709"/>
        <w:jc w:val="both"/>
        <w:rPr>
          <w:rStyle w:val="Style_1_ch"/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Ссылка для регистрации: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"https://events.webinar.ru/8931111/8735455"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fldChar w:fldCharType="end"/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"https://events.webinar.ru/8931111/8865387"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https://events.webinar.ru/8931111/8865387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0B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0C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17 августа 2021 года:</w:t>
      </w:r>
    </w:p>
    <w:p w14:paraId="0D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Время начала: 10:00 (по московскому времени), длительность: 1 час.</w:t>
      </w:r>
    </w:p>
    <w:p w14:paraId="0E000000">
      <w:pPr>
        <w:spacing w:line="276" w:lineRule="auto"/>
        <w:ind w:firstLine="709"/>
        <w:jc w:val="both"/>
        <w:rPr>
          <w:rStyle w:val="Style_1_ch"/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Ссылка для регистрации: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"https://events.webinar.ru/8931111/8735455"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fldChar w:fldCharType="end"/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"https://events.webinar.ru/8931111/8865441"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https://events.webinar.ru/8931111/8865441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0F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10000000">
      <w:pPr>
        <w:spacing w:line="276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Программа вебинара: </w:t>
      </w:r>
    </w:p>
    <w:p w14:paraId="11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1.Знакомство с курсом «Информатика для 7 класса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Яндекс.Учебник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».</w:t>
      </w:r>
    </w:p>
    <w:p w14:paraId="12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2.Презентация курса повышения квалификации для учителей информатики и описание прохождения курса.</w:t>
      </w:r>
    </w:p>
    <w:p w14:paraId="13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2.Знакомство с разработчиками курса «Информатика» и ответы на вопросы.</w:t>
      </w:r>
    </w:p>
    <w:p w14:paraId="14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15000000">
      <w:pPr>
        <w:spacing w:line="276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Описание события для анонса:</w:t>
      </w:r>
    </w:p>
    <w:p w14:paraId="16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Информатика от Яндекса – это бесплатный учебный курс для учеников 7 классов, подготовленный профессиональными методистами и практикующими IT-специалистами, одобрен экспертами ВШЭ и МФТИ. Курс включает в себя теоретические материалы, практические задания с автопроверкой, методические рекомендации. Все материалы разработаны с учетом ФГОС и отвечают запросам ИТ-индустрии.</w:t>
      </w:r>
    </w:p>
    <w:p w14:paraId="17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подготовки учителей к началу учебного года мы создали бесплатный курс повышения квалификации. Он обучит учителей работе с платформой, расскажет о методических принципах, используемых в программе, а также даст возможность заранее задать свои вопросы по урокам методистам. За прохождение курса повышения квалификации и активную работу учителя получат удостоверения  и сертификат.</w:t>
      </w:r>
    </w:p>
    <w:p w14:paraId="18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19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Зарегистрироваться можно по ссылке:</w:t>
      </w:r>
    </w:p>
    <w:p w14:paraId="1A000000">
      <w:pPr>
        <w:spacing w:line="276" w:lineRule="auto"/>
        <w:ind w:firstLine="709"/>
        <w:jc w:val="both"/>
        <w:rPr>
          <w:rStyle w:val="Style_1_ch"/>
        </w:rPr>
      </w:pPr>
      <w:r>
        <w:rPr>
          <w:rFonts w:ascii="Times New Roman" w:hAnsi="Times New Roman"/>
          <w:sz w:val="26"/>
        </w:rPr>
        <w:t xml:space="preserve">Ссылка для регистрации на 10.08: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"https://events.webinar.ru/8931111/8865387"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https://events.webinar.ru/8931111/8865387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1B000000">
      <w:pPr>
        <w:spacing w:line="276" w:lineRule="auto"/>
        <w:ind w:firstLine="709"/>
        <w:jc w:val="both"/>
        <w:rPr>
          <w:rStyle w:val="Style_1_ch"/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Ссылка для регистрации на 17.08: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"https://events.webinar.ru/8931111/8865441"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https://events.webinar.ru/8931111/8865441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1C000000">
      <w:pPr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sectPr>
      <w:pgSz w:h="16838" w:orient="portrait" w:w="11906"/>
      <w:pgMar w:bottom="992" w:footer="500" w:gutter="0" w:header="0" w:left="1701" w:right="851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contextualSpacing w:val="1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Line Number1"/>
    <w:basedOn w:val="Style_4"/>
    <w:link w:val="Style_3_ch"/>
  </w:style>
  <w:style w:styleId="Style_3_ch" w:type="character">
    <w:name w:val="Line Number1"/>
    <w:basedOn w:val="Style_4_ch"/>
    <w:link w:val="Style_3"/>
  </w:style>
  <w:style w:styleId="Style_5" w:type="paragraph">
    <w:name w:val="footer"/>
    <w:basedOn w:val="Style_2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2"/>
    <w:next w:val="Style_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2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List Paragraph"/>
    <w:basedOn w:val="Style_2"/>
    <w:link w:val="Style_9_ch"/>
    <w:pPr>
      <w:ind w:firstLine="0" w:left="720"/>
    </w:pPr>
    <w:rPr>
      <w:rFonts w:asciiTheme="minorAscii" w:hAnsiTheme="minorHAnsi"/>
    </w:rPr>
  </w:style>
  <w:style w:styleId="Style_9_ch" w:type="character">
    <w:name w:val="List Paragraph"/>
    <w:basedOn w:val="Style_2_ch"/>
    <w:link w:val="Style_9"/>
    <w:rPr>
      <w:rFonts w:asciiTheme="minorAscii" w:hAnsiTheme="minorHAnsi"/>
    </w:rPr>
  </w:style>
  <w:style w:styleId="Style_10" w:type="paragraph">
    <w:name w:val="toc 7"/>
    <w:next w:val="Style_2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Unresolved Mention"/>
    <w:basedOn w:val="Style_4"/>
    <w:link w:val="Style_11_ch"/>
    <w:rPr>
      <w:color w:val="605E5C"/>
      <w:shd w:fill="E1DFDD" w:val="clear"/>
    </w:rPr>
  </w:style>
  <w:style w:styleId="Style_11_ch" w:type="character">
    <w:name w:val="Unresolved Mention"/>
    <w:basedOn w:val="Style_4_ch"/>
    <w:link w:val="Style_11"/>
    <w:rPr>
      <w:color w:val="605E5C"/>
      <w:shd w:fill="E1DFDD" w:val="clear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heading 3"/>
    <w:next w:val="Style_2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FollowedHyperlink"/>
    <w:basedOn w:val="Style_4"/>
    <w:link w:val="Style_14_ch"/>
    <w:rPr>
      <w:color w:themeColor="followedHyperlink" w:val="800080"/>
      <w:u w:val="single"/>
    </w:rPr>
  </w:style>
  <w:style w:styleId="Style_14_ch" w:type="character">
    <w:name w:val="FollowedHyperlink"/>
    <w:basedOn w:val="Style_4_ch"/>
    <w:link w:val="Style_14"/>
    <w:rPr>
      <w:color w:themeColor="followedHyperlink" w:val="800080"/>
      <w:u w:val="single"/>
    </w:rPr>
  </w:style>
  <w:style w:styleId="Style_15" w:type="paragraph">
    <w:name w:val="Footnote Reference1"/>
    <w:link w:val="Style_15_ch"/>
    <w:rPr>
      <w:vertAlign w:val="superscript"/>
    </w:rPr>
  </w:style>
  <w:style w:styleId="Style_15_ch" w:type="character">
    <w:name w:val="Footnote Reference1"/>
    <w:link w:val="Style_15"/>
    <w:rPr>
      <w:vertAlign w:val="superscript"/>
    </w:rPr>
  </w:style>
  <w:style w:styleId="Style_16" w:type="paragraph">
    <w:name w:val="header"/>
    <w:basedOn w:val="Style_2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header"/>
    <w:basedOn w:val="Style_2_ch"/>
    <w:link w:val="Style_16"/>
  </w:style>
  <w:style w:styleId="Style_17" w:type="paragraph">
    <w:name w:val="Footer Char"/>
    <w:basedOn w:val="Style_4"/>
    <w:link w:val="Style_17_ch"/>
  </w:style>
  <w:style w:styleId="Style_17_ch" w:type="character">
    <w:name w:val="Footer Char"/>
    <w:basedOn w:val="Style_4_ch"/>
    <w:link w:val="Style_17"/>
  </w:style>
  <w:style w:styleId="Style_18" w:type="paragraph">
    <w:name w:val="toc 3"/>
    <w:next w:val="Style_2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Paragraph Style 1"/>
    <w:basedOn w:val="Style_20"/>
    <w:link w:val="Style_19_ch"/>
    <w:pPr>
      <w:spacing w:after="113" w:line="280" w:lineRule="atLeast"/>
      <w:ind/>
    </w:pPr>
    <w:rPr>
      <w:rFonts w:ascii="Arial" w:hAnsi="Arial"/>
      <w:sz w:val="22"/>
    </w:rPr>
  </w:style>
  <w:style w:styleId="Style_19_ch" w:type="character">
    <w:name w:val="Paragraph Style 1"/>
    <w:basedOn w:val="Style_20_ch"/>
    <w:link w:val="Style_19"/>
    <w:rPr>
      <w:rFonts w:ascii="Arial" w:hAnsi="Arial"/>
      <w:sz w:val="22"/>
    </w:rPr>
  </w:style>
  <w:style w:styleId="Style_21" w:type="paragraph">
    <w:name w:val="text-justify"/>
    <w:basedOn w:val="Style_2"/>
    <w:link w:val="Style_21_ch"/>
    <w:pPr>
      <w:spacing w:afterAutospacing="on" w:beforeAutospacing="on"/>
      <w:ind/>
    </w:pPr>
    <w:rPr>
      <w:rFonts w:ascii="Times New Roman" w:hAnsi="Times New Roman"/>
    </w:rPr>
  </w:style>
  <w:style w:styleId="Style_21_ch" w:type="character">
    <w:name w:val="text-justify"/>
    <w:basedOn w:val="Style_2_ch"/>
    <w:link w:val="Style_21"/>
    <w:rPr>
      <w:rFonts w:ascii="Times New Roman" w:hAnsi="Times New Roman"/>
    </w:rPr>
  </w:style>
  <w:style w:styleId="Style_22" w:type="paragraph">
    <w:name w:val="heading 5"/>
    <w:next w:val="Style_2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0" w:type="paragraph">
    <w:name w:val="[No Paragraph Style]"/>
    <w:link w:val="Style_20_ch"/>
    <w:pPr>
      <w:spacing w:line="288" w:lineRule="auto"/>
      <w:ind/>
    </w:pPr>
    <w:rPr>
      <w:rFonts w:ascii="MinionPro-Regular" w:hAnsi="MinionPro-Regular"/>
      <w:color w:val="000000"/>
    </w:rPr>
  </w:style>
  <w:style w:styleId="Style_20_ch" w:type="character">
    <w:name w:val="[No Paragraph Style]"/>
    <w:link w:val="Style_20"/>
    <w:rPr>
      <w:rFonts w:ascii="MinionPro-Regular" w:hAnsi="MinionPro-Regular"/>
      <w:color w:val="000000"/>
    </w:rPr>
  </w:style>
  <w:style w:styleId="Style_23" w:type="paragraph">
    <w:name w:val="heading 1"/>
    <w:next w:val="Style_2"/>
    <w:link w:val="Style_2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eader1"/>
    <w:basedOn w:val="Style_2"/>
    <w:link w:val="Style_24_ch"/>
    <w:pPr>
      <w:tabs>
        <w:tab w:leader="none" w:pos="4513" w:val="center"/>
        <w:tab w:leader="none" w:pos="9026" w:val="right"/>
      </w:tabs>
      <w:ind/>
    </w:pPr>
  </w:style>
  <w:style w:styleId="Style_24_ch" w:type="character">
    <w:name w:val="Header1"/>
    <w:basedOn w:val="Style_2_ch"/>
    <w:link w:val="Style_24"/>
  </w:style>
  <w:style w:styleId="Style_1" w:type="paragraph">
    <w:name w:val="Hyperlink"/>
    <w:basedOn w:val="Style_4"/>
    <w:link w:val="Style_1_ch"/>
    <w:rPr>
      <w:color w:val="0563C1"/>
      <w:u w:val="single"/>
    </w:rPr>
  </w:style>
  <w:style w:styleId="Style_1_ch" w:type="character">
    <w:name w:val="Hyperlink"/>
    <w:basedOn w:val="Style_4_ch"/>
    <w:link w:val="Style_1"/>
    <w:rPr>
      <w:color w:val="0563C1"/>
      <w:u w:val="single"/>
    </w:rPr>
  </w:style>
  <w:style w:styleId="Style_25" w:type="paragraph">
    <w:name w:val="Footnote"/>
    <w:link w:val="Style_25_ch"/>
    <w:pPr>
      <w:ind/>
      <w:jc w:val="left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2"/>
    <w:link w:val="Style_26_ch"/>
    <w:uiPriority w:val="39"/>
    <w:pPr>
      <w:ind w:firstLine="0" w:left="0"/>
    </w:pPr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Normal (Web)"/>
    <w:basedOn w:val="Style_2"/>
    <w:link w:val="Style_28_ch"/>
    <w:pPr>
      <w:spacing w:afterAutospacing="on" w:beforeAutospacing="on"/>
      <w:ind/>
      <w:contextualSpacing w:val="0"/>
    </w:pPr>
    <w:rPr>
      <w:rFonts w:ascii="Times New Roman" w:hAnsi="Times New Roman"/>
    </w:rPr>
  </w:style>
  <w:style w:styleId="Style_28_ch" w:type="character">
    <w:name w:val="Normal (Web)"/>
    <w:basedOn w:val="Style_2_ch"/>
    <w:link w:val="Style_28"/>
    <w:rPr>
      <w:rFonts w:ascii="Times New Roman" w:hAnsi="Times New Roman"/>
    </w:rPr>
  </w:style>
  <w:style w:styleId="Style_29" w:type="paragraph">
    <w:name w:val="Header Char"/>
    <w:basedOn w:val="Style_4"/>
    <w:link w:val="Style_29_ch"/>
  </w:style>
  <w:style w:styleId="Style_29_ch" w:type="character">
    <w:name w:val="Header Char"/>
    <w:basedOn w:val="Style_4_ch"/>
    <w:link w:val="Style_29"/>
  </w:style>
  <w:style w:styleId="Style_30" w:type="paragraph">
    <w:name w:val="toc 9"/>
    <w:next w:val="Style_2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[Basic Paragraph]"/>
    <w:basedOn w:val="Style_2"/>
    <w:link w:val="Style_31_ch"/>
    <w:pPr>
      <w:spacing w:line="288" w:lineRule="auto"/>
      <w:ind/>
    </w:pPr>
    <w:rPr>
      <w:rFonts w:ascii="MinionPro-Regular" w:hAnsi="MinionPro-Regular"/>
      <w:color w:val="000000"/>
    </w:rPr>
  </w:style>
  <w:style w:styleId="Style_31_ch" w:type="character">
    <w:name w:val="[Basic Paragraph]"/>
    <w:basedOn w:val="Style_2_ch"/>
    <w:link w:val="Style_31"/>
    <w:rPr>
      <w:rFonts w:ascii="MinionPro-Regular" w:hAnsi="MinionPro-Regular"/>
      <w:color w:val="000000"/>
    </w:rPr>
  </w:style>
  <w:style w:styleId="Style_32" w:type="paragraph">
    <w:name w:val="Unresolved Mention1"/>
    <w:basedOn w:val="Style_4"/>
    <w:link w:val="Style_32_ch"/>
    <w:rPr>
      <w:color w:val="605E5C"/>
      <w:shd w:fill="E1DFDD" w:val="clear"/>
    </w:rPr>
  </w:style>
  <w:style w:styleId="Style_32_ch" w:type="character">
    <w:name w:val="Unresolved Mention1"/>
    <w:basedOn w:val="Style_4_ch"/>
    <w:link w:val="Style_32"/>
    <w:rPr>
      <w:color w:val="605E5C"/>
      <w:shd w:fill="E1DFDD" w:val="clear"/>
    </w:rPr>
  </w:style>
  <w:style w:styleId="Style_33" w:type="paragraph">
    <w:name w:val="toc 8"/>
    <w:next w:val="Style_2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toc 5"/>
    <w:next w:val="Style_2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Subtitle"/>
    <w:next w:val="Style_2"/>
    <w:link w:val="Style_35_ch"/>
    <w:uiPriority w:val="11"/>
    <w:qFormat/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Strong"/>
    <w:basedOn w:val="Style_4"/>
    <w:link w:val="Style_36_ch"/>
    <w:rPr>
      <w:b w:val="1"/>
    </w:rPr>
  </w:style>
  <w:style w:styleId="Style_36_ch" w:type="character">
    <w:name w:val="Strong"/>
    <w:basedOn w:val="Style_4_ch"/>
    <w:link w:val="Style_36"/>
    <w:rPr>
      <w:b w:val="1"/>
    </w:rPr>
  </w:style>
  <w:style w:styleId="Style_37" w:type="paragraph">
    <w:name w:val="toc 10"/>
    <w:next w:val="Style_2"/>
    <w:link w:val="Style_37_ch"/>
    <w:uiPriority w:val="39"/>
    <w:pPr>
      <w:ind w:firstLine="0" w:left="1800"/>
    </w:pPr>
  </w:style>
  <w:style w:styleId="Style_37_ch" w:type="character">
    <w:name w:val="toc 10"/>
    <w:link w:val="Style_37"/>
  </w:style>
  <w:style w:styleId="Style_38" w:type="paragraph">
    <w:name w:val="Title"/>
    <w:next w:val="Style_2"/>
    <w:link w:val="Style_38_ch"/>
    <w:uiPriority w:val="10"/>
    <w:qFormat/>
    <w:rPr>
      <w:rFonts w:ascii="XO Thames" w:hAnsi="XO Thames"/>
      <w:b w:val="1"/>
      <w:sz w:val="52"/>
    </w:rPr>
  </w:style>
  <w:style w:styleId="Style_38_ch" w:type="character">
    <w:name w:val="Title"/>
    <w:link w:val="Style_38"/>
    <w:rPr>
      <w:rFonts w:ascii="XO Thames" w:hAnsi="XO Thames"/>
      <w:b w:val="1"/>
      <w:sz w:val="52"/>
    </w:rPr>
  </w:style>
  <w:style w:styleId="Style_39" w:type="paragraph">
    <w:name w:val="heading 4"/>
    <w:next w:val="Style_2"/>
    <w:link w:val="Style_3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Footnote Text1"/>
    <w:basedOn w:val="Style_2"/>
    <w:link w:val="Style_40_ch"/>
  </w:style>
  <w:style w:styleId="Style_40_ch" w:type="character">
    <w:name w:val="Footnote Text1"/>
    <w:basedOn w:val="Style_2_ch"/>
    <w:link w:val="Style_40"/>
  </w:style>
  <w:style w:styleId="Style_41" w:type="paragraph">
    <w:name w:val="heading 2"/>
    <w:next w:val="Style_2"/>
    <w:link w:val="Style_4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1_ch" w:type="character">
    <w:name w:val="heading 2"/>
    <w:link w:val="Style_41"/>
    <w:rPr>
      <w:rFonts w:ascii="XO Thames" w:hAnsi="XO Thames"/>
      <w:b w:val="1"/>
      <w:color w:val="00A0FF"/>
      <w:sz w:val="26"/>
    </w:rPr>
  </w:style>
  <w:style w:styleId="Style_42" w:type="paragraph">
    <w:name w:val="Footer1"/>
    <w:basedOn w:val="Style_2"/>
    <w:link w:val="Style_42_ch"/>
    <w:pPr>
      <w:tabs>
        <w:tab w:leader="none" w:pos="4513" w:val="center"/>
        <w:tab w:leader="none" w:pos="9026" w:val="right"/>
      </w:tabs>
      <w:ind/>
    </w:pPr>
  </w:style>
  <w:style w:styleId="Style_42_ch" w:type="character">
    <w:name w:val="Footer1"/>
    <w:basedOn w:val="Style_2_ch"/>
    <w:link w:val="Style_42"/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5" w:type="table">
    <w:name w:val="Table Simple 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2021-08-09T04:14:17Z</dcterms:modified>
</cp:coreProperties>
</file>