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19697" w14:textId="77777777" w:rsidR="005A7892" w:rsidRDefault="005A7892" w:rsidP="005A7892">
      <w:pPr>
        <w:jc w:val="center"/>
        <w:rPr>
          <w:b/>
          <w:sz w:val="28"/>
          <w:szCs w:val="28"/>
        </w:rPr>
      </w:pPr>
      <w:r w:rsidRPr="00EE107F">
        <w:rPr>
          <w:noProof/>
        </w:rPr>
        <w:drawing>
          <wp:inline distT="0" distB="0" distL="0" distR="0" wp14:anchorId="41233D05" wp14:editId="7FE8AD26">
            <wp:extent cx="7905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AF8B3" w14:textId="77777777" w:rsidR="005A7892" w:rsidRDefault="005A7892" w:rsidP="005A7892">
      <w:pPr>
        <w:jc w:val="center"/>
        <w:rPr>
          <w:b/>
          <w:sz w:val="28"/>
          <w:szCs w:val="28"/>
        </w:rPr>
      </w:pPr>
    </w:p>
    <w:p w14:paraId="44539656" w14:textId="77777777" w:rsidR="005A7892" w:rsidRPr="00E54362" w:rsidRDefault="005A7892" w:rsidP="005A7892">
      <w:pPr>
        <w:jc w:val="center"/>
        <w:rPr>
          <w:rFonts w:ascii="PT Astra Serif" w:hAnsi="PT Astra Serif"/>
          <w:b/>
          <w:sz w:val="26"/>
          <w:szCs w:val="26"/>
        </w:rPr>
      </w:pPr>
      <w:r w:rsidRPr="00E54362">
        <w:rPr>
          <w:rFonts w:ascii="PT Astra Serif" w:hAnsi="PT Astra Serif"/>
          <w:b/>
          <w:sz w:val="26"/>
          <w:szCs w:val="26"/>
        </w:rPr>
        <w:t xml:space="preserve">Областное государственное бюджетное </w:t>
      </w:r>
    </w:p>
    <w:p w14:paraId="55BB3AA1" w14:textId="77777777" w:rsidR="005A7892" w:rsidRPr="00E54362" w:rsidRDefault="005A7892" w:rsidP="005A7892">
      <w:pPr>
        <w:jc w:val="center"/>
        <w:rPr>
          <w:rFonts w:ascii="PT Astra Serif" w:hAnsi="PT Astra Serif"/>
          <w:b/>
          <w:sz w:val="26"/>
          <w:szCs w:val="26"/>
        </w:rPr>
      </w:pPr>
      <w:r w:rsidRPr="00E54362">
        <w:rPr>
          <w:rFonts w:ascii="PT Astra Serif" w:hAnsi="PT Astra Serif"/>
          <w:b/>
          <w:sz w:val="26"/>
          <w:szCs w:val="26"/>
        </w:rPr>
        <w:t>учреждение дополнительного профессионального образования</w:t>
      </w:r>
    </w:p>
    <w:p w14:paraId="0AC52715" w14:textId="77777777" w:rsidR="005A7892" w:rsidRPr="00E54362" w:rsidRDefault="005A7892" w:rsidP="005A7892">
      <w:pPr>
        <w:jc w:val="center"/>
        <w:rPr>
          <w:rFonts w:ascii="PT Astra Serif" w:hAnsi="PT Astra Serif"/>
          <w:b/>
          <w:sz w:val="26"/>
          <w:szCs w:val="26"/>
        </w:rPr>
      </w:pPr>
      <w:r w:rsidRPr="00E54362">
        <w:rPr>
          <w:rFonts w:ascii="PT Astra Serif" w:hAnsi="PT Astra Serif"/>
          <w:b/>
          <w:sz w:val="26"/>
          <w:szCs w:val="26"/>
        </w:rPr>
        <w:t xml:space="preserve"> «Томский областной институт повышения квалификации и переподготовки работников образования» (ТОИПКРО)</w:t>
      </w:r>
    </w:p>
    <w:p w14:paraId="4878F605" w14:textId="77777777" w:rsidR="005A7892" w:rsidRPr="00E54362" w:rsidRDefault="005A7892" w:rsidP="005A7892">
      <w:pPr>
        <w:jc w:val="center"/>
        <w:rPr>
          <w:rFonts w:ascii="PT Astra Serif" w:hAnsi="PT Astra Serif"/>
          <w:b/>
          <w:sz w:val="26"/>
          <w:szCs w:val="26"/>
        </w:rPr>
      </w:pPr>
      <w:smartTag w:uri="urn:schemas-microsoft-com:office:smarttags" w:element="metricconverter">
        <w:smartTagPr>
          <w:attr w:name="ProductID" w:val="634034 г"/>
        </w:smartTagPr>
        <w:r w:rsidRPr="00E54362">
          <w:rPr>
            <w:rFonts w:ascii="PT Astra Serif" w:hAnsi="PT Astra Serif"/>
            <w:b/>
            <w:sz w:val="26"/>
            <w:szCs w:val="26"/>
          </w:rPr>
          <w:t>634034 г</w:t>
        </w:r>
      </w:smartTag>
      <w:r w:rsidRPr="00E54362">
        <w:rPr>
          <w:rFonts w:ascii="PT Astra Serif" w:hAnsi="PT Astra Serif"/>
          <w:b/>
          <w:sz w:val="26"/>
          <w:szCs w:val="26"/>
        </w:rPr>
        <w:t xml:space="preserve">. Томск, ул. Пирогова,10, </w:t>
      </w:r>
    </w:p>
    <w:p w14:paraId="6382E9CB" w14:textId="77777777" w:rsidR="005A7892" w:rsidRPr="00E54362" w:rsidRDefault="005A7892" w:rsidP="005A7892">
      <w:pPr>
        <w:tabs>
          <w:tab w:val="left" w:pos="1785"/>
        </w:tabs>
        <w:jc w:val="center"/>
        <w:rPr>
          <w:rFonts w:ascii="PT Astra Serif" w:hAnsi="PT Astra Serif"/>
          <w:b/>
          <w:sz w:val="26"/>
          <w:szCs w:val="26"/>
        </w:rPr>
      </w:pPr>
      <w:r w:rsidRPr="00E54362">
        <w:rPr>
          <w:rFonts w:ascii="PT Astra Serif" w:hAnsi="PT Astra Serif"/>
          <w:b/>
          <w:sz w:val="26"/>
          <w:szCs w:val="26"/>
        </w:rPr>
        <w:t>телефон (3822) 55 79 89, факс (3822) 90-20 31</w:t>
      </w:r>
    </w:p>
    <w:p w14:paraId="304FF1A1" w14:textId="77777777" w:rsidR="005A7892" w:rsidRPr="00A35109" w:rsidRDefault="005A7892" w:rsidP="005A7892">
      <w:pPr>
        <w:pStyle w:val="a3"/>
        <w:jc w:val="both"/>
        <w:rPr>
          <w:rFonts w:ascii="PT Astra Serif" w:hAnsi="PT Astra Serif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92"/>
      </w:tblGrid>
      <w:tr w:rsidR="005A7892" w:rsidRPr="00763385" w14:paraId="55C441D8" w14:textId="77777777" w:rsidTr="00031992">
        <w:trPr>
          <w:trHeight w:val="1006"/>
        </w:trPr>
        <w:tc>
          <w:tcPr>
            <w:tcW w:w="3964" w:type="dxa"/>
          </w:tcPr>
          <w:p w14:paraId="05F58203" w14:textId="77777777" w:rsidR="005A7892" w:rsidRPr="00763385" w:rsidRDefault="005A7892" w:rsidP="00031992">
            <w:pPr>
              <w:pStyle w:val="a3"/>
              <w:jc w:val="both"/>
            </w:pPr>
            <w:r w:rsidRPr="00763385">
              <w:t>___________  №  _________</w:t>
            </w:r>
          </w:p>
          <w:p w14:paraId="7721060E" w14:textId="77777777" w:rsidR="005A7892" w:rsidRDefault="005A7892" w:rsidP="00031992">
            <w:pPr>
              <w:pStyle w:val="a3"/>
              <w:jc w:val="both"/>
            </w:pPr>
            <w:r w:rsidRPr="00763385">
              <w:t xml:space="preserve">на № _______ </w:t>
            </w:r>
            <w:proofErr w:type="gramStart"/>
            <w:r w:rsidRPr="00763385">
              <w:t>от  _</w:t>
            </w:r>
            <w:proofErr w:type="gramEnd"/>
            <w:r w:rsidRPr="00763385">
              <w:t>________</w:t>
            </w:r>
          </w:p>
          <w:p w14:paraId="58FCD0BB" w14:textId="77777777" w:rsidR="00C233FD" w:rsidRPr="00C233FD" w:rsidRDefault="00C233FD" w:rsidP="00C233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3FD">
              <w:rPr>
                <w:sz w:val="20"/>
                <w:szCs w:val="20"/>
              </w:rPr>
              <w:t>О проведении «экспертной апробации»</w:t>
            </w:r>
          </w:p>
          <w:p w14:paraId="75E08832" w14:textId="77777777" w:rsidR="00C233FD" w:rsidRPr="00C233FD" w:rsidRDefault="00C233FD" w:rsidP="00C233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3FD">
              <w:rPr>
                <w:sz w:val="20"/>
                <w:szCs w:val="20"/>
              </w:rPr>
              <w:t>примерных рабочих программ</w:t>
            </w:r>
          </w:p>
          <w:p w14:paraId="41D5E671" w14:textId="77777777" w:rsidR="00C233FD" w:rsidRPr="00C233FD" w:rsidRDefault="00C233FD" w:rsidP="00C233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3FD">
              <w:rPr>
                <w:sz w:val="20"/>
                <w:szCs w:val="20"/>
              </w:rPr>
              <w:t>по учебным предметам СОО</w:t>
            </w:r>
          </w:p>
          <w:p w14:paraId="45F655B1" w14:textId="77777777" w:rsidR="00C233FD" w:rsidRPr="00C233FD" w:rsidRDefault="00C233FD" w:rsidP="00C233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3FD">
              <w:rPr>
                <w:sz w:val="20"/>
                <w:szCs w:val="20"/>
              </w:rPr>
              <w:t>(углубленный уровень)</w:t>
            </w:r>
          </w:p>
          <w:p w14:paraId="36895C5F" w14:textId="26A73174" w:rsidR="00C233FD" w:rsidRPr="00763385" w:rsidRDefault="00C233FD" w:rsidP="00031992">
            <w:pPr>
              <w:pStyle w:val="a3"/>
              <w:jc w:val="both"/>
            </w:pPr>
          </w:p>
        </w:tc>
        <w:tc>
          <w:tcPr>
            <w:tcW w:w="5392" w:type="dxa"/>
          </w:tcPr>
          <w:p w14:paraId="265CAE34" w14:textId="77777777" w:rsidR="00763385" w:rsidRPr="00763385" w:rsidRDefault="00763385" w:rsidP="00763385">
            <w:pPr>
              <w:pStyle w:val="a3"/>
              <w:spacing w:after="0"/>
              <w:ind w:left="2172"/>
              <w:jc w:val="both"/>
            </w:pPr>
            <w:r w:rsidRPr="00763385">
              <w:t xml:space="preserve">Руководителям органов местного самоуправления, осуществляющих управление в сфере образования </w:t>
            </w:r>
          </w:p>
          <w:p w14:paraId="6EB44471" w14:textId="77777777" w:rsidR="00763385" w:rsidRPr="00763385" w:rsidRDefault="00763385" w:rsidP="00763385">
            <w:pPr>
              <w:pStyle w:val="a3"/>
              <w:spacing w:after="0"/>
              <w:ind w:left="2172"/>
              <w:jc w:val="both"/>
            </w:pPr>
          </w:p>
          <w:p w14:paraId="4EA97397" w14:textId="136D99DC" w:rsidR="005A7892" w:rsidRPr="00763385" w:rsidRDefault="00763385" w:rsidP="00763385">
            <w:pPr>
              <w:pStyle w:val="a3"/>
              <w:spacing w:after="0"/>
              <w:ind w:left="2172"/>
              <w:jc w:val="both"/>
            </w:pPr>
            <w:r w:rsidRPr="00763385">
              <w:t>Руководителям образовательных организаций</w:t>
            </w:r>
          </w:p>
        </w:tc>
      </w:tr>
    </w:tbl>
    <w:p w14:paraId="651EDB13" w14:textId="77777777" w:rsidR="005A7892" w:rsidRPr="00763385" w:rsidRDefault="005A7892" w:rsidP="005A7892">
      <w:pPr>
        <w:pStyle w:val="a3"/>
        <w:spacing w:after="0"/>
        <w:jc w:val="center"/>
      </w:pPr>
    </w:p>
    <w:p w14:paraId="6BC75F69" w14:textId="77777777" w:rsidR="005A7892" w:rsidRPr="00763385" w:rsidRDefault="005A7892" w:rsidP="005A7892">
      <w:pPr>
        <w:jc w:val="center"/>
        <w:rPr>
          <w:rFonts w:eastAsia="SimSun"/>
          <w:kern w:val="1"/>
          <w:lang w:eastAsia="ar-SA"/>
        </w:rPr>
      </w:pPr>
      <w:r w:rsidRPr="00763385">
        <w:rPr>
          <w:rFonts w:eastAsia="SimSun"/>
          <w:kern w:val="1"/>
          <w:lang w:eastAsia="ar-SA"/>
        </w:rPr>
        <w:t>Уважаемые руководители!</w:t>
      </w:r>
    </w:p>
    <w:p w14:paraId="5AA4347B" w14:textId="77777777" w:rsidR="005A7892" w:rsidRPr="00763385" w:rsidRDefault="005A7892" w:rsidP="005A7892">
      <w:pPr>
        <w:jc w:val="center"/>
        <w:rPr>
          <w:rFonts w:eastAsia="SimSun"/>
          <w:kern w:val="1"/>
          <w:lang w:eastAsia="ar-SA"/>
        </w:rPr>
      </w:pPr>
    </w:p>
    <w:p w14:paraId="4DD79279" w14:textId="59962C09" w:rsidR="00C233FD" w:rsidRPr="00C233FD" w:rsidRDefault="00CE329B" w:rsidP="00C233FD">
      <w:pPr>
        <w:ind w:firstLine="709"/>
        <w:jc w:val="both"/>
        <w:rPr>
          <w:rFonts w:eastAsia="SimSun"/>
          <w:kern w:val="1"/>
          <w:lang w:eastAsia="ar-SA"/>
        </w:rPr>
      </w:pPr>
      <w:r w:rsidRPr="00763385">
        <w:rPr>
          <w:rFonts w:eastAsia="SimSun"/>
          <w:kern w:val="1"/>
          <w:lang w:eastAsia="ar-SA"/>
        </w:rPr>
        <w:t>И</w:t>
      </w:r>
      <w:r w:rsidR="00B81CA1" w:rsidRPr="00763385">
        <w:rPr>
          <w:rFonts w:eastAsia="SimSun"/>
          <w:kern w:val="1"/>
          <w:lang w:eastAsia="ar-SA"/>
        </w:rPr>
        <w:t>нформируе</w:t>
      </w:r>
      <w:r>
        <w:rPr>
          <w:rFonts w:eastAsia="SimSun"/>
          <w:kern w:val="1"/>
          <w:lang w:eastAsia="ar-SA"/>
        </w:rPr>
        <w:t xml:space="preserve">м вас, что </w:t>
      </w:r>
      <w:r w:rsidR="00B81CA1" w:rsidRPr="00763385">
        <w:rPr>
          <w:rFonts w:eastAsia="SimSun"/>
          <w:kern w:val="1"/>
          <w:lang w:eastAsia="ar-SA"/>
        </w:rPr>
        <w:t xml:space="preserve"> </w:t>
      </w:r>
      <w:r w:rsidRPr="00CE329B">
        <w:rPr>
          <w:rFonts w:eastAsia="SimSun"/>
          <w:kern w:val="1"/>
          <w:lang w:eastAsia="ar-SA"/>
        </w:rPr>
        <w:t xml:space="preserve">в целях </w:t>
      </w:r>
      <w:r w:rsidR="00C233FD" w:rsidRPr="00C233FD">
        <w:rPr>
          <w:rFonts w:eastAsia="SimSun"/>
          <w:kern w:val="1"/>
          <w:lang w:eastAsia="ar-SA"/>
        </w:rPr>
        <w:t xml:space="preserve">оказания методической поддержки педагогической общественности на этапе подготовки к введению обновленного ФГОС среднего общего образования ФГБНУ «Институт стратегии развития образования Российской академии образования» (далее – ИСРО РАО) </w:t>
      </w:r>
      <w:r w:rsidR="00DD2A04">
        <w:rPr>
          <w:rFonts w:eastAsia="SimSun"/>
          <w:kern w:val="1"/>
          <w:lang w:eastAsia="ar-SA"/>
        </w:rPr>
        <w:t>до 31 мая</w:t>
      </w:r>
      <w:r w:rsidR="00DD2A04" w:rsidRPr="00C233FD">
        <w:rPr>
          <w:rFonts w:eastAsia="SimSun"/>
          <w:kern w:val="1"/>
          <w:lang w:eastAsia="ar-SA"/>
        </w:rPr>
        <w:t xml:space="preserve"> 2023 года </w:t>
      </w:r>
      <w:r w:rsidR="00C233FD" w:rsidRPr="00C233FD">
        <w:rPr>
          <w:rFonts w:eastAsia="SimSun"/>
          <w:kern w:val="1"/>
          <w:lang w:eastAsia="ar-SA"/>
        </w:rPr>
        <w:t xml:space="preserve">проводит </w:t>
      </w:r>
      <w:r w:rsidR="00C233FD" w:rsidRPr="00C233FD">
        <w:rPr>
          <w:rFonts w:eastAsia="SimSun"/>
          <w:kern w:val="1"/>
          <w:lang w:eastAsia="ar-SA"/>
        </w:rPr>
        <w:br/>
        <w:t>«экспертную апробацию» примерных рабочих программ по учебным предметам среднего общего образования углубленного уровня (далее – апробация).</w:t>
      </w:r>
    </w:p>
    <w:p w14:paraId="621B1A1A" w14:textId="7A09CF20" w:rsidR="00C233FD" w:rsidRPr="00C233FD" w:rsidRDefault="00C233FD" w:rsidP="00C233FD">
      <w:pPr>
        <w:ind w:firstLine="709"/>
        <w:jc w:val="both"/>
        <w:rPr>
          <w:rFonts w:eastAsia="SimSun"/>
          <w:kern w:val="1"/>
          <w:lang w:eastAsia="ar-SA"/>
        </w:rPr>
      </w:pPr>
      <w:r>
        <w:rPr>
          <w:rFonts w:eastAsia="SimSun"/>
          <w:kern w:val="1"/>
          <w:lang w:eastAsia="ar-SA"/>
        </w:rPr>
        <w:t xml:space="preserve">Просим вас организовать информирование и участие в апробации </w:t>
      </w:r>
      <w:r w:rsidRPr="00C233FD">
        <w:rPr>
          <w:rFonts w:eastAsia="SimSun"/>
          <w:kern w:val="1"/>
          <w:lang w:eastAsia="ar-SA"/>
        </w:rPr>
        <w:t>педагогически</w:t>
      </w:r>
      <w:r>
        <w:rPr>
          <w:rFonts w:eastAsia="SimSun"/>
          <w:kern w:val="1"/>
          <w:lang w:eastAsia="ar-SA"/>
        </w:rPr>
        <w:t>х</w:t>
      </w:r>
      <w:r w:rsidRPr="00C233FD">
        <w:rPr>
          <w:rFonts w:eastAsia="SimSun"/>
          <w:kern w:val="1"/>
          <w:lang w:eastAsia="ar-SA"/>
        </w:rPr>
        <w:t xml:space="preserve"> работник</w:t>
      </w:r>
      <w:r>
        <w:rPr>
          <w:rFonts w:eastAsia="SimSun"/>
          <w:kern w:val="1"/>
          <w:lang w:eastAsia="ar-SA"/>
        </w:rPr>
        <w:t>ов</w:t>
      </w:r>
      <w:r w:rsidRPr="00C233FD">
        <w:rPr>
          <w:rFonts w:eastAsia="SimSun"/>
          <w:kern w:val="1"/>
          <w:lang w:eastAsia="ar-SA"/>
        </w:rPr>
        <w:t xml:space="preserve"> общеобразовательных организаций, преподающи</w:t>
      </w:r>
      <w:r>
        <w:rPr>
          <w:rFonts w:eastAsia="SimSun"/>
          <w:kern w:val="1"/>
          <w:lang w:eastAsia="ar-SA"/>
        </w:rPr>
        <w:t>х</w:t>
      </w:r>
      <w:r w:rsidRPr="00C233FD">
        <w:rPr>
          <w:rFonts w:eastAsia="SimSun"/>
          <w:kern w:val="1"/>
          <w:lang w:eastAsia="ar-SA"/>
        </w:rPr>
        <w:t xml:space="preserve"> учебные предметы на уровне среднего общего образования. </w:t>
      </w:r>
      <w:r w:rsidR="00816B5D">
        <w:rPr>
          <w:rFonts w:eastAsia="SimSun"/>
          <w:kern w:val="1"/>
          <w:lang w:eastAsia="ar-SA"/>
        </w:rPr>
        <w:t xml:space="preserve">Всем педагогам - участникам апробации </w:t>
      </w:r>
      <w:r w:rsidR="00816B5D" w:rsidRPr="00DD2A04">
        <w:rPr>
          <w:rFonts w:eastAsia="SimSun"/>
          <w:kern w:val="1"/>
          <w:lang w:eastAsia="ar-SA"/>
        </w:rPr>
        <w:t>Примерных рабочих программ</w:t>
      </w:r>
      <w:r w:rsidR="00816B5D">
        <w:rPr>
          <w:rFonts w:eastAsia="SimSun"/>
          <w:kern w:val="1"/>
          <w:lang w:eastAsia="ar-SA"/>
        </w:rPr>
        <w:t xml:space="preserve"> будут выданы </w:t>
      </w:r>
      <w:r w:rsidR="00816B5D" w:rsidRPr="00816B5D">
        <w:rPr>
          <w:rFonts w:eastAsia="SimSun"/>
          <w:kern w:val="1"/>
          <w:lang w:eastAsia="ar-SA"/>
        </w:rPr>
        <w:t>сертификат</w:t>
      </w:r>
      <w:r w:rsidR="00816B5D">
        <w:rPr>
          <w:rFonts w:eastAsia="SimSun"/>
          <w:kern w:val="1"/>
          <w:lang w:eastAsia="ar-SA"/>
        </w:rPr>
        <w:t>ы ИСРО РАО.</w:t>
      </w:r>
      <w:r w:rsidR="00816B5D" w:rsidRPr="00816B5D">
        <w:rPr>
          <w:rFonts w:eastAsia="SimSun"/>
          <w:kern w:val="1"/>
          <w:lang w:eastAsia="ar-SA"/>
        </w:rPr>
        <w:t xml:space="preserve"> </w:t>
      </w:r>
    </w:p>
    <w:p w14:paraId="44C531BC" w14:textId="00C2DBBA" w:rsidR="00C233FD" w:rsidRPr="00C233FD" w:rsidRDefault="00C233FD" w:rsidP="00C233FD">
      <w:pPr>
        <w:ind w:firstLine="709"/>
        <w:jc w:val="both"/>
        <w:rPr>
          <w:rFonts w:eastAsia="SimSun"/>
          <w:kern w:val="1"/>
          <w:lang w:eastAsia="ar-SA"/>
        </w:rPr>
      </w:pPr>
      <w:r>
        <w:rPr>
          <w:rFonts w:eastAsia="SimSun"/>
          <w:kern w:val="1"/>
          <w:lang w:eastAsia="ar-SA"/>
        </w:rPr>
        <w:t>С о</w:t>
      </w:r>
      <w:r w:rsidRPr="00C233FD">
        <w:rPr>
          <w:rFonts w:eastAsia="SimSun"/>
          <w:kern w:val="1"/>
          <w:lang w:eastAsia="ar-SA"/>
        </w:rPr>
        <w:t>рганизационно-технологическ</w:t>
      </w:r>
      <w:r>
        <w:rPr>
          <w:rFonts w:eastAsia="SimSun"/>
          <w:kern w:val="1"/>
          <w:lang w:eastAsia="ar-SA"/>
        </w:rPr>
        <w:t>ой</w:t>
      </w:r>
      <w:r w:rsidRPr="00C233FD">
        <w:rPr>
          <w:rFonts w:eastAsia="SimSun"/>
          <w:kern w:val="1"/>
          <w:lang w:eastAsia="ar-SA"/>
        </w:rPr>
        <w:t xml:space="preserve"> схем</w:t>
      </w:r>
      <w:r>
        <w:rPr>
          <w:rFonts w:eastAsia="SimSun"/>
          <w:kern w:val="1"/>
          <w:lang w:eastAsia="ar-SA"/>
        </w:rPr>
        <w:t>ой</w:t>
      </w:r>
      <w:r w:rsidRPr="00C233FD">
        <w:rPr>
          <w:rFonts w:eastAsia="SimSun"/>
          <w:kern w:val="1"/>
          <w:lang w:eastAsia="ar-SA"/>
        </w:rPr>
        <w:t xml:space="preserve"> проведения апробации примерных рабочих программ по учебным предметам среднего общего образования углубленного уровня</w:t>
      </w:r>
      <w:r>
        <w:rPr>
          <w:rFonts w:eastAsia="SimSun"/>
          <w:kern w:val="1"/>
          <w:lang w:eastAsia="ar-SA"/>
        </w:rPr>
        <w:t xml:space="preserve"> можно ознакомиться </w:t>
      </w:r>
      <w:r w:rsidR="00DD2A04">
        <w:rPr>
          <w:rFonts w:eastAsia="SimSun"/>
          <w:kern w:val="1"/>
          <w:lang w:eastAsia="ar-SA"/>
        </w:rPr>
        <w:t xml:space="preserve">по материалам организационного семинара ИСРО РАО </w:t>
      </w:r>
      <w:r>
        <w:rPr>
          <w:rFonts w:eastAsia="SimSun"/>
          <w:kern w:val="1"/>
          <w:lang w:eastAsia="ar-SA"/>
        </w:rPr>
        <w:t xml:space="preserve">по ссылке </w:t>
      </w:r>
      <w:hyperlink r:id="rId8" w:history="1">
        <w:r w:rsidR="00DD2A04" w:rsidRPr="00DD2A04">
          <w:rPr>
            <w:rStyle w:val="a6"/>
            <w:rFonts w:eastAsia="SimSun"/>
            <w:kern w:val="1"/>
            <w:lang w:eastAsia="ar-SA"/>
          </w:rPr>
          <w:t>https://vk.com/video716245662_456239257</w:t>
        </w:r>
      </w:hyperlink>
      <w:r w:rsidR="00DD2A04">
        <w:rPr>
          <w:rFonts w:eastAsia="SimSun"/>
          <w:kern w:val="1"/>
          <w:lang w:eastAsia="ar-SA"/>
        </w:rPr>
        <w:t>.</w:t>
      </w:r>
    </w:p>
    <w:p w14:paraId="05867853" w14:textId="4ACE08EA" w:rsidR="00DD2A04" w:rsidRDefault="00DD2A04" w:rsidP="00DD2A04">
      <w:pPr>
        <w:ind w:firstLine="709"/>
        <w:jc w:val="both"/>
        <w:rPr>
          <w:rFonts w:eastAsia="SimSun"/>
          <w:kern w:val="1"/>
          <w:lang w:eastAsia="ar-SA"/>
        </w:rPr>
      </w:pPr>
      <w:r>
        <w:rPr>
          <w:rFonts w:eastAsia="SimSun"/>
          <w:kern w:val="1"/>
          <w:lang w:eastAsia="ar-SA"/>
        </w:rPr>
        <w:t xml:space="preserve">Для </w:t>
      </w:r>
      <w:r w:rsidRPr="00C233FD">
        <w:rPr>
          <w:rFonts w:eastAsia="SimSun"/>
          <w:kern w:val="1"/>
          <w:lang w:eastAsia="ar-SA"/>
        </w:rPr>
        <w:t>информационн</w:t>
      </w:r>
      <w:r>
        <w:rPr>
          <w:rFonts w:eastAsia="SimSun"/>
          <w:kern w:val="1"/>
          <w:lang w:eastAsia="ar-SA"/>
        </w:rPr>
        <w:t xml:space="preserve">ого, </w:t>
      </w:r>
      <w:r w:rsidRPr="00DD2A04">
        <w:rPr>
          <w:rFonts w:eastAsia="SimSun"/>
          <w:kern w:val="1"/>
          <w:lang w:eastAsia="ar-SA"/>
        </w:rPr>
        <w:t>консультационного и инструктивного сопровождения педагогов-участников апробации Примерных рабочих программ</w:t>
      </w:r>
      <w:r>
        <w:rPr>
          <w:rFonts w:eastAsia="SimSun"/>
          <w:kern w:val="1"/>
          <w:lang w:eastAsia="ar-SA"/>
        </w:rPr>
        <w:t xml:space="preserve"> </w:t>
      </w:r>
      <w:r w:rsidR="00C233FD" w:rsidRPr="00C233FD">
        <w:rPr>
          <w:rFonts w:eastAsia="SimSun"/>
          <w:kern w:val="1"/>
          <w:lang w:eastAsia="ar-SA"/>
        </w:rPr>
        <w:t>ИСРО РАО</w:t>
      </w:r>
      <w:r>
        <w:rPr>
          <w:rFonts w:eastAsia="SimSun"/>
          <w:kern w:val="1"/>
          <w:lang w:eastAsia="ar-SA"/>
        </w:rPr>
        <w:t>:</w:t>
      </w:r>
    </w:p>
    <w:p w14:paraId="32289F89" w14:textId="15218BFC" w:rsidR="00C233FD" w:rsidRPr="00DD2A04" w:rsidRDefault="00DD2A04" w:rsidP="00DD2A04">
      <w:pPr>
        <w:pStyle w:val="a7"/>
        <w:numPr>
          <w:ilvl w:val="0"/>
          <w:numId w:val="4"/>
        </w:numPr>
        <w:ind w:left="0" w:firstLine="709"/>
        <w:jc w:val="both"/>
        <w:rPr>
          <w:rFonts w:eastAsia="SimSun"/>
          <w:kern w:val="1"/>
          <w:lang w:eastAsia="ar-SA"/>
        </w:rPr>
      </w:pPr>
      <w:r>
        <w:rPr>
          <w:rFonts w:eastAsia="SimSun"/>
          <w:kern w:val="1"/>
          <w:lang w:eastAsia="ar-SA"/>
        </w:rPr>
        <w:t xml:space="preserve">разработаны </w:t>
      </w:r>
      <w:r w:rsidR="00C233FD" w:rsidRPr="00DD2A04">
        <w:rPr>
          <w:rFonts w:eastAsia="SimSun"/>
          <w:kern w:val="1"/>
          <w:lang w:eastAsia="ar-SA"/>
        </w:rPr>
        <w:t>рекомендации по организации и проведению апробации (</w:t>
      </w:r>
      <w:r w:rsidRPr="00DD2A04">
        <w:rPr>
          <w:rFonts w:eastAsia="SimSun"/>
          <w:kern w:val="1"/>
          <w:lang w:eastAsia="ar-SA"/>
        </w:rPr>
        <w:t>Приложение 1</w:t>
      </w:r>
      <w:r w:rsidR="00C233FD" w:rsidRPr="00DD2A04">
        <w:rPr>
          <w:rFonts w:eastAsia="SimSun"/>
          <w:kern w:val="1"/>
          <w:lang w:eastAsia="ar-SA"/>
        </w:rPr>
        <w:t>)</w:t>
      </w:r>
      <w:r w:rsidRPr="00DD2A04">
        <w:rPr>
          <w:rFonts w:eastAsia="SimSun"/>
          <w:kern w:val="1"/>
          <w:lang w:eastAsia="ar-SA"/>
        </w:rPr>
        <w:t>.</w:t>
      </w:r>
    </w:p>
    <w:p w14:paraId="5B7D1B3E" w14:textId="03249824" w:rsidR="00C233FD" w:rsidRPr="00DD2A04" w:rsidRDefault="00DD2A04" w:rsidP="00DD2A04">
      <w:pPr>
        <w:pStyle w:val="a7"/>
        <w:numPr>
          <w:ilvl w:val="0"/>
          <w:numId w:val="4"/>
        </w:numPr>
        <w:ind w:left="0" w:firstLine="709"/>
        <w:jc w:val="both"/>
        <w:rPr>
          <w:rFonts w:eastAsia="SimSun"/>
          <w:kern w:val="1"/>
          <w:lang w:eastAsia="ar-SA"/>
        </w:rPr>
      </w:pPr>
      <w:r w:rsidRPr="00DD2A04">
        <w:rPr>
          <w:rFonts w:eastAsia="SimSun"/>
          <w:kern w:val="1"/>
          <w:lang w:eastAsia="ar-SA"/>
        </w:rPr>
        <w:t xml:space="preserve">создана страница «Экспертная апробация примерных рабочих программ по учебным предметам среднего общего образования» </w:t>
      </w:r>
      <w:r>
        <w:rPr>
          <w:rFonts w:eastAsia="SimSun"/>
          <w:kern w:val="1"/>
          <w:lang w:eastAsia="ar-SA"/>
        </w:rPr>
        <w:t xml:space="preserve"> н</w:t>
      </w:r>
      <w:r w:rsidR="00C233FD" w:rsidRPr="00DD2A04">
        <w:rPr>
          <w:rFonts w:eastAsia="SimSun"/>
          <w:kern w:val="1"/>
          <w:lang w:eastAsia="ar-SA"/>
        </w:rPr>
        <w:t xml:space="preserve">а информационном портале «Единое содержание общего образования» </w:t>
      </w:r>
      <w:hyperlink r:id="rId9" w:history="1">
        <w:r w:rsidR="00C233FD" w:rsidRPr="00DD2A04">
          <w:rPr>
            <w:rStyle w:val="a6"/>
            <w:rFonts w:eastAsia="SimSun"/>
            <w:kern w:val="1"/>
            <w:lang w:val="en-US" w:eastAsia="ar-SA"/>
          </w:rPr>
          <w:t>www</w:t>
        </w:r>
        <w:r w:rsidR="00C233FD" w:rsidRPr="00DD2A04">
          <w:rPr>
            <w:rStyle w:val="a6"/>
            <w:rFonts w:eastAsia="SimSun"/>
            <w:kern w:val="1"/>
            <w:lang w:eastAsia="ar-SA"/>
          </w:rPr>
          <w:t>.edsoo.ru</w:t>
        </w:r>
      </w:hyperlink>
      <w:r w:rsidR="00C233FD" w:rsidRPr="00DD2A04">
        <w:rPr>
          <w:rFonts w:eastAsia="SimSun"/>
          <w:kern w:val="1"/>
          <w:lang w:eastAsia="ar-SA"/>
        </w:rPr>
        <w:t xml:space="preserve"> (</w:t>
      </w:r>
      <w:hyperlink r:id="rId10" w:history="1">
        <w:r w:rsidR="00C233FD" w:rsidRPr="00DD2A04">
          <w:rPr>
            <w:rStyle w:val="a6"/>
            <w:rFonts w:eastAsia="SimSun"/>
            <w:kern w:val="1"/>
            <w:lang w:eastAsia="ar-SA"/>
          </w:rPr>
          <w:t>https://edsoo.ru/Ekspertnaya_aprobaciya_P.htm</w:t>
        </w:r>
      </w:hyperlink>
      <w:r w:rsidR="00C233FD" w:rsidRPr="00DD2A04">
        <w:rPr>
          <w:rFonts w:eastAsia="SimSun"/>
          <w:kern w:val="1"/>
          <w:lang w:eastAsia="ar-SA"/>
        </w:rPr>
        <w:t>);</w:t>
      </w:r>
    </w:p>
    <w:p w14:paraId="698AF682" w14:textId="3CA2F6DE" w:rsidR="00C233FD" w:rsidRPr="00DD2A04" w:rsidRDefault="00DD2A04" w:rsidP="00DD2A04">
      <w:pPr>
        <w:pStyle w:val="a7"/>
        <w:numPr>
          <w:ilvl w:val="0"/>
          <w:numId w:val="4"/>
        </w:numPr>
        <w:ind w:left="0" w:firstLine="709"/>
        <w:jc w:val="both"/>
        <w:rPr>
          <w:rFonts w:eastAsia="SimSun"/>
          <w:kern w:val="1"/>
          <w:lang w:eastAsia="ar-SA"/>
        </w:rPr>
      </w:pPr>
      <w:r w:rsidRPr="00DD2A04">
        <w:rPr>
          <w:rFonts w:eastAsia="SimSun"/>
          <w:kern w:val="1"/>
          <w:lang w:eastAsia="ar-SA"/>
        </w:rPr>
        <w:t xml:space="preserve">создан Телеграм – </w:t>
      </w:r>
      <w:r w:rsidR="00C233FD" w:rsidRPr="00DD2A04">
        <w:rPr>
          <w:rFonts w:eastAsia="SimSun"/>
          <w:kern w:val="1"/>
          <w:lang w:eastAsia="ar-SA"/>
        </w:rPr>
        <w:t>канал</w:t>
      </w:r>
      <w:r>
        <w:rPr>
          <w:rFonts w:eastAsia="SimSun"/>
          <w:kern w:val="1"/>
          <w:lang w:eastAsia="ar-SA"/>
        </w:rPr>
        <w:t xml:space="preserve"> для </w:t>
      </w:r>
      <w:r w:rsidRPr="00DD2A04">
        <w:rPr>
          <w:rFonts w:eastAsia="SimSun"/>
          <w:kern w:val="1"/>
          <w:lang w:eastAsia="ar-SA"/>
        </w:rPr>
        <w:t>педагогических работников общеобразовательных организаций</w:t>
      </w:r>
      <w:r>
        <w:rPr>
          <w:rFonts w:eastAsia="SimSun"/>
          <w:kern w:val="1"/>
          <w:lang w:eastAsia="ar-SA"/>
        </w:rPr>
        <w:t>, участвующих в «</w:t>
      </w:r>
      <w:r w:rsidR="00816B5D">
        <w:rPr>
          <w:rFonts w:eastAsia="SimSun"/>
          <w:kern w:val="1"/>
          <w:lang w:eastAsia="ar-SA"/>
        </w:rPr>
        <w:t xml:space="preserve">экспертной </w:t>
      </w:r>
      <w:r>
        <w:rPr>
          <w:rFonts w:eastAsia="SimSun"/>
          <w:kern w:val="1"/>
          <w:lang w:eastAsia="ar-SA"/>
        </w:rPr>
        <w:t>апробации»</w:t>
      </w:r>
      <w:r w:rsidR="00816B5D">
        <w:rPr>
          <w:rFonts w:eastAsia="SimSun"/>
          <w:kern w:val="1"/>
          <w:lang w:eastAsia="ar-SA"/>
        </w:rPr>
        <w:t xml:space="preserve">. Ссылка </w:t>
      </w:r>
      <w:r w:rsidR="00C233FD" w:rsidRPr="00DD2A04">
        <w:rPr>
          <w:rFonts w:eastAsia="SimSun"/>
          <w:kern w:val="1"/>
          <w:lang w:eastAsia="ar-SA"/>
        </w:rPr>
        <w:t xml:space="preserve">для подключения: </w:t>
      </w:r>
      <w:hyperlink r:id="rId11" w:history="1">
        <w:r w:rsidR="00C233FD" w:rsidRPr="00DD2A04">
          <w:rPr>
            <w:rStyle w:val="a6"/>
            <w:rFonts w:eastAsia="SimSun"/>
            <w:kern w:val="1"/>
            <w:lang w:val="en-US" w:eastAsia="ar-SA"/>
          </w:rPr>
          <w:t>https</w:t>
        </w:r>
        <w:r w:rsidR="00C233FD" w:rsidRPr="00DD2A04">
          <w:rPr>
            <w:rStyle w:val="a6"/>
            <w:rFonts w:eastAsia="SimSun"/>
            <w:kern w:val="1"/>
            <w:lang w:eastAsia="ar-SA"/>
          </w:rPr>
          <w:t>://</w:t>
        </w:r>
        <w:r w:rsidR="00C233FD" w:rsidRPr="00DD2A04">
          <w:rPr>
            <w:rStyle w:val="a6"/>
            <w:rFonts w:eastAsia="SimSun"/>
            <w:kern w:val="1"/>
            <w:lang w:val="en-US" w:eastAsia="ar-SA"/>
          </w:rPr>
          <w:t>t</w:t>
        </w:r>
        <w:r w:rsidR="00C233FD" w:rsidRPr="00DD2A04">
          <w:rPr>
            <w:rStyle w:val="a6"/>
            <w:rFonts w:eastAsia="SimSun"/>
            <w:kern w:val="1"/>
            <w:lang w:eastAsia="ar-SA"/>
          </w:rPr>
          <w:t>.</w:t>
        </w:r>
        <w:r w:rsidR="00C233FD" w:rsidRPr="00DD2A04">
          <w:rPr>
            <w:rStyle w:val="a6"/>
            <w:rFonts w:eastAsia="SimSun"/>
            <w:kern w:val="1"/>
            <w:lang w:val="en-US" w:eastAsia="ar-SA"/>
          </w:rPr>
          <w:t>me</w:t>
        </w:r>
        <w:r w:rsidR="00C233FD" w:rsidRPr="00DD2A04">
          <w:rPr>
            <w:rStyle w:val="a6"/>
            <w:rFonts w:eastAsia="SimSun"/>
            <w:kern w:val="1"/>
            <w:lang w:eastAsia="ar-SA"/>
          </w:rPr>
          <w:t>/</w:t>
        </w:r>
        <w:proofErr w:type="spellStart"/>
        <w:r w:rsidR="00C233FD" w:rsidRPr="00DD2A04">
          <w:rPr>
            <w:rStyle w:val="a6"/>
            <w:rFonts w:eastAsia="SimSun"/>
            <w:kern w:val="1"/>
            <w:lang w:val="en-US" w:eastAsia="ar-SA"/>
          </w:rPr>
          <w:t>joinchat</w:t>
        </w:r>
        <w:proofErr w:type="spellEnd"/>
        <w:r w:rsidR="00C233FD" w:rsidRPr="00DD2A04">
          <w:rPr>
            <w:rStyle w:val="a6"/>
            <w:rFonts w:eastAsia="SimSun"/>
            <w:kern w:val="1"/>
            <w:lang w:eastAsia="ar-SA"/>
          </w:rPr>
          <w:t>/</w:t>
        </w:r>
        <w:proofErr w:type="spellStart"/>
        <w:r w:rsidR="00C233FD" w:rsidRPr="00DD2A04">
          <w:rPr>
            <w:rStyle w:val="a6"/>
            <w:rFonts w:eastAsia="SimSun"/>
            <w:kern w:val="1"/>
            <w:lang w:val="en-US" w:eastAsia="ar-SA"/>
          </w:rPr>
          <w:t>RMxyORPlyQxiZDMy</w:t>
        </w:r>
        <w:proofErr w:type="spellEnd"/>
      </w:hyperlink>
      <w:r w:rsidR="00C233FD" w:rsidRPr="00DD2A04">
        <w:rPr>
          <w:rFonts w:eastAsia="SimSun"/>
          <w:kern w:val="1"/>
          <w:lang w:eastAsia="ar-SA"/>
        </w:rPr>
        <w:t xml:space="preserve">. </w:t>
      </w:r>
    </w:p>
    <w:p w14:paraId="1CDBC2B0" w14:textId="42378CAE" w:rsidR="00C233FD" w:rsidRPr="00C233FD" w:rsidRDefault="00C233FD" w:rsidP="00C233FD">
      <w:pPr>
        <w:ind w:firstLine="709"/>
        <w:jc w:val="both"/>
        <w:rPr>
          <w:rFonts w:eastAsia="SimSun"/>
          <w:kern w:val="1"/>
          <w:lang w:eastAsia="ar-SA"/>
        </w:rPr>
      </w:pPr>
      <w:r w:rsidRPr="00C233FD">
        <w:rPr>
          <w:rFonts w:eastAsia="SimSun"/>
          <w:kern w:val="1"/>
          <w:lang w:eastAsia="ar-SA"/>
        </w:rPr>
        <w:t xml:space="preserve">По общим вопросам организации и проведения апробации обращаться </w:t>
      </w:r>
      <w:r w:rsidR="00057CF9">
        <w:rPr>
          <w:rFonts w:eastAsia="SimSun"/>
          <w:kern w:val="1"/>
          <w:lang w:eastAsia="ar-SA"/>
        </w:rPr>
        <w:t xml:space="preserve">к старшему преподавателю кафедры управления образованием Старцевой Светлане Петровне </w:t>
      </w:r>
      <w:r w:rsidRPr="00C233FD">
        <w:rPr>
          <w:rFonts w:eastAsia="SimSun"/>
          <w:kern w:val="1"/>
          <w:lang w:eastAsia="ar-SA"/>
        </w:rPr>
        <w:t>по адресу электронной почты:</w:t>
      </w:r>
      <w:r w:rsidR="00DD2A04">
        <w:rPr>
          <w:rFonts w:eastAsia="SimSun"/>
          <w:kern w:val="1"/>
          <w:lang w:eastAsia="ar-SA"/>
        </w:rPr>
        <w:t xml:space="preserve"> </w:t>
      </w:r>
      <w:hyperlink r:id="rId12" w:history="1">
        <w:r w:rsidR="00DD2A04" w:rsidRPr="008467AA">
          <w:rPr>
            <w:rStyle w:val="a6"/>
            <w:rFonts w:eastAsia="SimSun"/>
            <w:kern w:val="1"/>
            <w:lang w:eastAsia="ar-SA"/>
          </w:rPr>
          <w:t>s-startseva@internet.ru</w:t>
        </w:r>
      </w:hyperlink>
      <w:r w:rsidR="00DD2A04">
        <w:rPr>
          <w:rFonts w:eastAsia="SimSun"/>
          <w:kern w:val="1"/>
          <w:lang w:eastAsia="ar-SA"/>
        </w:rPr>
        <w:t xml:space="preserve"> </w:t>
      </w:r>
      <w:r w:rsidRPr="00C233FD">
        <w:rPr>
          <w:rFonts w:eastAsia="SimSun"/>
          <w:kern w:val="1"/>
          <w:lang w:eastAsia="ar-SA"/>
        </w:rPr>
        <w:t>.</w:t>
      </w:r>
    </w:p>
    <w:p w14:paraId="35C89FB2" w14:textId="77777777" w:rsidR="00C233FD" w:rsidRPr="00C233FD" w:rsidRDefault="00C233FD" w:rsidP="00C233FD">
      <w:pPr>
        <w:ind w:firstLine="709"/>
        <w:jc w:val="both"/>
        <w:rPr>
          <w:rFonts w:eastAsia="SimSun"/>
          <w:kern w:val="1"/>
          <w:lang w:eastAsia="ar-SA"/>
        </w:rPr>
      </w:pPr>
    </w:p>
    <w:p w14:paraId="6CA34D9F" w14:textId="2819CB11" w:rsidR="00C233FD" w:rsidRPr="00C233FD" w:rsidRDefault="00C233FD" w:rsidP="00C233FD">
      <w:pPr>
        <w:ind w:firstLine="709"/>
        <w:jc w:val="both"/>
        <w:rPr>
          <w:rFonts w:eastAsia="SimSun"/>
          <w:kern w:val="1"/>
          <w:lang w:eastAsia="ar-SA"/>
        </w:rPr>
      </w:pPr>
      <w:r w:rsidRPr="00C233FD">
        <w:rPr>
          <w:rFonts w:eastAsia="SimSun"/>
          <w:kern w:val="1"/>
          <w:lang w:eastAsia="ar-SA"/>
        </w:rPr>
        <w:t xml:space="preserve">Приложение: в 1 экз. на </w:t>
      </w:r>
      <w:r w:rsidR="00DF7390">
        <w:rPr>
          <w:rFonts w:eastAsia="SimSun"/>
          <w:kern w:val="1"/>
          <w:lang w:eastAsia="ar-SA"/>
        </w:rPr>
        <w:t>7</w:t>
      </w:r>
      <w:bookmarkStart w:id="0" w:name="_GoBack"/>
      <w:bookmarkEnd w:id="0"/>
      <w:r w:rsidRPr="00C233FD">
        <w:rPr>
          <w:rFonts w:eastAsia="SimSun"/>
          <w:kern w:val="1"/>
          <w:lang w:eastAsia="ar-SA"/>
        </w:rPr>
        <w:t xml:space="preserve"> л.</w:t>
      </w:r>
    </w:p>
    <w:p w14:paraId="0525AC22" w14:textId="1C0A2FC6" w:rsidR="005A7892" w:rsidRPr="00763385" w:rsidRDefault="005A7892" w:rsidP="00C233FD">
      <w:pPr>
        <w:ind w:firstLine="709"/>
        <w:jc w:val="both"/>
      </w:pPr>
    </w:p>
    <w:p w14:paraId="1149467B" w14:textId="538E1B07" w:rsidR="005A7892" w:rsidRPr="00763385" w:rsidRDefault="00C233FD" w:rsidP="005A789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5A7892" w:rsidRPr="00763385">
        <w:rPr>
          <w:sz w:val="26"/>
          <w:szCs w:val="26"/>
        </w:rPr>
        <w:t>ектор</w:t>
      </w:r>
      <w:r>
        <w:rPr>
          <w:sz w:val="26"/>
          <w:szCs w:val="26"/>
        </w:rPr>
        <w:t xml:space="preserve"> </w:t>
      </w:r>
      <w:r w:rsidR="005A7892" w:rsidRPr="00763385">
        <w:rPr>
          <w:sz w:val="26"/>
          <w:szCs w:val="26"/>
        </w:rPr>
        <w:t xml:space="preserve"> ТОИПКРО</w:t>
      </w:r>
      <w:proofErr w:type="gramEnd"/>
      <w:r w:rsidR="005A7892" w:rsidRPr="00763385">
        <w:rPr>
          <w:sz w:val="26"/>
          <w:szCs w:val="26"/>
        </w:rPr>
        <w:tab/>
      </w:r>
      <w:r w:rsidR="005A7892" w:rsidRPr="00763385">
        <w:rPr>
          <w:sz w:val="26"/>
          <w:szCs w:val="26"/>
        </w:rPr>
        <w:tab/>
      </w:r>
      <w:r w:rsidR="005A7892" w:rsidRPr="00763385">
        <w:rPr>
          <w:sz w:val="26"/>
          <w:szCs w:val="26"/>
        </w:rPr>
        <w:tab/>
      </w:r>
      <w:r w:rsidR="005A7892" w:rsidRPr="00763385">
        <w:rPr>
          <w:sz w:val="26"/>
          <w:szCs w:val="26"/>
        </w:rPr>
        <w:tab/>
        <w:t xml:space="preserve">             </w:t>
      </w:r>
      <w:r w:rsidR="005A7892" w:rsidRPr="00763385">
        <w:rPr>
          <w:sz w:val="26"/>
          <w:szCs w:val="26"/>
        </w:rPr>
        <w:tab/>
      </w:r>
      <w:r w:rsidR="005A7892" w:rsidRPr="00763385">
        <w:rPr>
          <w:sz w:val="26"/>
          <w:szCs w:val="26"/>
        </w:rPr>
        <w:tab/>
      </w:r>
      <w:r w:rsidR="00F75E53">
        <w:rPr>
          <w:sz w:val="26"/>
          <w:szCs w:val="26"/>
        </w:rPr>
        <w:t xml:space="preserve">  </w:t>
      </w:r>
      <w:r w:rsidR="00CE329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О.М.</w:t>
      </w:r>
      <w:r w:rsidR="00DD2A04">
        <w:rPr>
          <w:sz w:val="26"/>
          <w:szCs w:val="26"/>
        </w:rPr>
        <w:t xml:space="preserve"> </w:t>
      </w:r>
      <w:r>
        <w:rPr>
          <w:sz w:val="26"/>
          <w:szCs w:val="26"/>
        </w:rPr>
        <w:t>Замятина</w:t>
      </w:r>
    </w:p>
    <w:p w14:paraId="4321A404" w14:textId="77777777" w:rsidR="005A7892" w:rsidRPr="00763385" w:rsidRDefault="005A7892" w:rsidP="005A7892"/>
    <w:p w14:paraId="59CDA2F0" w14:textId="77777777" w:rsidR="00DF7390" w:rsidRPr="00763385" w:rsidRDefault="00DF7390" w:rsidP="00DF7390">
      <w:pPr>
        <w:rPr>
          <w:sz w:val="18"/>
          <w:szCs w:val="18"/>
        </w:rPr>
      </w:pPr>
      <w:r w:rsidRPr="00763385">
        <w:rPr>
          <w:sz w:val="18"/>
          <w:szCs w:val="18"/>
        </w:rPr>
        <w:t>Светлана Петровна Старцева</w:t>
      </w:r>
    </w:p>
    <w:p w14:paraId="6F75D3D4" w14:textId="5A28ED8F" w:rsidR="00DF7390" w:rsidRPr="00763385" w:rsidRDefault="00DF7390" w:rsidP="00DF7390">
      <w:pPr>
        <w:rPr>
          <w:lang w:eastAsia="ar-SA"/>
        </w:rPr>
      </w:pPr>
      <w:r w:rsidRPr="00763385">
        <w:rPr>
          <w:sz w:val="18"/>
          <w:szCs w:val="18"/>
        </w:rPr>
        <w:t>+7 (3822) 90-20-43</w:t>
      </w:r>
      <w:r>
        <w:rPr>
          <w:sz w:val="18"/>
          <w:szCs w:val="18"/>
        </w:rPr>
        <w:t xml:space="preserve">,  </w:t>
      </w:r>
      <w:hyperlink r:id="rId13" w:history="1">
        <w:r w:rsidRPr="00763385">
          <w:rPr>
            <w:rStyle w:val="a6"/>
            <w:sz w:val="18"/>
            <w:szCs w:val="18"/>
          </w:rPr>
          <w:t>s-startseva@internet.ru</w:t>
        </w:r>
      </w:hyperlink>
      <w:r w:rsidRPr="00763385">
        <w:rPr>
          <w:sz w:val="18"/>
          <w:szCs w:val="18"/>
        </w:rPr>
        <w:t xml:space="preserve"> </w:t>
      </w:r>
    </w:p>
    <w:p w14:paraId="7C9E044B" w14:textId="77777777" w:rsidR="005A7892" w:rsidRPr="00763385" w:rsidRDefault="005A7892" w:rsidP="005A7892"/>
    <w:p w14:paraId="3A5388A2" w14:textId="77777777" w:rsidR="00DF7390" w:rsidRDefault="00DF7390" w:rsidP="00CE329B">
      <w:pPr>
        <w:jc w:val="right"/>
      </w:pPr>
    </w:p>
    <w:p w14:paraId="34BDEB09" w14:textId="6ECFF0BE" w:rsidR="00561618" w:rsidRPr="00763385" w:rsidRDefault="00CE329B" w:rsidP="00CE329B">
      <w:pPr>
        <w:jc w:val="right"/>
      </w:pPr>
      <w:r>
        <w:t>Приложение 1</w:t>
      </w:r>
    </w:p>
    <w:p w14:paraId="7EC15557" w14:textId="77777777" w:rsidR="00561618" w:rsidRPr="00763385" w:rsidRDefault="00561618" w:rsidP="005A7892"/>
    <w:p w14:paraId="6EEEC7CF" w14:textId="77777777" w:rsidR="00816B5D" w:rsidRPr="00AD5B80" w:rsidRDefault="00816B5D" w:rsidP="00816B5D">
      <w:pPr>
        <w:jc w:val="center"/>
        <w:rPr>
          <w:b/>
        </w:rPr>
      </w:pPr>
      <w:bookmarkStart w:id="1" w:name="_heading=h.gjdgxs" w:colFirst="0" w:colLast="0"/>
      <w:bookmarkStart w:id="2" w:name="_Toc84944416"/>
      <w:bookmarkEnd w:id="1"/>
      <w:r w:rsidRPr="00AD5B80">
        <w:rPr>
          <w:b/>
        </w:rPr>
        <w:t>ИНСТИТУТ СТРАТЕГИИ РАЗВИТИЯ ОБРАЗОВАНИЯ</w:t>
      </w:r>
      <w:bookmarkEnd w:id="2"/>
    </w:p>
    <w:p w14:paraId="59744EAD" w14:textId="77777777" w:rsidR="00816B5D" w:rsidRPr="00AD5B80" w:rsidRDefault="00816B5D" w:rsidP="00816B5D">
      <w:pPr>
        <w:jc w:val="center"/>
        <w:rPr>
          <w:b/>
        </w:rPr>
      </w:pPr>
      <w:r w:rsidRPr="00AD5B80">
        <w:rPr>
          <w:b/>
        </w:rPr>
        <w:t>РОССИЙСКОЙ АКАДЕМИИ ОБРАЗОВАНИЯ</w:t>
      </w:r>
    </w:p>
    <w:p w14:paraId="5DFB3410" w14:textId="77777777" w:rsidR="00816B5D" w:rsidRPr="00A013F1" w:rsidRDefault="00816B5D" w:rsidP="00816B5D">
      <w:pPr>
        <w:pBdr>
          <w:bottom w:val="single" w:sz="4" w:space="1" w:color="000000"/>
        </w:pBdr>
        <w:jc w:val="center"/>
        <w:rPr>
          <w:color w:val="000000" w:themeColor="text1"/>
        </w:rPr>
      </w:pPr>
      <w:r w:rsidRPr="00A013F1">
        <w:rPr>
          <w:color w:val="000000" w:themeColor="text1"/>
        </w:rPr>
        <w:t>Москва 105062, ул. Жуковского, д. 16 тел./факс: (495) 621-76-36,</w:t>
      </w:r>
    </w:p>
    <w:p w14:paraId="09093543" w14:textId="77777777" w:rsidR="00816B5D" w:rsidRPr="00A013F1" w:rsidRDefault="00816B5D" w:rsidP="00816B5D">
      <w:pPr>
        <w:pBdr>
          <w:bottom w:val="single" w:sz="4" w:space="1" w:color="000000"/>
        </w:pBdr>
        <w:jc w:val="center"/>
        <w:rPr>
          <w:color w:val="000000" w:themeColor="text1"/>
          <w:lang w:val="en-US"/>
        </w:rPr>
      </w:pPr>
      <w:r w:rsidRPr="00A013F1">
        <w:rPr>
          <w:color w:val="000000" w:themeColor="text1"/>
          <w:lang w:val="en-US"/>
        </w:rPr>
        <w:t>e-mail: info@instrao.ru</w:t>
      </w:r>
    </w:p>
    <w:p w14:paraId="414D10F3" w14:textId="77777777" w:rsidR="00816B5D" w:rsidRPr="00A013F1" w:rsidRDefault="00816B5D" w:rsidP="00816B5D">
      <w:pPr>
        <w:spacing w:line="360" w:lineRule="auto"/>
        <w:jc w:val="center"/>
        <w:rPr>
          <w:color w:val="000000" w:themeColor="text1"/>
          <w:lang w:val="en-US"/>
        </w:rPr>
      </w:pPr>
    </w:p>
    <w:p w14:paraId="44900A4D" w14:textId="77777777" w:rsidR="00816B5D" w:rsidRPr="00A013F1" w:rsidRDefault="00816B5D" w:rsidP="00816B5D">
      <w:pPr>
        <w:widowControl w:val="0"/>
        <w:spacing w:before="2" w:line="360" w:lineRule="auto"/>
        <w:ind w:left="2019" w:right="2023"/>
        <w:jc w:val="center"/>
        <w:rPr>
          <w:color w:val="000000" w:themeColor="text1"/>
          <w:lang w:val="en-US"/>
        </w:rPr>
      </w:pPr>
    </w:p>
    <w:p w14:paraId="64E80583" w14:textId="77777777" w:rsidR="00816B5D" w:rsidRPr="00A013F1" w:rsidRDefault="00816B5D" w:rsidP="00816B5D">
      <w:pPr>
        <w:spacing w:line="360" w:lineRule="auto"/>
        <w:ind w:firstLine="567"/>
        <w:jc w:val="center"/>
        <w:rPr>
          <w:b/>
          <w:color w:val="000000" w:themeColor="text1"/>
          <w:lang w:val="en-US"/>
        </w:rPr>
      </w:pPr>
      <w:r w:rsidRPr="00A013F1">
        <w:rPr>
          <w:b/>
          <w:color w:val="000000" w:themeColor="text1"/>
        </w:rPr>
        <w:t>РЕКОМЕНДАЦИИ</w:t>
      </w:r>
    </w:p>
    <w:p w14:paraId="34284EC1" w14:textId="77777777" w:rsidR="00816B5D" w:rsidRDefault="00816B5D" w:rsidP="00816B5D">
      <w:pPr>
        <w:widowControl w:val="0"/>
        <w:tabs>
          <w:tab w:val="left" w:pos="9214"/>
        </w:tabs>
        <w:spacing w:before="2" w:line="360" w:lineRule="auto"/>
        <w:jc w:val="center"/>
        <w:rPr>
          <w:b/>
          <w:color w:val="000000" w:themeColor="text1"/>
        </w:rPr>
      </w:pPr>
      <w:r w:rsidRPr="00A013F1">
        <w:rPr>
          <w:b/>
          <w:color w:val="000000" w:themeColor="text1"/>
        </w:rPr>
        <w:t xml:space="preserve">по организации и проведению </w:t>
      </w:r>
      <w:r>
        <w:rPr>
          <w:b/>
          <w:color w:val="000000" w:themeColor="text1"/>
        </w:rPr>
        <w:t xml:space="preserve">«экспертной </w:t>
      </w:r>
      <w:r w:rsidRPr="000E7412">
        <w:rPr>
          <w:b/>
          <w:color w:val="000000" w:themeColor="text1"/>
        </w:rPr>
        <w:t>апробации» примерных рабочих</w:t>
      </w:r>
      <w:r>
        <w:rPr>
          <w:b/>
          <w:color w:val="000000" w:themeColor="text1"/>
        </w:rPr>
        <w:t xml:space="preserve"> программ</w:t>
      </w:r>
    </w:p>
    <w:p w14:paraId="096205A1" w14:textId="77777777" w:rsidR="00816B5D" w:rsidRPr="00A013F1" w:rsidRDefault="00816B5D" w:rsidP="00816B5D">
      <w:pPr>
        <w:widowControl w:val="0"/>
        <w:tabs>
          <w:tab w:val="left" w:pos="9214"/>
        </w:tabs>
        <w:spacing w:before="2" w:line="360" w:lineRule="auto"/>
        <w:jc w:val="center"/>
        <w:rPr>
          <w:b/>
          <w:color w:val="000000" w:themeColor="text1"/>
        </w:rPr>
      </w:pPr>
      <w:r w:rsidRPr="00A013F1">
        <w:rPr>
          <w:b/>
          <w:color w:val="000000" w:themeColor="text1"/>
        </w:rPr>
        <w:t>по учебным предметам среднего общего образования (углубленный уровень)</w:t>
      </w:r>
    </w:p>
    <w:p w14:paraId="107E97DB" w14:textId="77777777" w:rsidR="00816B5D" w:rsidRPr="00A013F1" w:rsidRDefault="00816B5D" w:rsidP="00816B5D">
      <w:pPr>
        <w:widowControl w:val="0"/>
        <w:spacing w:before="2" w:line="360" w:lineRule="auto"/>
        <w:ind w:left="2019" w:right="2023"/>
        <w:jc w:val="center"/>
        <w:rPr>
          <w:color w:val="C00000"/>
        </w:rPr>
      </w:pPr>
    </w:p>
    <w:sdt>
      <w:sdtPr>
        <w:rPr>
          <w:color w:val="C00000"/>
        </w:rPr>
        <w:id w:val="-2109574618"/>
        <w:docPartObj>
          <w:docPartGallery w:val="Table of Contents"/>
          <w:docPartUnique/>
        </w:docPartObj>
      </w:sdtPr>
      <w:sdtEndPr/>
      <w:sdtContent>
        <w:p w14:paraId="63946008" w14:textId="77777777" w:rsidR="00816B5D" w:rsidRDefault="00816B5D" w:rsidP="00816B5D">
          <w:pPr>
            <w:pStyle w:val="11"/>
            <w:tabs>
              <w:tab w:val="clear" w:pos="9345"/>
              <w:tab w:val="right" w:pos="9923"/>
            </w:tabs>
            <w:rPr>
              <w:noProof/>
            </w:rPr>
          </w:pPr>
          <w:r w:rsidRPr="00A44ED0">
            <w:rPr>
              <w:b/>
              <w:color w:val="000000" w:themeColor="text1"/>
            </w:rPr>
            <w:t>Содержание</w:t>
          </w:r>
          <w:r w:rsidRPr="00A44ED0">
            <w:rPr>
              <w:color w:val="000000" w:themeColor="text1"/>
            </w:rPr>
            <w:fldChar w:fldCharType="begin"/>
          </w:r>
          <w:r w:rsidRPr="00A44ED0">
            <w:rPr>
              <w:color w:val="000000" w:themeColor="text1"/>
            </w:rPr>
            <w:instrText xml:space="preserve"> TOC \h \u \z </w:instrText>
          </w:r>
          <w:r w:rsidRPr="00A44ED0">
            <w:rPr>
              <w:color w:val="000000" w:themeColor="text1"/>
            </w:rPr>
            <w:fldChar w:fldCharType="separate"/>
          </w:r>
        </w:p>
        <w:p w14:paraId="4E350AF1" w14:textId="2EF4873C" w:rsidR="00816B5D" w:rsidRDefault="00A578E1" w:rsidP="00816B5D">
          <w:pPr>
            <w:pStyle w:val="11"/>
            <w:tabs>
              <w:tab w:val="right" w:pos="992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034798" w:history="1">
            <w:r w:rsidR="00816B5D" w:rsidRPr="00CC3B39">
              <w:rPr>
                <w:rStyle w:val="a6"/>
                <w:noProof/>
              </w:rPr>
              <w:t>1.</w:t>
            </w:r>
            <w:r w:rsidR="00816B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16B5D" w:rsidRPr="00CC3B39">
              <w:rPr>
                <w:rStyle w:val="a6"/>
                <w:noProof/>
              </w:rPr>
              <w:t>Введение</w:t>
            </w:r>
            <w:r w:rsidR="00816B5D">
              <w:rPr>
                <w:noProof/>
                <w:webHidden/>
              </w:rPr>
              <w:tab/>
            </w:r>
            <w:r w:rsidR="00816B5D">
              <w:rPr>
                <w:noProof/>
                <w:webHidden/>
              </w:rPr>
              <w:fldChar w:fldCharType="begin"/>
            </w:r>
            <w:r w:rsidR="00816B5D">
              <w:rPr>
                <w:noProof/>
                <w:webHidden/>
              </w:rPr>
              <w:instrText xml:space="preserve"> PAGEREF _Toc125034798 \h </w:instrText>
            </w:r>
            <w:r w:rsidR="00816B5D">
              <w:rPr>
                <w:noProof/>
                <w:webHidden/>
              </w:rPr>
            </w:r>
            <w:r w:rsidR="00816B5D">
              <w:rPr>
                <w:noProof/>
                <w:webHidden/>
              </w:rPr>
              <w:fldChar w:fldCharType="separate"/>
            </w:r>
            <w:r w:rsidR="00DF7390">
              <w:rPr>
                <w:noProof/>
                <w:webHidden/>
              </w:rPr>
              <w:t>2</w:t>
            </w:r>
            <w:r w:rsidR="00816B5D">
              <w:rPr>
                <w:noProof/>
                <w:webHidden/>
              </w:rPr>
              <w:fldChar w:fldCharType="end"/>
            </w:r>
          </w:hyperlink>
        </w:p>
        <w:p w14:paraId="63F198F0" w14:textId="18DE6101" w:rsidR="00816B5D" w:rsidRDefault="00A578E1" w:rsidP="00816B5D">
          <w:pPr>
            <w:pStyle w:val="11"/>
            <w:tabs>
              <w:tab w:val="right" w:pos="992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034799" w:history="1">
            <w:r w:rsidR="00816B5D" w:rsidRPr="00CC3B39">
              <w:rPr>
                <w:rStyle w:val="a6"/>
                <w:noProof/>
              </w:rPr>
              <w:t>2.</w:t>
            </w:r>
            <w:r w:rsidR="00816B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16B5D" w:rsidRPr="00CC3B39">
              <w:rPr>
                <w:rStyle w:val="a6"/>
                <w:noProof/>
              </w:rPr>
              <w:t>Информационно-консультационное обеспечение экспертной апробации</w:t>
            </w:r>
            <w:r w:rsidR="00816B5D">
              <w:rPr>
                <w:noProof/>
                <w:webHidden/>
              </w:rPr>
              <w:tab/>
            </w:r>
            <w:r w:rsidR="00816B5D">
              <w:rPr>
                <w:noProof/>
                <w:webHidden/>
              </w:rPr>
              <w:fldChar w:fldCharType="begin"/>
            </w:r>
            <w:r w:rsidR="00816B5D">
              <w:rPr>
                <w:noProof/>
                <w:webHidden/>
              </w:rPr>
              <w:instrText xml:space="preserve"> PAGEREF _Toc125034799 \h </w:instrText>
            </w:r>
            <w:r w:rsidR="00816B5D">
              <w:rPr>
                <w:noProof/>
                <w:webHidden/>
              </w:rPr>
            </w:r>
            <w:r w:rsidR="00816B5D">
              <w:rPr>
                <w:noProof/>
                <w:webHidden/>
              </w:rPr>
              <w:fldChar w:fldCharType="separate"/>
            </w:r>
            <w:r w:rsidR="00DF7390">
              <w:rPr>
                <w:noProof/>
                <w:webHidden/>
              </w:rPr>
              <w:t>4</w:t>
            </w:r>
            <w:r w:rsidR="00816B5D">
              <w:rPr>
                <w:noProof/>
                <w:webHidden/>
              </w:rPr>
              <w:fldChar w:fldCharType="end"/>
            </w:r>
          </w:hyperlink>
        </w:p>
        <w:p w14:paraId="468523C7" w14:textId="6A2E08CF" w:rsidR="00816B5D" w:rsidRDefault="00A578E1" w:rsidP="00816B5D">
          <w:pPr>
            <w:pStyle w:val="11"/>
            <w:tabs>
              <w:tab w:val="right" w:pos="992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034800" w:history="1">
            <w:r w:rsidR="00816B5D" w:rsidRPr="00CC3B39">
              <w:rPr>
                <w:rStyle w:val="a6"/>
                <w:noProof/>
              </w:rPr>
              <w:t>3.</w:t>
            </w:r>
            <w:r w:rsidR="00816B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16B5D" w:rsidRPr="00CC3B39">
              <w:rPr>
                <w:rStyle w:val="a6"/>
                <w:noProof/>
              </w:rPr>
              <w:t>Особенности проведения экспертной апробации</w:t>
            </w:r>
            <w:r w:rsidR="00816B5D">
              <w:rPr>
                <w:noProof/>
                <w:webHidden/>
              </w:rPr>
              <w:tab/>
            </w:r>
            <w:r w:rsidR="00816B5D">
              <w:rPr>
                <w:noProof/>
                <w:webHidden/>
              </w:rPr>
              <w:fldChar w:fldCharType="begin"/>
            </w:r>
            <w:r w:rsidR="00816B5D">
              <w:rPr>
                <w:noProof/>
                <w:webHidden/>
              </w:rPr>
              <w:instrText xml:space="preserve"> PAGEREF _Toc125034800 \h </w:instrText>
            </w:r>
            <w:r w:rsidR="00816B5D">
              <w:rPr>
                <w:noProof/>
                <w:webHidden/>
              </w:rPr>
            </w:r>
            <w:r w:rsidR="00816B5D">
              <w:rPr>
                <w:noProof/>
                <w:webHidden/>
              </w:rPr>
              <w:fldChar w:fldCharType="separate"/>
            </w:r>
            <w:r w:rsidR="00DF7390">
              <w:rPr>
                <w:noProof/>
                <w:webHidden/>
              </w:rPr>
              <w:t>5</w:t>
            </w:r>
            <w:r w:rsidR="00816B5D">
              <w:rPr>
                <w:noProof/>
                <w:webHidden/>
              </w:rPr>
              <w:fldChar w:fldCharType="end"/>
            </w:r>
          </w:hyperlink>
        </w:p>
        <w:p w14:paraId="7CBA550B" w14:textId="5404242D" w:rsidR="00816B5D" w:rsidRDefault="00A578E1" w:rsidP="00816B5D">
          <w:pPr>
            <w:pStyle w:val="11"/>
            <w:tabs>
              <w:tab w:val="right" w:pos="992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034801" w:history="1">
            <w:r w:rsidR="00816B5D" w:rsidRPr="00CC3B39">
              <w:rPr>
                <w:rStyle w:val="a6"/>
                <w:noProof/>
              </w:rPr>
              <w:t>4.</w:t>
            </w:r>
            <w:r w:rsidR="00816B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16B5D" w:rsidRPr="00CC3B39">
              <w:rPr>
                <w:rStyle w:val="a6"/>
                <w:noProof/>
              </w:rPr>
              <w:t>Основные сроки проведения экспертной апробации</w:t>
            </w:r>
            <w:r w:rsidR="00816B5D">
              <w:rPr>
                <w:noProof/>
                <w:webHidden/>
              </w:rPr>
              <w:tab/>
            </w:r>
            <w:r w:rsidR="00816B5D">
              <w:rPr>
                <w:noProof/>
                <w:webHidden/>
              </w:rPr>
              <w:fldChar w:fldCharType="begin"/>
            </w:r>
            <w:r w:rsidR="00816B5D">
              <w:rPr>
                <w:noProof/>
                <w:webHidden/>
              </w:rPr>
              <w:instrText xml:space="preserve"> PAGEREF _Toc125034801 \h </w:instrText>
            </w:r>
            <w:r w:rsidR="00816B5D">
              <w:rPr>
                <w:noProof/>
                <w:webHidden/>
              </w:rPr>
            </w:r>
            <w:r w:rsidR="00816B5D">
              <w:rPr>
                <w:noProof/>
                <w:webHidden/>
              </w:rPr>
              <w:fldChar w:fldCharType="separate"/>
            </w:r>
            <w:r w:rsidR="00DF7390">
              <w:rPr>
                <w:noProof/>
                <w:webHidden/>
              </w:rPr>
              <w:t>8</w:t>
            </w:r>
            <w:r w:rsidR="00816B5D">
              <w:rPr>
                <w:noProof/>
                <w:webHidden/>
              </w:rPr>
              <w:fldChar w:fldCharType="end"/>
            </w:r>
          </w:hyperlink>
        </w:p>
        <w:p w14:paraId="135D7957" w14:textId="77777777" w:rsidR="00816B5D" w:rsidRPr="00A013F1" w:rsidRDefault="00816B5D" w:rsidP="00816B5D">
          <w:pPr>
            <w:tabs>
              <w:tab w:val="right" w:pos="9923"/>
            </w:tabs>
            <w:spacing w:line="360" w:lineRule="auto"/>
            <w:jc w:val="both"/>
            <w:rPr>
              <w:color w:val="C00000"/>
            </w:rPr>
          </w:pPr>
          <w:r w:rsidRPr="00A44ED0">
            <w:rPr>
              <w:color w:val="000000" w:themeColor="text1"/>
            </w:rPr>
            <w:fldChar w:fldCharType="end"/>
          </w:r>
        </w:p>
      </w:sdtContent>
    </w:sdt>
    <w:p w14:paraId="0404B947" w14:textId="77777777" w:rsidR="00816B5D" w:rsidRPr="00AC6858" w:rsidRDefault="00816B5D" w:rsidP="00816B5D">
      <w:pPr>
        <w:pStyle w:val="1"/>
        <w:numPr>
          <w:ilvl w:val="3"/>
          <w:numId w:val="6"/>
        </w:numPr>
        <w:spacing w:before="480" w:after="200" w:line="360" w:lineRule="auto"/>
        <w:ind w:left="0" w:right="0" w:firstLine="0"/>
        <w:jc w:val="left"/>
        <w:rPr>
          <w:color w:val="000000" w:themeColor="text1"/>
          <w:sz w:val="24"/>
          <w:szCs w:val="24"/>
        </w:rPr>
      </w:pPr>
      <w:bookmarkStart w:id="3" w:name="_Toc125034798"/>
      <w:r w:rsidRPr="00AC6858">
        <w:rPr>
          <w:color w:val="000000" w:themeColor="text1"/>
          <w:sz w:val="24"/>
          <w:szCs w:val="24"/>
        </w:rPr>
        <w:t>Введение</w:t>
      </w:r>
      <w:bookmarkEnd w:id="3"/>
    </w:p>
    <w:p w14:paraId="444494E3" w14:textId="77777777" w:rsidR="00816B5D" w:rsidRDefault="00816B5D" w:rsidP="00816B5D">
      <w:pPr>
        <w:widowControl w:val="0"/>
        <w:tabs>
          <w:tab w:val="left" w:pos="9214"/>
        </w:tabs>
        <w:spacing w:before="2" w:line="360" w:lineRule="auto"/>
        <w:ind w:firstLine="709"/>
        <w:jc w:val="both"/>
        <w:rPr>
          <w:color w:val="000000" w:themeColor="text1"/>
        </w:rPr>
      </w:pPr>
      <w:r>
        <w:t xml:space="preserve">В целях </w:t>
      </w:r>
      <w:r w:rsidRPr="009D079B">
        <w:t>оказания методической поддержки педагог</w:t>
      </w:r>
      <w:r>
        <w:t>ов</w:t>
      </w:r>
      <w:r w:rsidRPr="009D079B">
        <w:t xml:space="preserve"> на этапе подготовки к введению </w:t>
      </w:r>
      <w:r>
        <w:t xml:space="preserve">обновленного федерального государственного образовательного стандарта </w:t>
      </w:r>
      <w:r w:rsidRPr="009A6D90">
        <w:t xml:space="preserve">среднего общего </w:t>
      </w:r>
      <w:r w:rsidRPr="000E7412">
        <w:t>образования</w:t>
      </w:r>
      <w:r w:rsidRPr="000E741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(далее – </w:t>
      </w:r>
      <w:r w:rsidRPr="009D079B">
        <w:t>ФГОС</w:t>
      </w:r>
      <w:r>
        <w:t xml:space="preserve"> СОО) </w:t>
      </w:r>
      <w:r w:rsidRPr="000E7412">
        <w:rPr>
          <w:color w:val="000000" w:themeColor="text1"/>
        </w:rPr>
        <w:t>в период с 20 февраля 2023 года по 31 мая 2023 года проводится «экспертная апробация»  примерных рабочих программ по учебным предметам среднего общего образования углубленно</w:t>
      </w:r>
      <w:r>
        <w:rPr>
          <w:color w:val="000000" w:themeColor="text1"/>
        </w:rPr>
        <w:t>го</w:t>
      </w:r>
      <w:r w:rsidRPr="000E7412">
        <w:rPr>
          <w:color w:val="000000" w:themeColor="text1"/>
        </w:rPr>
        <w:t xml:space="preserve"> уровн</w:t>
      </w:r>
      <w:r>
        <w:rPr>
          <w:color w:val="000000" w:themeColor="text1"/>
        </w:rPr>
        <w:t>я</w:t>
      </w:r>
      <w:r w:rsidRPr="000E7412">
        <w:rPr>
          <w:color w:val="000000" w:themeColor="text1"/>
        </w:rPr>
        <w:t xml:space="preserve"> (далее соответственно – апробация, примерные рабочие программы).</w:t>
      </w:r>
    </w:p>
    <w:p w14:paraId="161095DE" w14:textId="77777777" w:rsidR="00816B5D" w:rsidRPr="00AC6858" w:rsidRDefault="00816B5D" w:rsidP="00816B5D">
      <w:pPr>
        <w:widowControl w:val="0"/>
        <w:tabs>
          <w:tab w:val="left" w:pos="9214"/>
        </w:tabs>
        <w:spacing w:before="2" w:line="360" w:lineRule="auto"/>
        <w:ind w:firstLine="709"/>
        <w:jc w:val="both"/>
        <w:rPr>
          <w:color w:val="000000" w:themeColor="text1"/>
        </w:rPr>
      </w:pPr>
      <w:r w:rsidRPr="00AC6858">
        <w:rPr>
          <w:color w:val="000000" w:themeColor="text1"/>
        </w:rPr>
        <w:t>Коо</w:t>
      </w:r>
      <w:r>
        <w:rPr>
          <w:color w:val="000000" w:themeColor="text1"/>
        </w:rPr>
        <w:t>рдинатором апробации выступает ф</w:t>
      </w:r>
      <w:r w:rsidRPr="00AC6858">
        <w:rPr>
          <w:color w:val="000000" w:themeColor="text1"/>
        </w:rPr>
        <w:t xml:space="preserve">едеральное государственное бюджетное научное учреждение «Институт стратегии развития образования Российской академии образования» (далее – ФГБНУ «ИСРО РАО») по заданию Министерства просвещения Российской Федерации. </w:t>
      </w:r>
    </w:p>
    <w:p w14:paraId="1552317B" w14:textId="77777777" w:rsidR="00816B5D" w:rsidRPr="00AC6858" w:rsidRDefault="00816B5D" w:rsidP="00816B5D">
      <w:pPr>
        <w:widowControl w:val="0"/>
        <w:tabs>
          <w:tab w:val="left" w:pos="9214"/>
        </w:tabs>
        <w:spacing w:before="2" w:line="360" w:lineRule="auto"/>
        <w:ind w:firstLine="709"/>
        <w:jc w:val="both"/>
        <w:rPr>
          <w:color w:val="000000" w:themeColor="text1"/>
        </w:rPr>
      </w:pPr>
      <w:r w:rsidRPr="00AC6858">
        <w:rPr>
          <w:color w:val="000000" w:themeColor="text1"/>
        </w:rPr>
        <w:t xml:space="preserve">Организационно-методическое сопровождение возлагается на региональные </w:t>
      </w:r>
      <w:r>
        <w:rPr>
          <w:color w:val="000000" w:themeColor="text1"/>
        </w:rPr>
        <w:t>институты развития образования (</w:t>
      </w:r>
      <w:r w:rsidRPr="00AC6858">
        <w:rPr>
          <w:color w:val="000000" w:themeColor="text1"/>
        </w:rPr>
        <w:t xml:space="preserve">институты повышения квалификации, центры </w:t>
      </w:r>
      <w:r>
        <w:rPr>
          <w:color w:val="000000" w:themeColor="text1"/>
        </w:rPr>
        <w:t xml:space="preserve">непрерывного повышения </w:t>
      </w:r>
      <w:r w:rsidRPr="00AC6858">
        <w:rPr>
          <w:color w:val="000000" w:themeColor="text1"/>
        </w:rPr>
        <w:t xml:space="preserve">профессионального мастерства </w:t>
      </w:r>
      <w:r>
        <w:rPr>
          <w:color w:val="000000" w:themeColor="text1"/>
        </w:rPr>
        <w:t xml:space="preserve">педагогических работников) </w:t>
      </w:r>
      <w:r w:rsidRPr="00AC6858">
        <w:rPr>
          <w:color w:val="000000" w:themeColor="text1"/>
        </w:rPr>
        <w:t>субъектов Российской Федерации.</w:t>
      </w:r>
    </w:p>
    <w:p w14:paraId="0D40E845" w14:textId="77777777" w:rsidR="00816B5D" w:rsidRDefault="00816B5D" w:rsidP="00816B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" w:line="360" w:lineRule="auto"/>
        <w:ind w:firstLine="709"/>
        <w:jc w:val="both"/>
        <w:rPr>
          <w:color w:val="000000" w:themeColor="text1"/>
        </w:rPr>
      </w:pPr>
      <w:r w:rsidRPr="00AC6858">
        <w:rPr>
          <w:color w:val="000000" w:themeColor="text1"/>
        </w:rPr>
        <w:t xml:space="preserve">Целью проекта </w:t>
      </w:r>
      <w:r w:rsidRPr="00C7370C">
        <w:rPr>
          <w:color w:val="000000" w:themeColor="text1"/>
        </w:rPr>
        <w:t xml:space="preserve">является </w:t>
      </w:r>
      <w:r>
        <w:t xml:space="preserve">ознакомление педагогов с содержанием примерных рабочих программ по учебным предметам </w:t>
      </w:r>
      <w:r w:rsidRPr="008927EE">
        <w:t>среднего общего образования</w:t>
      </w:r>
      <w:r>
        <w:t>,</w:t>
      </w:r>
      <w:r w:rsidRPr="00D62622">
        <w:rPr>
          <w:color w:val="000000" w:themeColor="text1"/>
        </w:rPr>
        <w:t xml:space="preserve"> </w:t>
      </w:r>
      <w:r w:rsidRPr="00AC6858">
        <w:rPr>
          <w:color w:val="000000" w:themeColor="text1"/>
        </w:rPr>
        <w:t>являющихся частью методического обеспечения обновленн</w:t>
      </w:r>
      <w:r>
        <w:rPr>
          <w:color w:val="000000" w:themeColor="text1"/>
        </w:rPr>
        <w:t>ого</w:t>
      </w:r>
      <w:r w:rsidRPr="00AC6858">
        <w:rPr>
          <w:color w:val="000000" w:themeColor="text1"/>
        </w:rPr>
        <w:t xml:space="preserve"> ФГОС СОО</w:t>
      </w:r>
      <w:r>
        <w:rPr>
          <w:color w:val="000000" w:themeColor="text1"/>
        </w:rPr>
        <w:t xml:space="preserve">, и их </w:t>
      </w:r>
      <w:r w:rsidRPr="000E7412">
        <w:rPr>
          <w:color w:val="000000" w:themeColor="text1"/>
        </w:rPr>
        <w:t>экспертная оценка</w:t>
      </w:r>
      <w:r w:rsidRPr="00AC6858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0E1B5578" w14:textId="77777777" w:rsidR="00816B5D" w:rsidRPr="00AC6858" w:rsidRDefault="00816B5D" w:rsidP="00816B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" w:line="360" w:lineRule="auto"/>
        <w:ind w:firstLine="709"/>
        <w:jc w:val="both"/>
        <w:rPr>
          <w:color w:val="000000" w:themeColor="text1"/>
        </w:rPr>
      </w:pPr>
      <w:r w:rsidRPr="00AC6858">
        <w:rPr>
          <w:color w:val="000000" w:themeColor="text1"/>
        </w:rPr>
        <w:t xml:space="preserve">Участниками апробации </w:t>
      </w:r>
      <w:r>
        <w:rPr>
          <w:color w:val="000000" w:themeColor="text1"/>
        </w:rPr>
        <w:t xml:space="preserve">выступают </w:t>
      </w:r>
      <w:r w:rsidRPr="00AC6858">
        <w:rPr>
          <w:color w:val="000000" w:themeColor="text1"/>
        </w:rPr>
        <w:t xml:space="preserve">педагогические работники </w:t>
      </w:r>
      <w:r w:rsidRPr="00AC6858">
        <w:rPr>
          <w:color w:val="000000" w:themeColor="text1"/>
        </w:rPr>
        <w:lastRenderedPageBreak/>
        <w:t>общеобразовательных организаций субъектов Российской Федерации, преподающие учебные предметы на уровне среднего общего образования. Участие в апробации носит добровольный характер.</w:t>
      </w:r>
    </w:p>
    <w:p w14:paraId="49AA8B20" w14:textId="77777777" w:rsidR="00816B5D" w:rsidRPr="00065522" w:rsidRDefault="00816B5D" w:rsidP="00816B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 w:themeColor="text1"/>
        </w:rPr>
      </w:pPr>
      <w:r w:rsidRPr="00AC6858">
        <w:rPr>
          <w:color w:val="000000" w:themeColor="text1"/>
        </w:rPr>
        <w:t xml:space="preserve">Апробация проводится в </w:t>
      </w:r>
      <w:r w:rsidRPr="00065522">
        <w:rPr>
          <w:color w:val="000000" w:themeColor="text1"/>
        </w:rPr>
        <w:t>отношении 14 примерных рабочих</w:t>
      </w:r>
      <w:r w:rsidRPr="00AC6858">
        <w:rPr>
          <w:color w:val="000000" w:themeColor="text1"/>
        </w:rPr>
        <w:t xml:space="preserve"> программ</w:t>
      </w:r>
      <w:r>
        <w:rPr>
          <w:color w:val="000000" w:themeColor="text1"/>
        </w:rPr>
        <w:t xml:space="preserve"> по учебным предметам среднего общего образования (углубленный уровень), прошедших рассмотрение</w:t>
      </w:r>
      <w:r>
        <w:rPr>
          <w:color w:val="000000" w:themeColor="text1"/>
        </w:rPr>
        <w:br/>
      </w:r>
      <w:r w:rsidRPr="00AC6858">
        <w:rPr>
          <w:color w:val="000000" w:themeColor="text1"/>
        </w:rPr>
        <w:t xml:space="preserve">и </w:t>
      </w:r>
      <w:r w:rsidRPr="00F44BF8">
        <w:rPr>
          <w:color w:val="000000" w:themeColor="text1"/>
        </w:rPr>
        <w:t xml:space="preserve">утверждение </w:t>
      </w:r>
      <w:r w:rsidRPr="00065522">
        <w:rPr>
          <w:color w:val="000000" w:themeColor="text1"/>
        </w:rPr>
        <w:t xml:space="preserve">федеральным учебно-методическим объединением по общему образованию: </w:t>
      </w:r>
    </w:p>
    <w:p w14:paraId="2EA81CBF" w14:textId="77777777" w:rsidR="00816B5D" w:rsidRPr="00065522" w:rsidRDefault="00816B5D" w:rsidP="00816B5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 xml:space="preserve">примерная рабочая программа по биологии для среднего общего образования (углубленный уровень); </w:t>
      </w:r>
    </w:p>
    <w:p w14:paraId="0263A83A" w14:textId="77777777" w:rsidR="00816B5D" w:rsidRPr="00065522" w:rsidRDefault="00816B5D" w:rsidP="00816B5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 xml:space="preserve">примерная рабочая программа по географии для среднего общего образования (углубленный уровень); </w:t>
      </w:r>
    </w:p>
    <w:p w14:paraId="44396E92" w14:textId="77777777" w:rsidR="00816B5D" w:rsidRPr="00065522" w:rsidRDefault="00816B5D" w:rsidP="00816B5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 xml:space="preserve">примерная рабочая программа </w:t>
      </w:r>
      <w:proofErr w:type="gramStart"/>
      <w:r w:rsidRPr="00065522">
        <w:rPr>
          <w:color w:val="000000" w:themeColor="text1"/>
        </w:rPr>
        <w:t>по иностранному</w:t>
      </w:r>
      <w:proofErr w:type="gramEnd"/>
      <w:r w:rsidRPr="00065522">
        <w:rPr>
          <w:color w:val="000000" w:themeColor="text1"/>
        </w:rPr>
        <w:t xml:space="preserve"> (английскому) языку</w:t>
      </w:r>
      <w:r w:rsidRPr="00065522">
        <w:rPr>
          <w:color w:val="000000" w:themeColor="text1"/>
        </w:rPr>
        <w:br/>
        <w:t xml:space="preserve">для среднего общего образования (углубленный уровень); </w:t>
      </w:r>
    </w:p>
    <w:p w14:paraId="6A53A50A" w14:textId="77777777" w:rsidR="00816B5D" w:rsidRPr="00065522" w:rsidRDefault="00816B5D" w:rsidP="00816B5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 xml:space="preserve">примерная рабочая программа </w:t>
      </w:r>
      <w:proofErr w:type="gramStart"/>
      <w:r w:rsidRPr="00065522">
        <w:rPr>
          <w:color w:val="000000" w:themeColor="text1"/>
        </w:rPr>
        <w:t>по иностранному</w:t>
      </w:r>
      <w:proofErr w:type="gramEnd"/>
      <w:r w:rsidRPr="00065522">
        <w:rPr>
          <w:color w:val="000000" w:themeColor="text1"/>
        </w:rPr>
        <w:t xml:space="preserve"> (испанскому) языку для среднего общего образования (углубленный уровень); </w:t>
      </w:r>
    </w:p>
    <w:p w14:paraId="25EF64D9" w14:textId="77777777" w:rsidR="00816B5D" w:rsidRPr="00065522" w:rsidRDefault="00816B5D" w:rsidP="00816B5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 xml:space="preserve">примерная рабочая программа </w:t>
      </w:r>
      <w:proofErr w:type="gramStart"/>
      <w:r w:rsidRPr="00065522">
        <w:rPr>
          <w:color w:val="000000" w:themeColor="text1"/>
        </w:rPr>
        <w:t>по иностранному</w:t>
      </w:r>
      <w:proofErr w:type="gramEnd"/>
      <w:r w:rsidRPr="00065522">
        <w:rPr>
          <w:color w:val="000000" w:themeColor="text1"/>
        </w:rPr>
        <w:t xml:space="preserve"> (китайскому) языку для среднего общего образования (углубленный уровень); </w:t>
      </w:r>
    </w:p>
    <w:p w14:paraId="6BFCA81B" w14:textId="77777777" w:rsidR="00816B5D" w:rsidRPr="00065522" w:rsidRDefault="00816B5D" w:rsidP="00816B5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 xml:space="preserve">примерная рабочая программа </w:t>
      </w:r>
      <w:proofErr w:type="gramStart"/>
      <w:r w:rsidRPr="00065522">
        <w:rPr>
          <w:color w:val="000000" w:themeColor="text1"/>
        </w:rPr>
        <w:t>по иностранному</w:t>
      </w:r>
      <w:proofErr w:type="gramEnd"/>
      <w:r w:rsidRPr="00065522">
        <w:rPr>
          <w:color w:val="000000" w:themeColor="text1"/>
        </w:rPr>
        <w:t xml:space="preserve"> (немецкому) языку для среднего общего образования (углубленный уровень); </w:t>
      </w:r>
    </w:p>
    <w:p w14:paraId="56C9F464" w14:textId="77777777" w:rsidR="00816B5D" w:rsidRPr="00065522" w:rsidRDefault="00816B5D" w:rsidP="00816B5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 xml:space="preserve">примерная рабочая программа </w:t>
      </w:r>
      <w:proofErr w:type="gramStart"/>
      <w:r w:rsidRPr="00065522">
        <w:rPr>
          <w:color w:val="000000" w:themeColor="text1"/>
        </w:rPr>
        <w:t>по иностранному</w:t>
      </w:r>
      <w:proofErr w:type="gramEnd"/>
      <w:r w:rsidRPr="00065522">
        <w:rPr>
          <w:color w:val="000000" w:themeColor="text1"/>
        </w:rPr>
        <w:t xml:space="preserve"> (французскому) языку</w:t>
      </w:r>
      <w:r w:rsidRPr="00065522">
        <w:rPr>
          <w:color w:val="000000" w:themeColor="text1"/>
        </w:rPr>
        <w:br/>
        <w:t xml:space="preserve">для среднего общего образования (углубленный уровень); </w:t>
      </w:r>
    </w:p>
    <w:p w14:paraId="1CB17F6A" w14:textId="77777777" w:rsidR="00816B5D" w:rsidRPr="00065522" w:rsidRDefault="00816B5D" w:rsidP="00816B5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>примерная рабочая программа по информатике для среднего общего образования (углубленный уровень);</w:t>
      </w:r>
    </w:p>
    <w:p w14:paraId="6071CC3D" w14:textId="77777777" w:rsidR="00816B5D" w:rsidRPr="00065522" w:rsidRDefault="00816B5D" w:rsidP="00816B5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 xml:space="preserve">примерная рабочая программа по истории для среднего общего образования (углубленный уровень); </w:t>
      </w:r>
    </w:p>
    <w:p w14:paraId="08B52BFC" w14:textId="77777777" w:rsidR="00816B5D" w:rsidRPr="00065522" w:rsidRDefault="00816B5D" w:rsidP="00816B5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>примерная рабочая программа по литературе для среднего общего образования (углубленный уровень);</w:t>
      </w:r>
    </w:p>
    <w:p w14:paraId="296524A3" w14:textId="77777777" w:rsidR="00816B5D" w:rsidRPr="00065522" w:rsidRDefault="00816B5D" w:rsidP="00816B5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 xml:space="preserve">примерная рабочая программа по математике для среднего общего образования (углубленный уровень); </w:t>
      </w:r>
    </w:p>
    <w:p w14:paraId="283B3CA2" w14:textId="77777777" w:rsidR="00816B5D" w:rsidRPr="00065522" w:rsidRDefault="00816B5D" w:rsidP="00816B5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 xml:space="preserve">примерная рабочая программа по обществознанию для среднего общего образования (углубленный уровень); </w:t>
      </w:r>
    </w:p>
    <w:p w14:paraId="0391EE45" w14:textId="77777777" w:rsidR="00816B5D" w:rsidRPr="00065522" w:rsidRDefault="00816B5D" w:rsidP="00816B5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 xml:space="preserve">примерная рабочая программа по физике для среднего общего образования (углубленный уровень); </w:t>
      </w:r>
    </w:p>
    <w:p w14:paraId="106E7143" w14:textId="77777777" w:rsidR="00816B5D" w:rsidRPr="00065522" w:rsidRDefault="00816B5D" w:rsidP="00816B5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>примерная рабочая программа по химии для среднего общего образования (углубленный уровень).</w:t>
      </w:r>
    </w:p>
    <w:p w14:paraId="77FBC08C" w14:textId="77777777" w:rsidR="00816B5D" w:rsidRPr="00B22869" w:rsidRDefault="00816B5D" w:rsidP="00816B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>Примерные рабочие</w:t>
      </w:r>
      <w:r w:rsidRPr="00B22869">
        <w:rPr>
          <w:color w:val="000000" w:themeColor="text1"/>
        </w:rPr>
        <w:t xml:space="preserve"> программы по учебным предметам соответствуют требованиям ФГОС СОО и обеспечивают равный доступ к качественному образованию, единые требования к условиям организации образовательного процесса, единые подходы к оценке образовательных результатов.</w:t>
      </w:r>
    </w:p>
    <w:p w14:paraId="1016B752" w14:textId="77777777" w:rsidR="00816B5D" w:rsidRPr="00B22869" w:rsidRDefault="00816B5D" w:rsidP="00816B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 w:themeColor="text1"/>
        </w:rPr>
      </w:pPr>
      <w:r w:rsidRPr="00B22869">
        <w:rPr>
          <w:b/>
          <w:color w:val="000000" w:themeColor="text1"/>
        </w:rPr>
        <w:t>Структура примерной рабочей программы</w:t>
      </w:r>
      <w:r w:rsidRPr="00B22869">
        <w:rPr>
          <w:color w:val="000000" w:themeColor="text1"/>
        </w:rPr>
        <w:t>:</w:t>
      </w:r>
    </w:p>
    <w:p w14:paraId="52836D06" w14:textId="77777777" w:rsidR="00816B5D" w:rsidRPr="00B22869" w:rsidRDefault="00816B5D" w:rsidP="00816B5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360" w:lineRule="auto"/>
        <w:ind w:left="0" w:firstLine="709"/>
        <w:jc w:val="both"/>
        <w:rPr>
          <w:color w:val="000000" w:themeColor="text1"/>
        </w:rPr>
      </w:pPr>
      <w:r w:rsidRPr="00B22869">
        <w:rPr>
          <w:color w:val="000000" w:themeColor="text1"/>
        </w:rPr>
        <w:lastRenderedPageBreak/>
        <w:t xml:space="preserve">Пояснительная записка, включающая цели изучения учебного предмета, общую характеристику предмета, место предмета в учебном плане. </w:t>
      </w:r>
    </w:p>
    <w:p w14:paraId="16FA6DC7" w14:textId="77777777" w:rsidR="00816B5D" w:rsidRPr="00B22869" w:rsidRDefault="00816B5D" w:rsidP="00816B5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360" w:lineRule="auto"/>
        <w:ind w:left="0" w:firstLine="709"/>
        <w:jc w:val="both"/>
        <w:rPr>
          <w:color w:val="000000" w:themeColor="text1"/>
        </w:rPr>
      </w:pPr>
      <w:r w:rsidRPr="00B22869">
        <w:rPr>
          <w:color w:val="000000" w:themeColor="text1"/>
        </w:rPr>
        <w:t>Содержание образования (по годам обучения).</w:t>
      </w:r>
    </w:p>
    <w:p w14:paraId="205222AB" w14:textId="77777777" w:rsidR="00816B5D" w:rsidRPr="00065522" w:rsidRDefault="00816B5D" w:rsidP="00816B5D">
      <w:pPr>
        <w:numPr>
          <w:ilvl w:val="1"/>
          <w:numId w:val="5"/>
        </w:numPr>
        <w:shd w:val="clear" w:color="auto" w:fill="FFFFFF"/>
        <w:tabs>
          <w:tab w:val="left" w:pos="1418"/>
        </w:tabs>
        <w:spacing w:line="360" w:lineRule="auto"/>
        <w:ind w:left="0" w:firstLine="709"/>
        <w:jc w:val="both"/>
        <w:rPr>
          <w:color w:val="000000" w:themeColor="text1"/>
        </w:rPr>
      </w:pPr>
      <w:r w:rsidRPr="00B22869">
        <w:rPr>
          <w:color w:val="000000" w:themeColor="text1"/>
        </w:rPr>
        <w:t xml:space="preserve">Планируемые результаты освоения рабочей программы: личностные </w:t>
      </w:r>
      <w:r>
        <w:rPr>
          <w:color w:val="000000" w:themeColor="text1"/>
        </w:rPr>
        <w:br/>
      </w:r>
      <w:r w:rsidRPr="00B22869">
        <w:rPr>
          <w:color w:val="000000" w:themeColor="text1"/>
        </w:rPr>
        <w:t xml:space="preserve">и метапредметные </w:t>
      </w:r>
      <w:r w:rsidRPr="00065522">
        <w:rPr>
          <w:color w:val="000000" w:themeColor="text1"/>
        </w:rPr>
        <w:t xml:space="preserve">результаты (раскрываются на основе обновленного ФГОС </w:t>
      </w:r>
      <w:r w:rsidRPr="00065522">
        <w:rPr>
          <w:color w:val="000000" w:themeColor="text1"/>
          <w:lang w:val="en-US"/>
        </w:rPr>
        <w:t>C</w:t>
      </w:r>
      <w:r w:rsidRPr="00065522">
        <w:rPr>
          <w:color w:val="000000" w:themeColor="text1"/>
        </w:rPr>
        <w:t>ОО с учетом специфики учебного предмета); предметные результаты (по годам обучения).</w:t>
      </w:r>
    </w:p>
    <w:p w14:paraId="0A08B684" w14:textId="77777777" w:rsidR="00816B5D" w:rsidRPr="00065522" w:rsidRDefault="00816B5D" w:rsidP="00816B5D">
      <w:pPr>
        <w:numPr>
          <w:ilvl w:val="1"/>
          <w:numId w:val="5"/>
        </w:numPr>
        <w:shd w:val="clear" w:color="auto" w:fill="FFFFFF"/>
        <w:tabs>
          <w:tab w:val="left" w:pos="1418"/>
        </w:tabs>
        <w:spacing w:line="360" w:lineRule="auto"/>
        <w:ind w:left="0" w:firstLine="709"/>
        <w:jc w:val="both"/>
        <w:rPr>
          <w:color w:val="000000" w:themeColor="text1"/>
        </w:rPr>
      </w:pPr>
      <w:r w:rsidRPr="00065522">
        <w:rPr>
          <w:color w:val="000000" w:themeColor="text1"/>
        </w:rPr>
        <w:t xml:space="preserve">Тематическое планирование (примерные темы и количество часов, отводимое </w:t>
      </w:r>
      <w:r>
        <w:rPr>
          <w:color w:val="000000" w:themeColor="text1"/>
        </w:rPr>
        <w:br/>
      </w:r>
      <w:r w:rsidRPr="00065522">
        <w:rPr>
          <w:color w:val="000000" w:themeColor="text1"/>
        </w:rPr>
        <w:t>на их изучение; основное программное содержание; основные виды деятельности обучающихся).</w:t>
      </w:r>
    </w:p>
    <w:p w14:paraId="0B4EA8DE" w14:textId="77777777" w:rsidR="00816B5D" w:rsidRPr="00A97D27" w:rsidRDefault="00816B5D" w:rsidP="00816B5D">
      <w:pPr>
        <w:pStyle w:val="1"/>
        <w:numPr>
          <w:ilvl w:val="3"/>
          <w:numId w:val="6"/>
        </w:numPr>
        <w:spacing w:before="480" w:after="200" w:line="360" w:lineRule="auto"/>
        <w:ind w:left="0" w:right="0" w:firstLine="0"/>
        <w:jc w:val="both"/>
        <w:rPr>
          <w:color w:val="auto"/>
          <w:sz w:val="24"/>
          <w:szCs w:val="24"/>
        </w:rPr>
      </w:pPr>
      <w:bookmarkStart w:id="4" w:name="_Toc125034799"/>
      <w:r w:rsidRPr="00065522">
        <w:rPr>
          <w:color w:val="auto"/>
          <w:sz w:val="24"/>
          <w:szCs w:val="24"/>
        </w:rPr>
        <w:t>Информационно-консультационное</w:t>
      </w:r>
      <w:r w:rsidRPr="00A97D2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обеспечение</w:t>
      </w:r>
      <w:r w:rsidRPr="00A97D27">
        <w:rPr>
          <w:color w:val="auto"/>
          <w:sz w:val="24"/>
          <w:szCs w:val="24"/>
        </w:rPr>
        <w:t xml:space="preserve"> экспертной апробации</w:t>
      </w:r>
      <w:bookmarkEnd w:id="4"/>
    </w:p>
    <w:p w14:paraId="63B107FD" w14:textId="77777777" w:rsidR="00816B5D" w:rsidRPr="00B22869" w:rsidRDefault="00816B5D" w:rsidP="00816B5D">
      <w:pPr>
        <w:widowControl w:val="0"/>
        <w:tabs>
          <w:tab w:val="left" w:pos="0"/>
        </w:tabs>
        <w:spacing w:before="2" w:line="360" w:lineRule="auto"/>
        <w:ind w:firstLine="709"/>
        <w:jc w:val="both"/>
        <w:rPr>
          <w:color w:val="000000" w:themeColor="text1"/>
        </w:rPr>
      </w:pPr>
      <w:r w:rsidRPr="00B22869">
        <w:rPr>
          <w:color w:val="000000" w:themeColor="text1"/>
        </w:rPr>
        <w:t xml:space="preserve">Примерные рабочие программы опубликованы на портале «Единое содержание общего образования» </w:t>
      </w:r>
      <w:hyperlink r:id="rId14" w:history="1">
        <w:r w:rsidRPr="00B22869">
          <w:rPr>
            <w:rStyle w:val="a6"/>
            <w:lang w:val="en-US"/>
          </w:rPr>
          <w:t>www</w:t>
        </w:r>
        <w:r w:rsidRPr="00B22869">
          <w:rPr>
            <w:rStyle w:val="a6"/>
          </w:rPr>
          <w:t>.edsoo.ru</w:t>
        </w:r>
      </w:hyperlink>
      <w:r w:rsidRPr="00B22869">
        <w:rPr>
          <w:color w:val="000000" w:themeColor="text1"/>
        </w:rPr>
        <w:t xml:space="preserve"> в разделе «Рабочие программы по учебным предметам» (ссылка на раздел </w:t>
      </w:r>
      <w:hyperlink r:id="rId15" w:history="1">
        <w:r w:rsidRPr="00B22869">
          <w:rPr>
            <w:rStyle w:val="a6"/>
          </w:rPr>
          <w:t>https://edsoo.ru/Rabochie_programmi_po_uch.htm</w:t>
        </w:r>
      </w:hyperlink>
      <w:r w:rsidRPr="00B22869">
        <w:rPr>
          <w:color w:val="000000" w:themeColor="text1"/>
        </w:rPr>
        <w:t xml:space="preserve">). </w:t>
      </w:r>
    </w:p>
    <w:p w14:paraId="198C6FB8" w14:textId="77777777" w:rsidR="00816B5D" w:rsidRPr="00B22869" w:rsidRDefault="00816B5D" w:rsidP="00816B5D">
      <w:pPr>
        <w:widowControl w:val="0"/>
        <w:tabs>
          <w:tab w:val="left" w:pos="0"/>
        </w:tabs>
        <w:spacing w:before="2" w:line="360" w:lineRule="auto"/>
        <w:ind w:firstLine="709"/>
        <w:jc w:val="both"/>
        <w:rPr>
          <w:color w:val="000000" w:themeColor="text1"/>
        </w:rPr>
      </w:pPr>
      <w:r w:rsidRPr="00B22869">
        <w:rPr>
          <w:color w:val="000000" w:themeColor="text1"/>
        </w:rPr>
        <w:t xml:space="preserve">Информационное сопровождение апробации осуществляется путем публикации материалов на </w:t>
      </w:r>
      <w:r w:rsidRPr="00065522">
        <w:rPr>
          <w:color w:val="000000" w:themeColor="text1"/>
        </w:rPr>
        <w:t xml:space="preserve">портале </w:t>
      </w:r>
      <w:hyperlink r:id="rId16" w:history="1">
        <w:r w:rsidRPr="00065522">
          <w:rPr>
            <w:rStyle w:val="a6"/>
            <w:lang w:val="en-US"/>
          </w:rPr>
          <w:t>www</w:t>
        </w:r>
        <w:r w:rsidRPr="00065522">
          <w:rPr>
            <w:rStyle w:val="a6"/>
          </w:rPr>
          <w:t>.edsoo.ru</w:t>
        </w:r>
      </w:hyperlink>
      <w:r w:rsidRPr="00065522">
        <w:rPr>
          <w:color w:val="000000" w:themeColor="text1"/>
        </w:rPr>
        <w:t xml:space="preserve"> «Единое содержание общего образования» на странице «Экспертная апробация примерных рабочих</w:t>
      </w:r>
      <w:r w:rsidRPr="007A3A54">
        <w:rPr>
          <w:color w:val="000000" w:themeColor="text1"/>
        </w:rPr>
        <w:t xml:space="preserve"> программ по учебным предметам среднего общего образования» (ссылка на страницу </w:t>
      </w:r>
      <w:hyperlink r:id="rId17" w:history="1">
        <w:r w:rsidRPr="007A3A54">
          <w:rPr>
            <w:rStyle w:val="a6"/>
          </w:rPr>
          <w:t>https://edsoo.ru/Ekspertnaya_aprobaciya_P.htm</w:t>
        </w:r>
      </w:hyperlink>
      <w:r w:rsidRPr="007A3A54">
        <w:rPr>
          <w:color w:val="000000" w:themeColor="text1"/>
        </w:rPr>
        <w:t>).</w:t>
      </w:r>
      <w:r>
        <w:rPr>
          <w:color w:val="000000" w:themeColor="text1"/>
        </w:rPr>
        <w:t xml:space="preserve"> </w:t>
      </w:r>
    </w:p>
    <w:p w14:paraId="3BA6B485" w14:textId="77777777" w:rsidR="00816B5D" w:rsidRPr="00065522" w:rsidRDefault="00816B5D" w:rsidP="00816B5D">
      <w:pPr>
        <w:widowControl w:val="0"/>
        <w:tabs>
          <w:tab w:val="left" w:pos="0"/>
        </w:tabs>
        <w:spacing w:before="2" w:line="360" w:lineRule="auto"/>
        <w:ind w:firstLine="709"/>
        <w:jc w:val="both"/>
        <w:rPr>
          <w:color w:val="000000" w:themeColor="text1"/>
        </w:rPr>
      </w:pPr>
      <w:r w:rsidRPr="00B22869">
        <w:rPr>
          <w:color w:val="000000" w:themeColor="text1"/>
        </w:rPr>
        <w:t xml:space="preserve">Информационное, консультационное и инструктивное сопровождение участников апробации </w:t>
      </w:r>
      <w:r w:rsidRPr="00FD5960">
        <w:rPr>
          <w:color w:val="000000" w:themeColor="text1"/>
        </w:rPr>
        <w:t xml:space="preserve">осуществляется посредством </w:t>
      </w:r>
      <w:r w:rsidRPr="00065522">
        <w:rPr>
          <w:color w:val="000000" w:themeColor="text1"/>
        </w:rPr>
        <w:t xml:space="preserve">информационного канала для педагогов, доступного для подключения по ссылке: </w:t>
      </w:r>
      <w:hyperlink r:id="rId18" w:history="1">
        <w:r w:rsidRPr="00065522">
          <w:rPr>
            <w:rStyle w:val="a6"/>
            <w:lang w:val="en-US"/>
          </w:rPr>
          <w:t>https</w:t>
        </w:r>
        <w:r w:rsidRPr="00065522">
          <w:rPr>
            <w:rStyle w:val="a6"/>
          </w:rPr>
          <w:t>://</w:t>
        </w:r>
        <w:r w:rsidRPr="00065522">
          <w:rPr>
            <w:rStyle w:val="a6"/>
            <w:lang w:val="en-US"/>
          </w:rPr>
          <w:t>t</w:t>
        </w:r>
        <w:r w:rsidRPr="00065522">
          <w:rPr>
            <w:rStyle w:val="a6"/>
          </w:rPr>
          <w:t>.</w:t>
        </w:r>
        <w:r w:rsidRPr="00065522">
          <w:rPr>
            <w:rStyle w:val="a6"/>
            <w:lang w:val="en-US"/>
          </w:rPr>
          <w:t>me</w:t>
        </w:r>
        <w:r w:rsidRPr="00065522">
          <w:rPr>
            <w:rStyle w:val="a6"/>
          </w:rPr>
          <w:t>/</w:t>
        </w:r>
        <w:proofErr w:type="spellStart"/>
        <w:r w:rsidRPr="00065522">
          <w:rPr>
            <w:rStyle w:val="a6"/>
            <w:lang w:val="en-US"/>
          </w:rPr>
          <w:t>joinchat</w:t>
        </w:r>
        <w:proofErr w:type="spellEnd"/>
        <w:r w:rsidRPr="00065522">
          <w:rPr>
            <w:rStyle w:val="a6"/>
          </w:rPr>
          <w:t>/</w:t>
        </w:r>
        <w:proofErr w:type="spellStart"/>
        <w:r w:rsidRPr="00065522">
          <w:rPr>
            <w:rStyle w:val="a6"/>
            <w:lang w:val="en-US"/>
          </w:rPr>
          <w:t>RMxyORPlyQxiZDMy</w:t>
        </w:r>
        <w:proofErr w:type="spellEnd"/>
      </w:hyperlink>
      <w:r w:rsidRPr="00065522">
        <w:t>.</w:t>
      </w:r>
    </w:p>
    <w:p w14:paraId="05682185" w14:textId="77777777" w:rsidR="00816B5D" w:rsidRPr="008E0119" w:rsidRDefault="00816B5D" w:rsidP="00816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FD5960">
        <w:rPr>
          <w:color w:val="000000" w:themeColor="text1"/>
        </w:rPr>
        <w:t xml:space="preserve">«Горячая линия» по вопросам участия в апробации, применения инструментарии </w:t>
      </w:r>
      <w:r w:rsidRPr="008E0119">
        <w:rPr>
          <w:color w:val="000000" w:themeColor="text1"/>
        </w:rPr>
        <w:t xml:space="preserve">апробации: </w:t>
      </w:r>
      <w:hyperlink r:id="rId19" w:history="1">
        <w:r w:rsidRPr="008E0119">
          <w:rPr>
            <w:rStyle w:val="a6"/>
          </w:rPr>
          <w:t>newschool@instrao.ru</w:t>
        </w:r>
      </w:hyperlink>
      <w:r w:rsidRPr="008E0119">
        <w:rPr>
          <w:rStyle w:val="a6"/>
        </w:rPr>
        <w:t>.</w:t>
      </w:r>
    </w:p>
    <w:p w14:paraId="06DA9E92" w14:textId="77777777" w:rsidR="00816B5D" w:rsidRPr="008E0119" w:rsidRDefault="00816B5D" w:rsidP="00816B5D">
      <w:pPr>
        <w:widowControl w:val="0"/>
        <w:tabs>
          <w:tab w:val="left" w:pos="0"/>
        </w:tabs>
        <w:spacing w:before="2" w:line="360" w:lineRule="auto"/>
        <w:ind w:firstLine="709"/>
        <w:jc w:val="both"/>
        <w:rPr>
          <w:color w:val="000000" w:themeColor="text1"/>
        </w:rPr>
      </w:pPr>
      <w:r w:rsidRPr="008E0119">
        <w:rPr>
          <w:color w:val="000000" w:themeColor="text1"/>
        </w:rPr>
        <w:t xml:space="preserve">Консультационная поддержка участников апробации осуществляется специалистами </w:t>
      </w:r>
      <w:r>
        <w:rPr>
          <w:color w:val="000000" w:themeColor="text1"/>
        </w:rPr>
        <w:t xml:space="preserve">координационного центра </w:t>
      </w:r>
      <w:r w:rsidRPr="008E0119">
        <w:rPr>
          <w:color w:val="000000" w:themeColor="text1"/>
        </w:rPr>
        <w:t>ФГБНУ «ИСРО РАО»:</w:t>
      </w:r>
    </w:p>
    <w:p w14:paraId="547A3BE3" w14:textId="77777777" w:rsidR="00816B5D" w:rsidRPr="008E0119" w:rsidRDefault="00816B5D" w:rsidP="00816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b/>
          <w:color w:val="000000" w:themeColor="text1"/>
        </w:rPr>
      </w:pPr>
      <w:proofErr w:type="spellStart"/>
      <w:r w:rsidRPr="008E0119">
        <w:rPr>
          <w:b/>
          <w:color w:val="000000" w:themeColor="text1"/>
        </w:rPr>
        <w:t>Котенёва</w:t>
      </w:r>
      <w:proofErr w:type="spellEnd"/>
      <w:r w:rsidRPr="008E0119">
        <w:rPr>
          <w:b/>
          <w:color w:val="000000" w:themeColor="text1"/>
        </w:rPr>
        <w:t xml:space="preserve"> Ольга Ильинична, </w:t>
      </w:r>
      <w:hyperlink r:id="rId20">
        <w:r w:rsidRPr="008E0119">
          <w:rPr>
            <w:b/>
            <w:color w:val="000000" w:themeColor="text1"/>
          </w:rPr>
          <w:t>newschkoi@instrao.ru</w:t>
        </w:r>
      </w:hyperlink>
    </w:p>
    <w:p w14:paraId="70584ECD" w14:textId="77777777" w:rsidR="00816B5D" w:rsidRPr="00065522" w:rsidRDefault="00816B5D" w:rsidP="00816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 w:themeColor="text1"/>
        </w:rPr>
      </w:pPr>
      <w:r w:rsidRPr="00065522">
        <w:rPr>
          <w:color w:val="000000" w:themeColor="text1"/>
        </w:rPr>
        <w:t>Астраханская область</w:t>
      </w:r>
    </w:p>
    <w:p w14:paraId="06D3F86D" w14:textId="77777777" w:rsidR="00816B5D" w:rsidRPr="00065522" w:rsidRDefault="00816B5D" w:rsidP="00816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 w:themeColor="text1"/>
        </w:rPr>
      </w:pPr>
      <w:r w:rsidRPr="00065522">
        <w:rPr>
          <w:color w:val="000000" w:themeColor="text1"/>
        </w:rPr>
        <w:t xml:space="preserve">Нижегородская область </w:t>
      </w:r>
    </w:p>
    <w:p w14:paraId="0CEE1B15" w14:textId="77777777" w:rsidR="00816B5D" w:rsidRPr="00065522" w:rsidRDefault="00816B5D" w:rsidP="00816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 w:themeColor="text1"/>
        </w:rPr>
      </w:pPr>
      <w:r w:rsidRPr="00065522">
        <w:rPr>
          <w:color w:val="000000" w:themeColor="text1"/>
        </w:rPr>
        <w:t>Ленинградская область</w:t>
      </w:r>
    </w:p>
    <w:p w14:paraId="2591B1EC" w14:textId="77777777" w:rsidR="00816B5D" w:rsidRPr="00065522" w:rsidRDefault="00816B5D" w:rsidP="00816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 w:themeColor="text1"/>
        </w:rPr>
      </w:pPr>
      <w:r w:rsidRPr="00065522">
        <w:rPr>
          <w:color w:val="000000" w:themeColor="text1"/>
        </w:rPr>
        <w:t xml:space="preserve">Москва </w:t>
      </w:r>
    </w:p>
    <w:p w14:paraId="61637489" w14:textId="77777777" w:rsidR="00816B5D" w:rsidRPr="00065522" w:rsidRDefault="00816B5D" w:rsidP="00816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 w:themeColor="text1"/>
        </w:rPr>
      </w:pPr>
      <w:r w:rsidRPr="00065522">
        <w:rPr>
          <w:color w:val="000000" w:themeColor="text1"/>
        </w:rPr>
        <w:t xml:space="preserve">Псковская область </w:t>
      </w:r>
    </w:p>
    <w:p w14:paraId="3F7AA8C0" w14:textId="77777777" w:rsidR="00816B5D" w:rsidRPr="00065522" w:rsidRDefault="00816B5D" w:rsidP="00816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 w:themeColor="text1"/>
        </w:rPr>
      </w:pPr>
      <w:r w:rsidRPr="00065522">
        <w:rPr>
          <w:color w:val="000000" w:themeColor="text1"/>
        </w:rPr>
        <w:t xml:space="preserve">Республика Карелия </w:t>
      </w:r>
    </w:p>
    <w:p w14:paraId="5FA8A6B0" w14:textId="77777777" w:rsidR="00816B5D" w:rsidRPr="00065522" w:rsidRDefault="00816B5D" w:rsidP="00816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 w:themeColor="text1"/>
        </w:rPr>
      </w:pPr>
      <w:r w:rsidRPr="00065522">
        <w:rPr>
          <w:color w:val="000000" w:themeColor="text1"/>
        </w:rPr>
        <w:t xml:space="preserve">Смоленская область </w:t>
      </w:r>
    </w:p>
    <w:p w14:paraId="640F9F14" w14:textId="77777777" w:rsidR="00816B5D" w:rsidRPr="00065522" w:rsidRDefault="00816B5D" w:rsidP="00816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 w:themeColor="text1"/>
        </w:rPr>
      </w:pPr>
      <w:r w:rsidRPr="00065522">
        <w:rPr>
          <w:color w:val="000000" w:themeColor="text1"/>
        </w:rPr>
        <w:t xml:space="preserve">Тамбовская область </w:t>
      </w:r>
    </w:p>
    <w:p w14:paraId="4656A6BF" w14:textId="77777777" w:rsidR="00816B5D" w:rsidRPr="00065522" w:rsidRDefault="00816B5D" w:rsidP="00816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 w:themeColor="text1"/>
        </w:rPr>
      </w:pPr>
      <w:r w:rsidRPr="00065522">
        <w:rPr>
          <w:color w:val="000000" w:themeColor="text1"/>
        </w:rPr>
        <w:t xml:space="preserve">Тверская область </w:t>
      </w:r>
    </w:p>
    <w:p w14:paraId="0547B71F" w14:textId="77777777" w:rsidR="00816B5D" w:rsidRPr="00065522" w:rsidRDefault="00816B5D" w:rsidP="00816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 w:themeColor="text1"/>
        </w:rPr>
      </w:pPr>
      <w:r w:rsidRPr="00065522">
        <w:rPr>
          <w:color w:val="000000" w:themeColor="text1"/>
        </w:rPr>
        <w:t>Томская область</w:t>
      </w:r>
    </w:p>
    <w:p w14:paraId="2A6EA3DB" w14:textId="77777777" w:rsidR="00816B5D" w:rsidRPr="00511224" w:rsidRDefault="00816B5D" w:rsidP="00816B5D">
      <w:pPr>
        <w:pStyle w:val="1"/>
        <w:numPr>
          <w:ilvl w:val="3"/>
          <w:numId w:val="6"/>
        </w:numPr>
        <w:spacing w:before="480" w:after="200" w:line="360" w:lineRule="auto"/>
        <w:ind w:left="0" w:right="0" w:firstLine="0"/>
        <w:jc w:val="left"/>
        <w:rPr>
          <w:color w:val="000000" w:themeColor="text1"/>
          <w:sz w:val="24"/>
          <w:szCs w:val="24"/>
        </w:rPr>
      </w:pPr>
      <w:bookmarkStart w:id="5" w:name="_Toc125034800"/>
      <w:r w:rsidRPr="009D4C97">
        <w:rPr>
          <w:color w:val="000000" w:themeColor="text1"/>
          <w:sz w:val="24"/>
          <w:szCs w:val="24"/>
        </w:rPr>
        <w:lastRenderedPageBreak/>
        <w:t>Особенности</w:t>
      </w:r>
      <w:r>
        <w:rPr>
          <w:color w:val="000000" w:themeColor="text1"/>
          <w:sz w:val="24"/>
          <w:szCs w:val="24"/>
        </w:rPr>
        <w:t xml:space="preserve"> проведения</w:t>
      </w:r>
      <w:r w:rsidRPr="009D4C97">
        <w:rPr>
          <w:color w:val="000000" w:themeColor="text1"/>
          <w:sz w:val="24"/>
          <w:szCs w:val="24"/>
        </w:rPr>
        <w:t xml:space="preserve"> экспертной апробации</w:t>
      </w:r>
      <w:bookmarkEnd w:id="5"/>
    </w:p>
    <w:p w14:paraId="7190C16D" w14:textId="77777777" w:rsidR="00816B5D" w:rsidRPr="00AD2B1F" w:rsidRDefault="00816B5D" w:rsidP="00816B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right="57" w:firstLine="709"/>
        <w:jc w:val="both"/>
        <w:rPr>
          <w:sz w:val="23"/>
          <w:szCs w:val="23"/>
        </w:rPr>
      </w:pPr>
      <w:r w:rsidRPr="00AD2B1F">
        <w:rPr>
          <w:color w:val="000000" w:themeColor="text1"/>
        </w:rPr>
        <w:t xml:space="preserve">Апробация предполагает проведение педагогом </w:t>
      </w:r>
      <w:r w:rsidRPr="00AD2B1F">
        <w:rPr>
          <w:color w:val="000000"/>
        </w:rPr>
        <w:t>экспертной оценки содержания одной или нескольких примерных рабочих программ и</w:t>
      </w:r>
      <w:r w:rsidRPr="00AD2B1F">
        <w:rPr>
          <w:sz w:val="23"/>
          <w:szCs w:val="23"/>
        </w:rPr>
        <w:t xml:space="preserve"> заполнение анкеты по ее итогам.</w:t>
      </w:r>
    </w:p>
    <w:p w14:paraId="59596DA1" w14:textId="77777777" w:rsidR="00816B5D" w:rsidRPr="00AD2B1F" w:rsidRDefault="00816B5D" w:rsidP="00816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</w:pPr>
      <w:r w:rsidRPr="00AD2B1F">
        <w:rPr>
          <w:color w:val="000000" w:themeColor="text1"/>
        </w:rPr>
        <w:t xml:space="preserve">Сбор результатов апробации – экспертной оценки примерных рабочих программ – осуществляется в дистанционном режиме путем заполнения онлайн-анкеты. Онлайн-анкета доступна для заполнения по ссылке </w:t>
      </w:r>
      <w:hyperlink r:id="rId21" w:history="1">
        <w:r w:rsidRPr="00AD2B1F">
          <w:rPr>
            <w:rStyle w:val="a6"/>
          </w:rPr>
          <w:t>https://forms.yandex.ru/cloud/63c112c85056902465dbe7f6/</w:t>
        </w:r>
      </w:hyperlink>
    </w:p>
    <w:p w14:paraId="56CF9D37" w14:textId="77777777" w:rsidR="00816B5D" w:rsidRPr="00AD2B1F" w:rsidRDefault="00816B5D" w:rsidP="00816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57" w:firstLine="709"/>
        <w:jc w:val="both"/>
        <w:rPr>
          <w:color w:val="000000" w:themeColor="text1"/>
        </w:rPr>
      </w:pPr>
      <w:r w:rsidRPr="00AD2B1F">
        <w:rPr>
          <w:color w:val="000000" w:themeColor="text1"/>
        </w:rPr>
        <w:t>В случае выбора нескольких примерных рабочих программ для апробации педагог заполняет онлайн-анкету несколько раз – по количеству программ, выбранных для экспертной оценки.</w:t>
      </w:r>
    </w:p>
    <w:p w14:paraId="75CF3E1D" w14:textId="3DB55F46" w:rsidR="00816B5D" w:rsidRPr="00AD2B1F" w:rsidRDefault="00816B5D" w:rsidP="00816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57" w:firstLine="709"/>
        <w:jc w:val="both"/>
        <w:rPr>
          <w:color w:val="000000" w:themeColor="text1"/>
        </w:rPr>
      </w:pPr>
      <w:r w:rsidRPr="00AD2B1F">
        <w:rPr>
          <w:color w:val="000000" w:themeColor="text1"/>
        </w:rPr>
        <w:t xml:space="preserve">Срок проведения апробации – экспертной оценки примерных рабочих программ </w:t>
      </w:r>
      <w:r>
        <w:rPr>
          <w:color w:val="000000" w:themeColor="text1"/>
        </w:rPr>
        <w:br/>
      </w:r>
      <w:r w:rsidRPr="00AD2B1F">
        <w:rPr>
          <w:color w:val="000000" w:themeColor="text1"/>
        </w:rPr>
        <w:t>и заполнения онлайн-анкеты по ее итогам –</w:t>
      </w:r>
      <w:r>
        <w:rPr>
          <w:color w:val="000000" w:themeColor="text1"/>
        </w:rPr>
        <w:t xml:space="preserve"> д</w:t>
      </w:r>
      <w:r w:rsidRPr="00AD2B1F">
        <w:rPr>
          <w:color w:val="000000" w:themeColor="text1"/>
        </w:rPr>
        <w:t>о 31 мая 2023 года.</w:t>
      </w:r>
    </w:p>
    <w:p w14:paraId="2A8ED765" w14:textId="77777777" w:rsidR="00816B5D" w:rsidRDefault="00816B5D" w:rsidP="00816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AD2B1F">
        <w:rPr>
          <w:color w:val="000000" w:themeColor="text1"/>
        </w:rPr>
        <w:t>По завершении апробации педагог получает сертификат участника экспертной апробации примерных рабочих программ по учебным предметам среднего общего образования</w:t>
      </w:r>
      <w:r>
        <w:rPr>
          <w:color w:val="000000" w:themeColor="text1"/>
        </w:rPr>
        <w:t xml:space="preserve"> (</w:t>
      </w:r>
      <w:r w:rsidRPr="00AC6858">
        <w:rPr>
          <w:color w:val="000000" w:themeColor="text1"/>
        </w:rPr>
        <w:t>углубленн</w:t>
      </w:r>
      <w:r>
        <w:rPr>
          <w:color w:val="000000" w:themeColor="text1"/>
        </w:rPr>
        <w:t>ый уровень)</w:t>
      </w:r>
      <w:r w:rsidRPr="00511224">
        <w:rPr>
          <w:color w:val="000000" w:themeColor="text1"/>
        </w:rPr>
        <w:t>.</w:t>
      </w:r>
    </w:p>
    <w:p w14:paraId="44EA1715" w14:textId="77777777" w:rsidR="00816B5D" w:rsidRPr="00A44ED0" w:rsidRDefault="00816B5D" w:rsidP="00816B5D">
      <w:pPr>
        <w:widowControl w:val="0"/>
        <w:tabs>
          <w:tab w:val="left" w:pos="0"/>
        </w:tabs>
        <w:spacing w:line="360" w:lineRule="auto"/>
        <w:ind w:firstLine="709"/>
        <w:jc w:val="both"/>
        <w:rPr>
          <w:color w:val="000000" w:themeColor="text1"/>
        </w:rPr>
      </w:pPr>
      <w:r w:rsidRPr="00A44ED0">
        <w:rPr>
          <w:b/>
          <w:color w:val="000000" w:themeColor="text1"/>
        </w:rPr>
        <w:t>Анкета для экспертн</w:t>
      </w:r>
      <w:r>
        <w:rPr>
          <w:b/>
          <w:color w:val="000000" w:themeColor="text1"/>
        </w:rPr>
        <w:t>ой</w:t>
      </w:r>
      <w:r w:rsidRPr="00A44ED0">
        <w:rPr>
          <w:b/>
          <w:color w:val="000000" w:themeColor="text1"/>
        </w:rPr>
        <w:t xml:space="preserve"> </w:t>
      </w:r>
      <w:r w:rsidRPr="00AD2B1F">
        <w:rPr>
          <w:b/>
          <w:color w:val="000000" w:themeColor="text1"/>
        </w:rPr>
        <w:t>оценки примерной рабочей программы имеет следующую структуру</w:t>
      </w:r>
      <w:r w:rsidRPr="00AD2B1F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14:paraId="63844EDA" w14:textId="77777777" w:rsidR="00816B5D" w:rsidRPr="00C36B0E" w:rsidRDefault="00816B5D" w:rsidP="00816B5D">
      <w:pPr>
        <w:pStyle w:val="a7"/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bCs/>
          <w:i/>
          <w:color w:val="000000" w:themeColor="text1"/>
        </w:rPr>
      </w:pPr>
      <w:r w:rsidRPr="00C36B0E">
        <w:rPr>
          <w:bCs/>
          <w:i/>
          <w:color w:val="000000" w:themeColor="text1"/>
        </w:rPr>
        <w:t>Краткая характеристика участника апробации</w:t>
      </w:r>
    </w:p>
    <w:p w14:paraId="65D1F34F" w14:textId="77777777" w:rsidR="00816B5D" w:rsidRDefault="00816B5D" w:rsidP="00816B5D">
      <w:pPr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1134" w:firstLine="0"/>
        <w:jc w:val="both"/>
        <w:rPr>
          <w:color w:val="000000" w:themeColor="text1"/>
        </w:rPr>
      </w:pPr>
      <w:r>
        <w:rPr>
          <w:color w:val="000000" w:themeColor="text1"/>
        </w:rPr>
        <w:t>фамилия, имя, отчество;</w:t>
      </w:r>
    </w:p>
    <w:p w14:paraId="4270100A" w14:textId="77777777" w:rsidR="00816B5D" w:rsidRDefault="00816B5D" w:rsidP="00816B5D">
      <w:pPr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1134" w:firstLine="0"/>
        <w:jc w:val="both"/>
        <w:rPr>
          <w:color w:val="000000" w:themeColor="text1"/>
        </w:rPr>
      </w:pPr>
      <w:r>
        <w:rPr>
          <w:color w:val="000000" w:themeColor="text1"/>
        </w:rPr>
        <w:t>субъект Российской Федерации;</w:t>
      </w:r>
    </w:p>
    <w:p w14:paraId="60243083" w14:textId="77777777" w:rsidR="00816B5D" w:rsidRDefault="00816B5D" w:rsidP="00816B5D">
      <w:pPr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1134" w:firstLine="0"/>
        <w:jc w:val="both"/>
        <w:rPr>
          <w:color w:val="000000" w:themeColor="text1"/>
        </w:rPr>
      </w:pPr>
      <w:r>
        <w:rPr>
          <w:color w:val="000000" w:themeColor="text1"/>
        </w:rPr>
        <w:t>тип местности;</w:t>
      </w:r>
    </w:p>
    <w:p w14:paraId="67660C78" w14:textId="77777777" w:rsidR="00816B5D" w:rsidRPr="00A44ED0" w:rsidRDefault="00816B5D" w:rsidP="00816B5D">
      <w:pPr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1134" w:firstLine="0"/>
        <w:jc w:val="both"/>
        <w:rPr>
          <w:color w:val="000000" w:themeColor="text1"/>
        </w:rPr>
      </w:pPr>
      <w:r w:rsidRPr="00A44ED0">
        <w:rPr>
          <w:color w:val="000000" w:themeColor="text1"/>
        </w:rPr>
        <w:t>населенный пункт</w:t>
      </w:r>
      <w:r>
        <w:rPr>
          <w:color w:val="000000" w:themeColor="text1"/>
        </w:rPr>
        <w:t>;</w:t>
      </w:r>
    </w:p>
    <w:p w14:paraId="50F95399" w14:textId="77777777" w:rsidR="00816B5D" w:rsidRDefault="00816B5D" w:rsidP="00816B5D">
      <w:pPr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1134" w:firstLine="0"/>
        <w:jc w:val="both"/>
        <w:rPr>
          <w:color w:val="000000" w:themeColor="text1"/>
        </w:rPr>
      </w:pPr>
      <w:r>
        <w:rPr>
          <w:color w:val="000000" w:themeColor="text1"/>
        </w:rPr>
        <w:t>название и ИНН образовательной организации;</w:t>
      </w:r>
    </w:p>
    <w:p w14:paraId="08090607" w14:textId="77777777" w:rsidR="00816B5D" w:rsidRPr="00A44ED0" w:rsidRDefault="00816B5D" w:rsidP="00816B5D">
      <w:pPr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1134" w:firstLine="0"/>
        <w:jc w:val="both"/>
        <w:rPr>
          <w:color w:val="000000" w:themeColor="text1"/>
        </w:rPr>
      </w:pPr>
      <w:r w:rsidRPr="00A44ED0">
        <w:rPr>
          <w:color w:val="000000" w:themeColor="text1"/>
        </w:rPr>
        <w:t xml:space="preserve">вид </w:t>
      </w:r>
      <w:r>
        <w:rPr>
          <w:color w:val="000000" w:themeColor="text1"/>
        </w:rPr>
        <w:t>образовательной организации;</w:t>
      </w:r>
    </w:p>
    <w:p w14:paraId="5D38EE2B" w14:textId="77777777" w:rsidR="00816B5D" w:rsidRPr="00A44ED0" w:rsidRDefault="00816B5D" w:rsidP="00816B5D">
      <w:pPr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1134" w:firstLine="0"/>
        <w:jc w:val="both"/>
        <w:rPr>
          <w:color w:val="000000" w:themeColor="text1"/>
        </w:rPr>
      </w:pPr>
      <w:r w:rsidRPr="00A44ED0">
        <w:rPr>
          <w:color w:val="000000" w:themeColor="text1"/>
        </w:rPr>
        <w:t>должность</w:t>
      </w:r>
      <w:r>
        <w:rPr>
          <w:color w:val="000000" w:themeColor="text1"/>
        </w:rPr>
        <w:t>;</w:t>
      </w:r>
    </w:p>
    <w:p w14:paraId="6C15C73A" w14:textId="77777777" w:rsidR="00816B5D" w:rsidRPr="00A44ED0" w:rsidRDefault="00816B5D" w:rsidP="00816B5D">
      <w:pPr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1134" w:firstLine="0"/>
        <w:jc w:val="both"/>
        <w:rPr>
          <w:color w:val="000000" w:themeColor="text1"/>
        </w:rPr>
      </w:pPr>
      <w:r>
        <w:rPr>
          <w:color w:val="000000" w:themeColor="text1"/>
        </w:rPr>
        <w:t>стаж преподавания предмета.</w:t>
      </w:r>
    </w:p>
    <w:p w14:paraId="1A88F395" w14:textId="77777777" w:rsidR="00816B5D" w:rsidRPr="00C36B0E" w:rsidRDefault="00816B5D" w:rsidP="00816B5D">
      <w:pPr>
        <w:pStyle w:val="a7"/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bCs/>
          <w:i/>
          <w:color w:val="000000" w:themeColor="text1"/>
        </w:rPr>
      </w:pPr>
      <w:r w:rsidRPr="00C36B0E">
        <w:rPr>
          <w:bCs/>
          <w:i/>
          <w:color w:val="000000" w:themeColor="text1"/>
        </w:rPr>
        <w:t>Экспертная о</w:t>
      </w:r>
      <w:r>
        <w:rPr>
          <w:bCs/>
          <w:i/>
          <w:color w:val="000000" w:themeColor="text1"/>
        </w:rPr>
        <w:t>ценка содержания п</w:t>
      </w:r>
      <w:r w:rsidRPr="00C36B0E">
        <w:rPr>
          <w:bCs/>
          <w:i/>
          <w:color w:val="000000" w:themeColor="text1"/>
        </w:rPr>
        <w:t>римерной рабочей программы</w:t>
      </w:r>
    </w:p>
    <w:p w14:paraId="12F56A2E" w14:textId="77777777" w:rsidR="00816B5D" w:rsidRPr="003D4527" w:rsidRDefault="00816B5D" w:rsidP="00816B5D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firstLine="567"/>
        <w:contextualSpacing w:val="0"/>
        <w:jc w:val="both"/>
        <w:rPr>
          <w:color w:val="000000"/>
        </w:rPr>
      </w:pPr>
      <w:r w:rsidRPr="003D4527">
        <w:rPr>
          <w:color w:val="000000"/>
        </w:rPr>
        <w:t xml:space="preserve">соответствие программы требованиям ФГОС к структуре рабочих программ </w:t>
      </w:r>
      <w:r>
        <w:rPr>
          <w:color w:val="000000"/>
        </w:rPr>
        <w:br/>
      </w:r>
      <w:r w:rsidRPr="003D4527">
        <w:rPr>
          <w:color w:val="000000"/>
        </w:rPr>
        <w:t>и результатам освоения СОО по предмету</w:t>
      </w:r>
      <w:r>
        <w:rPr>
          <w:color w:val="000000"/>
        </w:rPr>
        <w:t>;</w:t>
      </w:r>
    </w:p>
    <w:p w14:paraId="6BF73263" w14:textId="77777777" w:rsidR="00816B5D" w:rsidRPr="003D4527" w:rsidRDefault="00816B5D" w:rsidP="00816B5D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firstLine="567"/>
        <w:contextualSpacing w:val="0"/>
        <w:jc w:val="both"/>
        <w:rPr>
          <w:color w:val="000000"/>
        </w:rPr>
      </w:pPr>
      <w:r w:rsidRPr="003D4527">
        <w:rPr>
          <w:color w:val="000000"/>
          <w:shd w:val="clear" w:color="auto" w:fill="FFFFFF"/>
        </w:rPr>
        <w:t>соответствие содержания программы современному уровню развития научных знаний в соответствующей предметной области</w:t>
      </w:r>
      <w:r>
        <w:rPr>
          <w:color w:val="000000"/>
          <w:shd w:val="clear" w:color="auto" w:fill="FFFFFF"/>
        </w:rPr>
        <w:t>;</w:t>
      </w:r>
    </w:p>
    <w:p w14:paraId="0554EB57" w14:textId="77777777" w:rsidR="00816B5D" w:rsidRPr="003D4527" w:rsidRDefault="00816B5D" w:rsidP="00816B5D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firstLine="567"/>
        <w:contextualSpacing w:val="0"/>
        <w:jc w:val="both"/>
        <w:rPr>
          <w:color w:val="000000"/>
        </w:rPr>
      </w:pPr>
      <w:r w:rsidRPr="003D4527">
        <w:rPr>
          <w:color w:val="000000"/>
        </w:rPr>
        <w:t>направленность программы на достижение раз</w:t>
      </w:r>
      <w:r>
        <w:rPr>
          <w:color w:val="000000"/>
        </w:rPr>
        <w:t>ных образовательных результатов;</w:t>
      </w:r>
    </w:p>
    <w:p w14:paraId="25D52753" w14:textId="77777777" w:rsidR="00816B5D" w:rsidRPr="003D4527" w:rsidRDefault="00816B5D" w:rsidP="00816B5D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firstLine="567"/>
        <w:contextualSpacing w:val="0"/>
        <w:jc w:val="both"/>
        <w:rPr>
          <w:color w:val="000000"/>
        </w:rPr>
      </w:pPr>
      <w:r w:rsidRPr="003D4527">
        <w:rPr>
          <w:color w:val="000000"/>
        </w:rPr>
        <w:t xml:space="preserve">логика в построении структуры программы </w:t>
      </w:r>
      <w:r>
        <w:rPr>
          <w:color w:val="000000"/>
        </w:rPr>
        <w:t>и взаимосвязь компонентов;</w:t>
      </w:r>
    </w:p>
    <w:p w14:paraId="7D524FE6" w14:textId="77777777" w:rsidR="00816B5D" w:rsidRPr="003D4527" w:rsidRDefault="00816B5D" w:rsidP="00816B5D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firstLine="567"/>
        <w:contextualSpacing w:val="0"/>
        <w:jc w:val="both"/>
        <w:rPr>
          <w:color w:val="000000"/>
        </w:rPr>
      </w:pPr>
      <w:r w:rsidRPr="003D4527">
        <w:rPr>
          <w:color w:val="000000"/>
        </w:rPr>
        <w:t>баланс теоретических и практико-ориентированных компонентов в программе</w:t>
      </w:r>
      <w:r>
        <w:rPr>
          <w:color w:val="000000"/>
        </w:rPr>
        <w:t>;</w:t>
      </w:r>
    </w:p>
    <w:p w14:paraId="59D025F6" w14:textId="77777777" w:rsidR="00816B5D" w:rsidRPr="003D4527" w:rsidRDefault="00816B5D" w:rsidP="00816B5D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firstLine="567"/>
        <w:contextualSpacing w:val="0"/>
        <w:jc w:val="both"/>
        <w:rPr>
          <w:color w:val="000000"/>
        </w:rPr>
      </w:pPr>
      <w:r w:rsidRPr="003D4527">
        <w:rPr>
          <w:color w:val="000000"/>
        </w:rPr>
        <w:t>содержание пояснительной записки программы</w:t>
      </w:r>
      <w:r>
        <w:rPr>
          <w:color w:val="000000"/>
        </w:rPr>
        <w:t>;</w:t>
      </w:r>
    </w:p>
    <w:p w14:paraId="214D2E81" w14:textId="77777777" w:rsidR="00816B5D" w:rsidRPr="003D4527" w:rsidRDefault="00816B5D" w:rsidP="00816B5D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firstLine="567"/>
        <w:contextualSpacing w:val="0"/>
        <w:jc w:val="both"/>
        <w:rPr>
          <w:color w:val="000000"/>
        </w:rPr>
      </w:pPr>
      <w:r w:rsidRPr="003D4527">
        <w:rPr>
          <w:color w:val="000000"/>
        </w:rPr>
        <w:t>понятность и достижимость планируемых результатов освоения предмета, заявленных в программе</w:t>
      </w:r>
      <w:r>
        <w:rPr>
          <w:color w:val="000000"/>
        </w:rPr>
        <w:t>;</w:t>
      </w:r>
    </w:p>
    <w:p w14:paraId="28FDC010" w14:textId="77777777" w:rsidR="00816B5D" w:rsidRPr="003D4527" w:rsidRDefault="00816B5D" w:rsidP="00816B5D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firstLine="567"/>
        <w:contextualSpacing w:val="0"/>
        <w:jc w:val="both"/>
        <w:rPr>
          <w:color w:val="000000"/>
        </w:rPr>
      </w:pPr>
      <w:r w:rsidRPr="003D4527">
        <w:rPr>
          <w:color w:val="000000"/>
        </w:rPr>
        <w:lastRenderedPageBreak/>
        <w:t>учет в программе принципов межпредметной интеграции учебных предметов</w:t>
      </w:r>
      <w:r>
        <w:rPr>
          <w:color w:val="000000"/>
        </w:rPr>
        <w:t>;</w:t>
      </w:r>
    </w:p>
    <w:p w14:paraId="29BDFE4E" w14:textId="77777777" w:rsidR="00816B5D" w:rsidRPr="003D4527" w:rsidRDefault="00816B5D" w:rsidP="00816B5D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firstLine="567"/>
        <w:contextualSpacing w:val="0"/>
        <w:jc w:val="both"/>
        <w:rPr>
          <w:color w:val="000000"/>
        </w:rPr>
      </w:pPr>
      <w:r w:rsidRPr="003D4527">
        <w:rPr>
          <w:color w:val="000000"/>
        </w:rPr>
        <w:t xml:space="preserve">включение в </w:t>
      </w:r>
      <w:r>
        <w:rPr>
          <w:color w:val="000000"/>
        </w:rPr>
        <w:t xml:space="preserve">содержание </w:t>
      </w:r>
      <w:r w:rsidRPr="003D4527">
        <w:rPr>
          <w:color w:val="000000"/>
        </w:rPr>
        <w:t>программ</w:t>
      </w:r>
      <w:r>
        <w:rPr>
          <w:color w:val="000000"/>
        </w:rPr>
        <w:t>ы</w:t>
      </w:r>
      <w:r w:rsidRPr="003D4527">
        <w:rPr>
          <w:color w:val="000000"/>
        </w:rPr>
        <w:t xml:space="preserve"> адаптированных сведений о достижениях современной науки</w:t>
      </w:r>
      <w:r>
        <w:rPr>
          <w:color w:val="000000"/>
        </w:rPr>
        <w:t>.</w:t>
      </w:r>
    </w:p>
    <w:p w14:paraId="78D1BDAA" w14:textId="77777777" w:rsidR="00816B5D" w:rsidRPr="00AD4FAA" w:rsidRDefault="00816B5D" w:rsidP="00816B5D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color w:val="000000" w:themeColor="text1"/>
        </w:rPr>
      </w:pPr>
      <w:r w:rsidRPr="00AD4FAA">
        <w:rPr>
          <w:b/>
          <w:color w:val="000000" w:themeColor="text1"/>
        </w:rPr>
        <w:t>Содержание анкеты для экспертного оценивания</w:t>
      </w:r>
      <w:r>
        <w:rPr>
          <w:b/>
          <w:color w:val="000000" w:themeColor="text1"/>
        </w:rPr>
        <w:t xml:space="preserve"> примерной рабочей программы</w:t>
      </w:r>
      <w:r w:rsidRPr="00AD4FAA">
        <w:rPr>
          <w:b/>
          <w:color w:val="000000" w:themeColor="text1"/>
        </w:rPr>
        <w:t>:</w:t>
      </w:r>
    </w:p>
    <w:p w14:paraId="21661FF7" w14:textId="77777777" w:rsidR="00816B5D" w:rsidRPr="00D1470F" w:rsidRDefault="00816B5D" w:rsidP="00816B5D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</w:rPr>
      </w:pPr>
      <w:r w:rsidRPr="00D1470F">
        <w:rPr>
          <w:color w:val="000000" w:themeColor="text1"/>
        </w:rPr>
        <w:t xml:space="preserve">Чем Вы руководствуетесь при отборе и построении содержания учебного предмета, который преподаете? </w:t>
      </w:r>
      <w:r w:rsidRPr="00D1470F">
        <w:rPr>
          <w:i/>
          <w:color w:val="000000" w:themeColor="text1"/>
        </w:rPr>
        <w:t>(</w:t>
      </w:r>
      <w:proofErr w:type="spellStart"/>
      <w:r w:rsidRPr="00D1470F">
        <w:rPr>
          <w:i/>
          <w:color w:val="000000" w:themeColor="text1"/>
        </w:rPr>
        <w:t>Проранжируйте</w:t>
      </w:r>
      <w:proofErr w:type="spellEnd"/>
      <w:r w:rsidRPr="00D1470F">
        <w:rPr>
          <w:i/>
          <w:color w:val="000000" w:themeColor="text1"/>
        </w:rPr>
        <w:t xml:space="preserve"> источники, где 1 – наиболее важный для Вас источник, а 5 – наименее</w:t>
      </w:r>
      <w:r>
        <w:rPr>
          <w:i/>
          <w:color w:val="000000" w:themeColor="text1"/>
        </w:rPr>
        <w:t xml:space="preserve"> важный</w:t>
      </w:r>
      <w:r w:rsidRPr="00D1470F">
        <w:rPr>
          <w:i/>
          <w:color w:val="000000" w:themeColor="text1"/>
        </w:rPr>
        <w:t>.)</w:t>
      </w:r>
    </w:p>
    <w:p w14:paraId="65E50E49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Pr="00D1470F">
        <w:rPr>
          <w:color w:val="000000" w:themeColor="text1"/>
        </w:rPr>
        <w:t>)</w:t>
      </w:r>
      <w:r w:rsidRPr="00D1470F">
        <w:t> </w:t>
      </w:r>
      <w:r w:rsidRPr="00D1470F">
        <w:rPr>
          <w:color w:val="000000" w:themeColor="text1"/>
        </w:rPr>
        <w:t xml:space="preserve">требования к результатам освоения программ, содержащиеся во ФГОС; </w:t>
      </w:r>
    </w:p>
    <w:p w14:paraId="1F61F245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Pr="00D1470F">
        <w:t> </w:t>
      </w:r>
      <w:r w:rsidRPr="00D1470F">
        <w:rPr>
          <w:color w:val="000000" w:themeColor="text1"/>
        </w:rPr>
        <w:t xml:space="preserve">содержание и состав контрольно-измерительных материалов для проведения ЕГЭ; </w:t>
      </w:r>
    </w:p>
    <w:p w14:paraId="0B97FC30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Pr="00D1470F">
        <w:t> </w:t>
      </w:r>
      <w:r w:rsidRPr="00D1470F">
        <w:rPr>
          <w:color w:val="000000" w:themeColor="text1"/>
        </w:rPr>
        <w:t xml:space="preserve">содержание рабочей программы по предмету; </w:t>
      </w:r>
    </w:p>
    <w:p w14:paraId="60B27CFA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г)</w:t>
      </w:r>
      <w:r w:rsidRPr="00D1470F">
        <w:t> </w:t>
      </w:r>
      <w:r>
        <w:rPr>
          <w:color w:val="000000" w:themeColor="text1"/>
        </w:rPr>
        <w:t>содержание учебников;</w:t>
      </w:r>
    </w:p>
    <w:p w14:paraId="3A715DDC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д)</w:t>
      </w:r>
      <w:r w:rsidRPr="00D1470F">
        <w:t> </w:t>
      </w:r>
      <w:r w:rsidRPr="00D1470F">
        <w:rPr>
          <w:color w:val="000000" w:themeColor="text1"/>
        </w:rPr>
        <w:t>содержание и перечень планируемых результатов Примерной основной об</w:t>
      </w:r>
      <w:r>
        <w:rPr>
          <w:color w:val="000000" w:themeColor="text1"/>
        </w:rPr>
        <w:t>разовательной программы (ПООП).</w:t>
      </w:r>
    </w:p>
    <w:p w14:paraId="2A2A8F00" w14:textId="77777777" w:rsidR="00816B5D" w:rsidRPr="00D1470F" w:rsidRDefault="00816B5D" w:rsidP="00816B5D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</w:rPr>
      </w:pPr>
      <w:r w:rsidRPr="00D1470F">
        <w:rPr>
          <w:color w:val="000000" w:themeColor="text1"/>
        </w:rPr>
        <w:t xml:space="preserve">Какую рабочую программу Вы используете в своей педагогической деятельности? </w:t>
      </w:r>
      <w:r w:rsidRPr="00D1470F">
        <w:rPr>
          <w:i/>
          <w:color w:val="000000" w:themeColor="text1"/>
        </w:rPr>
        <w:t>(Выберите один из вариантов ответа.)</w:t>
      </w:r>
    </w:p>
    <w:p w14:paraId="3DBCB0D1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Pr="00D1470F">
        <w:t> </w:t>
      </w:r>
      <w:r w:rsidRPr="00D1470F">
        <w:rPr>
          <w:color w:val="000000" w:themeColor="text1"/>
        </w:rPr>
        <w:t xml:space="preserve">программу, разработанную самостоятельно на основе требований ФГОС; </w:t>
      </w:r>
    </w:p>
    <w:p w14:paraId="0AD81626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Pr="00D1470F">
        <w:t> </w:t>
      </w:r>
      <w:r w:rsidRPr="00D1470F">
        <w:rPr>
          <w:color w:val="000000" w:themeColor="text1"/>
        </w:rPr>
        <w:t xml:space="preserve">программу, разработанную авторами </w:t>
      </w:r>
      <w:r w:rsidRPr="00007CE2">
        <w:rPr>
          <w:color w:val="000000" w:themeColor="text1"/>
        </w:rPr>
        <w:t xml:space="preserve">используемого Вами УМК; </w:t>
      </w:r>
    </w:p>
    <w:p w14:paraId="1ED66994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в)</w:t>
      </w:r>
      <w:r w:rsidRPr="00007CE2">
        <w:t> </w:t>
      </w:r>
      <w:r w:rsidRPr="00007CE2">
        <w:rPr>
          <w:color w:val="000000" w:themeColor="text1"/>
        </w:rPr>
        <w:t>программу, разработанную на основе Примерной основной образовательной программы по предмету.</w:t>
      </w:r>
    </w:p>
    <w:p w14:paraId="229D07F8" w14:textId="77777777" w:rsidR="00816B5D" w:rsidRPr="00D1470F" w:rsidRDefault="00816B5D" w:rsidP="00816B5D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</w:rPr>
      </w:pPr>
      <w:r w:rsidRPr="00007CE2">
        <w:rPr>
          <w:color w:val="000000" w:themeColor="text1"/>
        </w:rPr>
        <w:t>Насколько, на Ваш взгляд, компоненты Примерной рабочей программы соответствуют требованиям ФГОС к структуре рабочих программ</w:t>
      </w:r>
      <w:r w:rsidRPr="00D1470F">
        <w:rPr>
          <w:color w:val="000000" w:themeColor="text1"/>
        </w:rPr>
        <w:t xml:space="preserve"> и результатам освоения среднего общего образования по учебному предмету?</w:t>
      </w:r>
      <w:r w:rsidRPr="00D1470F">
        <w:rPr>
          <w:b/>
          <w:color w:val="000000" w:themeColor="text1"/>
        </w:rPr>
        <w:t xml:space="preserve"> </w:t>
      </w:r>
      <w:r w:rsidRPr="00D1470F">
        <w:rPr>
          <w:i/>
          <w:color w:val="000000" w:themeColor="text1"/>
        </w:rPr>
        <w:t xml:space="preserve">(Выберите один из вариантов ответа.) </w:t>
      </w:r>
    </w:p>
    <w:p w14:paraId="7D476738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Pr="00D1470F">
        <w:t> </w:t>
      </w:r>
      <w:r w:rsidRPr="00D1470F">
        <w:rPr>
          <w:color w:val="000000" w:themeColor="text1"/>
        </w:rPr>
        <w:t>соответствуют полностью;</w:t>
      </w:r>
    </w:p>
    <w:p w14:paraId="374FBD0A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D1470F">
        <w:rPr>
          <w:color w:val="000000" w:themeColor="text1"/>
        </w:rPr>
        <w:t>б)</w:t>
      </w:r>
      <w:r w:rsidRPr="00D1470F">
        <w:t> </w:t>
      </w:r>
      <w:r w:rsidRPr="00D1470F">
        <w:rPr>
          <w:color w:val="000000" w:themeColor="text1"/>
        </w:rPr>
        <w:t>в большей степени соответствуют;</w:t>
      </w:r>
    </w:p>
    <w:p w14:paraId="0913FF7A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Pr="00D1470F">
        <w:t> </w:t>
      </w:r>
      <w:r w:rsidRPr="00D1470F">
        <w:rPr>
          <w:color w:val="000000" w:themeColor="text1"/>
        </w:rPr>
        <w:t>в меньшей степени соответствуют;</w:t>
      </w:r>
    </w:p>
    <w:p w14:paraId="5F3CB2CD" w14:textId="77777777" w:rsidR="00816B5D" w:rsidRPr="00D1470F" w:rsidRDefault="00816B5D" w:rsidP="00816B5D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г)</w:t>
      </w:r>
      <w:r w:rsidRPr="00D1470F">
        <w:t> </w:t>
      </w:r>
      <w:r w:rsidRPr="00D1470F">
        <w:rPr>
          <w:color w:val="000000" w:themeColor="text1"/>
        </w:rPr>
        <w:t>не соответствуют.</w:t>
      </w:r>
    </w:p>
    <w:p w14:paraId="36A44741" w14:textId="77777777" w:rsidR="00816B5D" w:rsidRPr="00007CE2" w:rsidRDefault="00816B5D" w:rsidP="00816B5D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</w:rPr>
      </w:pPr>
      <w:r w:rsidRPr="00007CE2">
        <w:rPr>
          <w:color w:val="000000" w:themeColor="text1"/>
        </w:rPr>
        <w:t>Оцените, насколько содержание Примерной рабочей программы соответствует современному уровню развития научных знаний в соответствующей предметной области?</w:t>
      </w:r>
      <w:r w:rsidRPr="00007CE2">
        <w:rPr>
          <w:b/>
          <w:color w:val="000000" w:themeColor="text1"/>
        </w:rPr>
        <w:t xml:space="preserve"> </w:t>
      </w:r>
      <w:r w:rsidRPr="00007CE2">
        <w:rPr>
          <w:i/>
          <w:color w:val="000000" w:themeColor="text1"/>
        </w:rPr>
        <w:t>(Выберите один из вариантов ответа.)</w:t>
      </w:r>
    </w:p>
    <w:p w14:paraId="574E47DA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а)</w:t>
      </w:r>
      <w:r w:rsidRPr="00007CE2">
        <w:t> </w:t>
      </w:r>
      <w:r w:rsidRPr="00007CE2">
        <w:rPr>
          <w:color w:val="000000" w:themeColor="text1"/>
        </w:rPr>
        <w:t>соответствуют полностью;</w:t>
      </w:r>
    </w:p>
    <w:p w14:paraId="71275BB8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б)</w:t>
      </w:r>
      <w:r w:rsidRPr="00007CE2">
        <w:t> </w:t>
      </w:r>
      <w:r w:rsidRPr="00007CE2">
        <w:rPr>
          <w:color w:val="000000" w:themeColor="text1"/>
        </w:rPr>
        <w:t>в большей степени соответствуют;</w:t>
      </w:r>
    </w:p>
    <w:p w14:paraId="0DF6A6C5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в)</w:t>
      </w:r>
      <w:r w:rsidRPr="00007CE2">
        <w:t> </w:t>
      </w:r>
      <w:r w:rsidRPr="00007CE2">
        <w:rPr>
          <w:color w:val="000000" w:themeColor="text1"/>
        </w:rPr>
        <w:t>в меньшей степени соответствуют;</w:t>
      </w:r>
    </w:p>
    <w:p w14:paraId="4A689009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г)</w:t>
      </w:r>
      <w:r w:rsidRPr="00007CE2">
        <w:t> </w:t>
      </w:r>
      <w:r w:rsidRPr="00007CE2">
        <w:rPr>
          <w:color w:val="000000" w:themeColor="text1"/>
        </w:rPr>
        <w:t>не соответствуют.</w:t>
      </w:r>
    </w:p>
    <w:p w14:paraId="286A7327" w14:textId="77777777" w:rsidR="00816B5D" w:rsidRPr="00007CE2" w:rsidRDefault="00816B5D" w:rsidP="00816B5D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</w:rPr>
      </w:pPr>
      <w:r w:rsidRPr="00007CE2">
        <w:rPr>
          <w:color w:val="000000" w:themeColor="text1"/>
        </w:rPr>
        <w:t xml:space="preserve">Оцените, насколько содержание Примерной рабочей программы реализует направленность на достижение ЛИЧНОСТНЫХ результатов? </w:t>
      </w:r>
      <w:r w:rsidRPr="00007CE2">
        <w:rPr>
          <w:i/>
          <w:color w:val="000000" w:themeColor="text1"/>
        </w:rPr>
        <w:t xml:space="preserve">(Выберите один из вариантов ответа.) </w:t>
      </w:r>
    </w:p>
    <w:p w14:paraId="16D05665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а)</w:t>
      </w:r>
      <w:r w:rsidRPr="00D1470F">
        <w:t> </w:t>
      </w:r>
      <w:r w:rsidRPr="00D1470F">
        <w:rPr>
          <w:color w:val="000000" w:themeColor="text1"/>
        </w:rPr>
        <w:t>реализует полностью;</w:t>
      </w:r>
    </w:p>
    <w:p w14:paraId="518F0F25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Pr="00D1470F">
        <w:t> </w:t>
      </w:r>
      <w:r w:rsidRPr="00D1470F">
        <w:rPr>
          <w:color w:val="000000" w:themeColor="text1"/>
        </w:rPr>
        <w:t>в большей степени реализует;</w:t>
      </w:r>
    </w:p>
    <w:p w14:paraId="7844EFF4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Pr="00D1470F">
        <w:t> </w:t>
      </w:r>
      <w:r w:rsidRPr="00D1470F">
        <w:rPr>
          <w:color w:val="000000" w:themeColor="text1"/>
        </w:rPr>
        <w:t xml:space="preserve">в меньшей степени реализует; </w:t>
      </w:r>
    </w:p>
    <w:p w14:paraId="07B66AF7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г)</w:t>
      </w:r>
      <w:r w:rsidRPr="00D1470F">
        <w:t> </w:t>
      </w:r>
      <w:r w:rsidRPr="00D1470F">
        <w:rPr>
          <w:color w:val="000000" w:themeColor="text1"/>
        </w:rPr>
        <w:t>не реализует.</w:t>
      </w:r>
    </w:p>
    <w:p w14:paraId="7C323B00" w14:textId="77777777" w:rsidR="00816B5D" w:rsidRPr="00007CE2" w:rsidRDefault="00816B5D" w:rsidP="00816B5D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</w:rPr>
      </w:pPr>
      <w:r w:rsidRPr="00D1470F">
        <w:rPr>
          <w:color w:val="000000" w:themeColor="text1"/>
        </w:rPr>
        <w:t xml:space="preserve">Оцените, насколько </w:t>
      </w:r>
      <w:r w:rsidRPr="00007CE2">
        <w:rPr>
          <w:color w:val="000000" w:themeColor="text1"/>
        </w:rPr>
        <w:t xml:space="preserve">содержание Примерной рабочей программы реализует направленность на достижение </w:t>
      </w:r>
      <w:r w:rsidRPr="00007CE2">
        <w:rPr>
          <w:caps/>
          <w:color w:val="000000" w:themeColor="text1"/>
        </w:rPr>
        <w:t>метапредметных</w:t>
      </w:r>
      <w:r w:rsidRPr="00007CE2">
        <w:rPr>
          <w:color w:val="000000" w:themeColor="text1"/>
        </w:rPr>
        <w:t xml:space="preserve"> результатов? </w:t>
      </w:r>
      <w:r w:rsidRPr="00007CE2">
        <w:rPr>
          <w:i/>
          <w:color w:val="000000" w:themeColor="text1"/>
        </w:rPr>
        <w:t xml:space="preserve">(Выберите один из вариантов ответа.) </w:t>
      </w:r>
    </w:p>
    <w:p w14:paraId="2E0E74D3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а)</w:t>
      </w:r>
      <w:r w:rsidRPr="00007CE2">
        <w:t> </w:t>
      </w:r>
      <w:r w:rsidRPr="00007CE2">
        <w:rPr>
          <w:color w:val="000000" w:themeColor="text1"/>
        </w:rPr>
        <w:t>реализует полностью;</w:t>
      </w:r>
    </w:p>
    <w:p w14:paraId="7BA48602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б)</w:t>
      </w:r>
      <w:r w:rsidRPr="00007CE2">
        <w:t> </w:t>
      </w:r>
      <w:r w:rsidRPr="00007CE2">
        <w:rPr>
          <w:color w:val="000000" w:themeColor="text1"/>
        </w:rPr>
        <w:t>в большей степени реализует;</w:t>
      </w:r>
    </w:p>
    <w:p w14:paraId="71B6063E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в)</w:t>
      </w:r>
      <w:r w:rsidRPr="00007CE2">
        <w:t> </w:t>
      </w:r>
      <w:r w:rsidRPr="00007CE2">
        <w:rPr>
          <w:color w:val="000000" w:themeColor="text1"/>
        </w:rPr>
        <w:t xml:space="preserve">в меньшей степени реализует; </w:t>
      </w:r>
    </w:p>
    <w:p w14:paraId="6F1A5AC0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г)</w:t>
      </w:r>
      <w:r w:rsidRPr="00007CE2">
        <w:t> </w:t>
      </w:r>
      <w:r w:rsidRPr="00007CE2">
        <w:rPr>
          <w:color w:val="000000" w:themeColor="text1"/>
        </w:rPr>
        <w:t>не реализует.</w:t>
      </w:r>
    </w:p>
    <w:p w14:paraId="61187D0C" w14:textId="77777777" w:rsidR="00816B5D" w:rsidRPr="00007CE2" w:rsidRDefault="00816B5D" w:rsidP="00816B5D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</w:rPr>
      </w:pPr>
      <w:r w:rsidRPr="00007CE2">
        <w:rPr>
          <w:color w:val="000000" w:themeColor="text1"/>
        </w:rPr>
        <w:t xml:space="preserve">Оцените, насколько содержание Примерной рабочей программы реализует направленность на достижение </w:t>
      </w:r>
      <w:r w:rsidRPr="00007CE2">
        <w:rPr>
          <w:caps/>
          <w:color w:val="000000" w:themeColor="text1"/>
        </w:rPr>
        <w:t>предметных</w:t>
      </w:r>
      <w:r w:rsidRPr="00007CE2">
        <w:rPr>
          <w:color w:val="000000" w:themeColor="text1"/>
        </w:rPr>
        <w:t xml:space="preserve"> результатов? </w:t>
      </w:r>
      <w:r w:rsidRPr="00007CE2">
        <w:rPr>
          <w:i/>
          <w:color w:val="000000" w:themeColor="text1"/>
        </w:rPr>
        <w:t>(Выберите один из вариантов ответа.)</w:t>
      </w:r>
    </w:p>
    <w:p w14:paraId="03821499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Pr="00D1470F">
        <w:t> </w:t>
      </w:r>
      <w:r w:rsidRPr="00D1470F">
        <w:rPr>
          <w:color w:val="000000" w:themeColor="text1"/>
        </w:rPr>
        <w:t>реализует полностью;</w:t>
      </w:r>
    </w:p>
    <w:p w14:paraId="305CDFE4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Pr="00D1470F">
        <w:t> </w:t>
      </w:r>
      <w:r w:rsidRPr="00D1470F">
        <w:rPr>
          <w:color w:val="000000" w:themeColor="text1"/>
        </w:rPr>
        <w:t>в большей степени реализует;</w:t>
      </w:r>
    </w:p>
    <w:p w14:paraId="7605EB0B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Pr="00D1470F">
        <w:t> </w:t>
      </w:r>
      <w:r w:rsidRPr="00D1470F">
        <w:rPr>
          <w:color w:val="000000" w:themeColor="text1"/>
        </w:rPr>
        <w:t xml:space="preserve">в меньшей степени реализует; </w:t>
      </w:r>
    </w:p>
    <w:p w14:paraId="5C16EE32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г)</w:t>
      </w:r>
      <w:r w:rsidRPr="00D1470F">
        <w:t> </w:t>
      </w:r>
      <w:r w:rsidRPr="00D1470F">
        <w:rPr>
          <w:color w:val="000000" w:themeColor="text1"/>
        </w:rPr>
        <w:t>не реализует.</w:t>
      </w:r>
    </w:p>
    <w:p w14:paraId="76BCCEE6" w14:textId="77777777" w:rsidR="00816B5D" w:rsidRPr="00D1470F" w:rsidRDefault="00816B5D" w:rsidP="00816B5D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</w:rPr>
      </w:pPr>
      <w:r w:rsidRPr="00007CE2">
        <w:rPr>
          <w:color w:val="000000" w:themeColor="text1"/>
        </w:rPr>
        <w:t>Оцените, насколько логично выстроена структура и взаимосвязаны компоненты Примерной рабочей программы</w:t>
      </w:r>
      <w:r w:rsidRPr="00D1470F">
        <w:rPr>
          <w:color w:val="000000" w:themeColor="text1"/>
        </w:rPr>
        <w:t>?</w:t>
      </w:r>
      <w:r w:rsidRPr="00D1470F">
        <w:rPr>
          <w:b/>
          <w:color w:val="000000" w:themeColor="text1"/>
        </w:rPr>
        <w:t xml:space="preserve"> </w:t>
      </w:r>
      <w:r w:rsidRPr="00D1470F">
        <w:rPr>
          <w:i/>
          <w:color w:val="000000" w:themeColor="text1"/>
        </w:rPr>
        <w:t>(Выберите один из вариантов ответа.)</w:t>
      </w:r>
    </w:p>
    <w:p w14:paraId="445A4C7C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D1470F">
        <w:rPr>
          <w:color w:val="000000" w:themeColor="text1"/>
        </w:rPr>
        <w:t>а)</w:t>
      </w:r>
      <w:r w:rsidRPr="00D1470F">
        <w:t> </w:t>
      </w:r>
      <w:r w:rsidRPr="00D1470F">
        <w:rPr>
          <w:color w:val="000000" w:themeColor="text1"/>
        </w:rPr>
        <w:t xml:space="preserve">структура выстроена логично, компоненты взаимосвязаны; </w:t>
      </w:r>
    </w:p>
    <w:p w14:paraId="5734FF7F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D1470F">
        <w:rPr>
          <w:color w:val="000000" w:themeColor="text1"/>
        </w:rPr>
        <w:t>б)</w:t>
      </w:r>
      <w:r w:rsidRPr="00D1470F">
        <w:t> </w:t>
      </w:r>
      <w:r w:rsidRPr="00D1470F">
        <w:rPr>
          <w:color w:val="000000" w:themeColor="text1"/>
        </w:rPr>
        <w:t xml:space="preserve">в целом структура выстроена логично, связь между компоненты прослеживается; </w:t>
      </w:r>
    </w:p>
    <w:p w14:paraId="273A8BCC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D1470F">
        <w:rPr>
          <w:color w:val="000000" w:themeColor="text1"/>
        </w:rPr>
        <w:t>в)</w:t>
      </w:r>
      <w:r w:rsidRPr="00D1470F">
        <w:t> </w:t>
      </w:r>
      <w:r w:rsidRPr="00D1470F">
        <w:rPr>
          <w:color w:val="000000" w:themeColor="text1"/>
        </w:rPr>
        <w:t>структура и связь между компонентами не всегда очевидны;</w:t>
      </w:r>
    </w:p>
    <w:p w14:paraId="0C11D0BA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D1470F">
        <w:rPr>
          <w:color w:val="000000" w:themeColor="text1"/>
        </w:rPr>
        <w:t>г)</w:t>
      </w:r>
      <w:r w:rsidRPr="00D1470F">
        <w:t> </w:t>
      </w:r>
      <w:r w:rsidRPr="00D1470F">
        <w:rPr>
          <w:color w:val="000000" w:themeColor="text1"/>
        </w:rPr>
        <w:t xml:space="preserve">логика структуры и взаимосвязь компонентов прослеживаются слабо. </w:t>
      </w:r>
    </w:p>
    <w:p w14:paraId="22812B37" w14:textId="77777777" w:rsidR="00816B5D" w:rsidRPr="00007CE2" w:rsidRDefault="00816B5D" w:rsidP="00816B5D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</w:rPr>
      </w:pPr>
      <w:r w:rsidRPr="00D1470F">
        <w:rPr>
          <w:color w:val="000000" w:themeColor="text1"/>
        </w:rPr>
        <w:t xml:space="preserve">Оцените, насколько сбалансированно </w:t>
      </w:r>
      <w:r w:rsidRPr="00007CE2">
        <w:rPr>
          <w:color w:val="000000" w:themeColor="text1"/>
        </w:rPr>
        <w:t xml:space="preserve">представлены в Примерной рабочей программе теоретический и практико-ориентированный компоненты учебного предмета? </w:t>
      </w:r>
      <w:r w:rsidRPr="00007CE2">
        <w:rPr>
          <w:i/>
          <w:color w:val="000000" w:themeColor="text1"/>
        </w:rPr>
        <w:t>(Выберите один из вариантов ответа.)</w:t>
      </w:r>
    </w:p>
    <w:p w14:paraId="5063A6EF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а)</w:t>
      </w:r>
      <w:r w:rsidRPr="00007CE2">
        <w:t> </w:t>
      </w:r>
      <w:r w:rsidRPr="00007CE2">
        <w:rPr>
          <w:color w:val="000000" w:themeColor="text1"/>
        </w:rPr>
        <w:t xml:space="preserve">баланс между компонентами соблюден полностью; </w:t>
      </w:r>
    </w:p>
    <w:p w14:paraId="1A080361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б)</w:t>
      </w:r>
      <w:r w:rsidRPr="00007CE2">
        <w:t> </w:t>
      </w:r>
      <w:r w:rsidRPr="00007CE2">
        <w:rPr>
          <w:color w:val="000000" w:themeColor="text1"/>
        </w:rPr>
        <w:t xml:space="preserve">в целом баланс между компонентами соблюден; </w:t>
      </w:r>
    </w:p>
    <w:p w14:paraId="407670F0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в)</w:t>
      </w:r>
      <w:r w:rsidRPr="00007CE2">
        <w:t> </w:t>
      </w:r>
      <w:r w:rsidRPr="00007CE2">
        <w:rPr>
          <w:color w:val="000000" w:themeColor="text1"/>
        </w:rPr>
        <w:t xml:space="preserve">баланс между компонентами выражен недостаточно; </w:t>
      </w:r>
    </w:p>
    <w:p w14:paraId="1AD772B8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г)</w:t>
      </w:r>
      <w:r w:rsidRPr="00007CE2">
        <w:t> </w:t>
      </w:r>
      <w:r w:rsidRPr="00007CE2">
        <w:rPr>
          <w:color w:val="000000" w:themeColor="text1"/>
        </w:rPr>
        <w:t>баланс между компонентами отсутствует.</w:t>
      </w:r>
    </w:p>
    <w:p w14:paraId="5658B3EA" w14:textId="77777777" w:rsidR="00816B5D" w:rsidRPr="00D1470F" w:rsidRDefault="00816B5D" w:rsidP="00816B5D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</w:rPr>
      </w:pPr>
      <w:r w:rsidRPr="00007CE2">
        <w:rPr>
          <w:color w:val="000000" w:themeColor="text1"/>
        </w:rPr>
        <w:t>Оцените Пояснительную записку к Примерной рабочей программе</w:t>
      </w:r>
      <w:r w:rsidRPr="00D1470F">
        <w:rPr>
          <w:color w:val="000000" w:themeColor="text1"/>
        </w:rPr>
        <w:t xml:space="preserve"> по предмету. </w:t>
      </w:r>
      <w:r w:rsidRPr="00D1470F">
        <w:rPr>
          <w:i/>
          <w:color w:val="000000" w:themeColor="text1"/>
        </w:rPr>
        <w:t>(Выберите один из вариантов ответа.)</w:t>
      </w:r>
    </w:p>
    <w:p w14:paraId="23FB0541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Pr="00D1470F">
        <w:t> </w:t>
      </w:r>
      <w:r w:rsidRPr="00D1470F">
        <w:rPr>
          <w:color w:val="000000" w:themeColor="text1"/>
        </w:rPr>
        <w:t>записка содержит все необходимые сведения;</w:t>
      </w:r>
    </w:p>
    <w:p w14:paraId="70056202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Pr="00D1470F">
        <w:t> </w:t>
      </w:r>
      <w:r w:rsidRPr="00D1470F">
        <w:rPr>
          <w:color w:val="000000" w:themeColor="text1"/>
        </w:rPr>
        <w:t xml:space="preserve">записку следует расширить, включив раздел «Межпредметные связи»; </w:t>
      </w:r>
    </w:p>
    <w:p w14:paraId="198DC6F0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Pr="00D1470F">
        <w:t> </w:t>
      </w:r>
      <w:r w:rsidRPr="00D1470F">
        <w:rPr>
          <w:color w:val="000000" w:themeColor="text1"/>
        </w:rPr>
        <w:t xml:space="preserve">записку следует сократить, указав в ней лишь место предмета в учебном плане. </w:t>
      </w:r>
    </w:p>
    <w:p w14:paraId="6F15A15A" w14:textId="77777777" w:rsidR="00816B5D" w:rsidRPr="00007CE2" w:rsidRDefault="00816B5D" w:rsidP="00816B5D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</w:rPr>
      </w:pPr>
      <w:r w:rsidRPr="00D1470F">
        <w:rPr>
          <w:color w:val="000000" w:themeColor="text1"/>
        </w:rPr>
        <w:t xml:space="preserve">Оцените, насколько Вам понятны </w:t>
      </w:r>
      <w:r w:rsidRPr="00007CE2">
        <w:rPr>
          <w:color w:val="000000" w:themeColor="text1"/>
        </w:rPr>
        <w:t xml:space="preserve">сформулированные в Примерной рабочей программе планируемые результаты освоения учебного предмета? </w:t>
      </w:r>
      <w:r w:rsidRPr="00007CE2">
        <w:rPr>
          <w:i/>
          <w:color w:val="000000" w:themeColor="text1"/>
        </w:rPr>
        <w:t xml:space="preserve">(Выберите один из вариантов ответа.) </w:t>
      </w:r>
    </w:p>
    <w:p w14:paraId="2BDBF46E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а)</w:t>
      </w:r>
      <w:r w:rsidRPr="00007CE2">
        <w:t> </w:t>
      </w:r>
      <w:r w:rsidRPr="00007CE2">
        <w:rPr>
          <w:color w:val="000000" w:themeColor="text1"/>
        </w:rPr>
        <w:t>полностью понятны;</w:t>
      </w:r>
    </w:p>
    <w:p w14:paraId="303CE7D2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lastRenderedPageBreak/>
        <w:t>б)</w:t>
      </w:r>
      <w:r w:rsidRPr="00007CE2">
        <w:t> </w:t>
      </w:r>
      <w:r w:rsidRPr="00007CE2">
        <w:rPr>
          <w:color w:val="000000" w:themeColor="text1"/>
        </w:rPr>
        <w:t>частично понятны;</w:t>
      </w:r>
    </w:p>
    <w:p w14:paraId="2B961E2F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в)</w:t>
      </w:r>
      <w:r w:rsidRPr="00007CE2">
        <w:t> </w:t>
      </w:r>
      <w:r w:rsidRPr="00007CE2">
        <w:rPr>
          <w:color w:val="000000" w:themeColor="text1"/>
        </w:rPr>
        <w:t>практически непонятны.</w:t>
      </w:r>
    </w:p>
    <w:p w14:paraId="3910C213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11.1) Если не все планируемые результаты, сформулированные в Примерной рабочей программе, понятны Вам, укажите какие именно непонятны. Внесите через точку с запятой перечень непонятных планируемых результатов (наименования планируемых результатов заимствуйте из оцениваемой Вами Примерной рабочей программы).</w:t>
      </w:r>
    </w:p>
    <w:p w14:paraId="52F213F0" w14:textId="77777777" w:rsidR="00816B5D" w:rsidRPr="00007CE2" w:rsidRDefault="00816B5D" w:rsidP="00816B5D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</w:rPr>
      </w:pPr>
      <w:r w:rsidRPr="00007CE2">
        <w:rPr>
          <w:color w:val="000000" w:themeColor="text1"/>
        </w:rPr>
        <w:t xml:space="preserve">Насколько достижимы, по Вашему мнению, задаваемые Примерной рабочей программой планируемые </w:t>
      </w:r>
      <w:r w:rsidRPr="00007CE2">
        <w:rPr>
          <w:caps/>
          <w:color w:val="000000" w:themeColor="text1"/>
        </w:rPr>
        <w:t>предметные</w:t>
      </w:r>
      <w:r w:rsidRPr="00007CE2">
        <w:rPr>
          <w:color w:val="000000" w:themeColor="text1"/>
        </w:rPr>
        <w:t xml:space="preserve"> результаты освоения учебного предмета?</w:t>
      </w:r>
    </w:p>
    <w:p w14:paraId="2BF3D181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i/>
          <w:color w:val="000000" w:themeColor="text1"/>
        </w:rPr>
      </w:pPr>
      <w:r w:rsidRPr="00D1470F">
        <w:rPr>
          <w:i/>
          <w:color w:val="000000" w:themeColor="text1"/>
        </w:rPr>
        <w:t>Дайте оценку по 10-балльной шкале, где 0 баллов – планируемые резу</w:t>
      </w:r>
      <w:r>
        <w:rPr>
          <w:i/>
          <w:color w:val="000000" w:themeColor="text1"/>
        </w:rPr>
        <w:t>льтаты практически недостижимы,</w:t>
      </w:r>
      <w:r w:rsidRPr="00D1470F">
        <w:rPr>
          <w:i/>
          <w:color w:val="000000" w:themeColor="text1"/>
        </w:rPr>
        <w:t xml:space="preserve"> 10 баллов </w:t>
      </w:r>
      <w:r>
        <w:rPr>
          <w:i/>
          <w:color w:val="000000" w:themeColor="text1"/>
        </w:rPr>
        <w:t>–</w:t>
      </w:r>
      <w:r w:rsidRPr="00D1470F">
        <w:rPr>
          <w:i/>
          <w:color w:val="000000" w:themeColor="text1"/>
        </w:rPr>
        <w:t xml:space="preserve"> все планируемые рез</w:t>
      </w:r>
      <w:r>
        <w:rPr>
          <w:i/>
          <w:color w:val="000000" w:themeColor="text1"/>
        </w:rPr>
        <w:t>ультаты реалистичны и достижимы.</w:t>
      </w:r>
    </w:p>
    <w:p w14:paraId="43B90A3E" w14:textId="77777777" w:rsidR="00816B5D" w:rsidRPr="00007CE2" w:rsidRDefault="00816B5D" w:rsidP="00816B5D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</w:rPr>
      </w:pPr>
      <w:r w:rsidRPr="00007CE2">
        <w:rPr>
          <w:color w:val="000000" w:themeColor="text1"/>
        </w:rPr>
        <w:t xml:space="preserve">Учтены ли в Примерной рабочей программе принципы межпредметной интеграции учебных предметов? </w:t>
      </w:r>
      <w:r w:rsidRPr="00007CE2">
        <w:rPr>
          <w:i/>
          <w:color w:val="000000" w:themeColor="text1"/>
        </w:rPr>
        <w:t xml:space="preserve">(Выберите один из вариантов ответа.) </w:t>
      </w:r>
    </w:p>
    <w:p w14:paraId="2CCAD832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а)</w:t>
      </w:r>
      <w:r w:rsidRPr="00007CE2">
        <w:t> </w:t>
      </w:r>
      <w:r w:rsidRPr="00007CE2">
        <w:rPr>
          <w:color w:val="000000" w:themeColor="text1"/>
        </w:rPr>
        <w:t>учтены в достаточной мере;</w:t>
      </w:r>
    </w:p>
    <w:p w14:paraId="7CD4D0AD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б)</w:t>
      </w:r>
      <w:r w:rsidRPr="00007CE2">
        <w:t> </w:t>
      </w:r>
      <w:r w:rsidRPr="00007CE2">
        <w:rPr>
          <w:color w:val="000000" w:themeColor="text1"/>
        </w:rPr>
        <w:t>слабо учтены;</w:t>
      </w:r>
    </w:p>
    <w:p w14:paraId="0B5666E0" w14:textId="77777777" w:rsidR="00816B5D" w:rsidRPr="00007CE2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007CE2">
        <w:rPr>
          <w:color w:val="000000" w:themeColor="text1"/>
        </w:rPr>
        <w:t>в)</w:t>
      </w:r>
      <w:r w:rsidRPr="00007CE2">
        <w:t> </w:t>
      </w:r>
      <w:r w:rsidRPr="00007CE2">
        <w:rPr>
          <w:color w:val="000000" w:themeColor="text1"/>
        </w:rPr>
        <w:t>интеграция не прослеживается.</w:t>
      </w:r>
    </w:p>
    <w:p w14:paraId="0CB553C1" w14:textId="77777777" w:rsidR="00816B5D" w:rsidRPr="00D1470F" w:rsidRDefault="00816B5D" w:rsidP="00816B5D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</w:rPr>
      </w:pPr>
      <w:r w:rsidRPr="00007CE2">
        <w:rPr>
          <w:color w:val="000000" w:themeColor="text1"/>
        </w:rPr>
        <w:t>Включены ли в содержание Примерной рабочей программы адаптированные сведения о достижениях современной науки? (</w:t>
      </w:r>
      <w:r w:rsidRPr="00007CE2">
        <w:rPr>
          <w:i/>
          <w:color w:val="000000" w:themeColor="text1"/>
        </w:rPr>
        <w:t>Выберите один из вариантов</w:t>
      </w:r>
      <w:r w:rsidRPr="00D1470F">
        <w:rPr>
          <w:i/>
          <w:color w:val="000000" w:themeColor="text1"/>
        </w:rPr>
        <w:t xml:space="preserve"> ответа.)</w:t>
      </w:r>
    </w:p>
    <w:p w14:paraId="235AC551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Pr="00D1470F">
        <w:t> </w:t>
      </w:r>
      <w:r w:rsidRPr="00D1470F">
        <w:rPr>
          <w:color w:val="000000" w:themeColor="text1"/>
        </w:rPr>
        <w:t>включены в достаточном объеме;</w:t>
      </w:r>
    </w:p>
    <w:p w14:paraId="6C5082B9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Pr="00D1470F">
        <w:t> </w:t>
      </w:r>
      <w:r w:rsidRPr="00D1470F">
        <w:rPr>
          <w:color w:val="000000" w:themeColor="text1"/>
        </w:rPr>
        <w:t>включены, но недостаточно;</w:t>
      </w:r>
    </w:p>
    <w:p w14:paraId="67B3EC4A" w14:textId="77777777" w:rsidR="00816B5D" w:rsidRPr="00D1470F" w:rsidRDefault="00816B5D" w:rsidP="00816B5D">
      <w:pPr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г)</w:t>
      </w:r>
      <w:r w:rsidRPr="00D1470F">
        <w:t> </w:t>
      </w:r>
      <w:r w:rsidRPr="00D1470F">
        <w:rPr>
          <w:color w:val="000000" w:themeColor="text1"/>
        </w:rPr>
        <w:t>не включены (отсутствуют).</w:t>
      </w:r>
    </w:p>
    <w:p w14:paraId="7C7CC119" w14:textId="77777777" w:rsidR="00816B5D" w:rsidRPr="00FB55DF" w:rsidRDefault="00816B5D" w:rsidP="00816B5D">
      <w:pPr>
        <w:pStyle w:val="1"/>
        <w:numPr>
          <w:ilvl w:val="3"/>
          <w:numId w:val="6"/>
        </w:numPr>
        <w:spacing w:before="480" w:after="0" w:line="360" w:lineRule="auto"/>
        <w:ind w:left="0" w:right="0" w:firstLine="0"/>
        <w:jc w:val="left"/>
        <w:rPr>
          <w:color w:val="000000" w:themeColor="text1"/>
          <w:sz w:val="24"/>
          <w:szCs w:val="24"/>
        </w:rPr>
      </w:pPr>
      <w:bookmarkStart w:id="6" w:name="_Toc125034801"/>
      <w:r w:rsidRPr="00FB55DF">
        <w:rPr>
          <w:color w:val="000000" w:themeColor="text1"/>
          <w:sz w:val="24"/>
          <w:szCs w:val="24"/>
        </w:rPr>
        <w:t xml:space="preserve">Основные сроки </w:t>
      </w:r>
      <w:r>
        <w:rPr>
          <w:color w:val="000000" w:themeColor="text1"/>
          <w:sz w:val="24"/>
          <w:szCs w:val="24"/>
        </w:rPr>
        <w:t xml:space="preserve">проведения </w:t>
      </w:r>
      <w:r w:rsidRPr="009D4C97">
        <w:rPr>
          <w:color w:val="000000" w:themeColor="text1"/>
          <w:sz w:val="24"/>
          <w:szCs w:val="24"/>
        </w:rPr>
        <w:t>экспертной апробации</w:t>
      </w:r>
      <w:bookmarkEnd w:id="6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0"/>
        <w:gridCol w:w="6375"/>
        <w:gridCol w:w="2429"/>
      </w:tblGrid>
      <w:tr w:rsidR="00816B5D" w:rsidRPr="00FB55DF" w14:paraId="1EAD68E2" w14:textId="77777777" w:rsidTr="00F10FF0">
        <w:trPr>
          <w:tblHeader/>
          <w:jc w:val="center"/>
        </w:trPr>
        <w:tc>
          <w:tcPr>
            <w:tcW w:w="266" w:type="pct"/>
          </w:tcPr>
          <w:p w14:paraId="5908E3B3" w14:textId="77777777" w:rsidR="00816B5D" w:rsidRPr="00FB55DF" w:rsidRDefault="00816B5D" w:rsidP="00F10FF0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FB55DF">
              <w:rPr>
                <w:bCs/>
                <w:color w:val="000000" w:themeColor="text1"/>
              </w:rPr>
              <w:t>№ п/п</w:t>
            </w:r>
          </w:p>
        </w:tc>
        <w:tc>
          <w:tcPr>
            <w:tcW w:w="3423" w:type="pct"/>
          </w:tcPr>
          <w:p w14:paraId="4514418A" w14:textId="77777777" w:rsidR="00816B5D" w:rsidRPr="00FB55DF" w:rsidRDefault="00816B5D" w:rsidP="00F10FF0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FB55DF">
              <w:rPr>
                <w:bCs/>
                <w:color w:val="000000" w:themeColor="text1"/>
              </w:rPr>
              <w:t>Мероприятия</w:t>
            </w:r>
          </w:p>
        </w:tc>
        <w:tc>
          <w:tcPr>
            <w:tcW w:w="1311" w:type="pct"/>
          </w:tcPr>
          <w:p w14:paraId="35231A1C" w14:textId="77777777" w:rsidR="00816B5D" w:rsidRPr="00FB55DF" w:rsidRDefault="00816B5D" w:rsidP="00F10FF0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FB55DF">
              <w:rPr>
                <w:bCs/>
                <w:color w:val="000000" w:themeColor="text1"/>
              </w:rPr>
              <w:t>Сроки</w:t>
            </w:r>
          </w:p>
        </w:tc>
      </w:tr>
      <w:tr w:rsidR="00816B5D" w:rsidRPr="00FB55DF" w14:paraId="366105F6" w14:textId="77777777" w:rsidTr="00F10FF0">
        <w:trPr>
          <w:jc w:val="center"/>
        </w:trPr>
        <w:tc>
          <w:tcPr>
            <w:tcW w:w="266" w:type="pct"/>
          </w:tcPr>
          <w:p w14:paraId="7D9D6F3A" w14:textId="77777777" w:rsidR="00816B5D" w:rsidRPr="00A44ED0" w:rsidRDefault="00816B5D" w:rsidP="00816B5D">
            <w:pPr>
              <w:pStyle w:val="a7"/>
              <w:numPr>
                <w:ilvl w:val="0"/>
                <w:numId w:val="8"/>
              </w:numPr>
              <w:spacing w:line="360" w:lineRule="auto"/>
              <w:ind w:left="0" w:firstLine="0"/>
              <w:contextualSpacing w:val="0"/>
              <w:jc w:val="both"/>
              <w:rPr>
                <w:color w:val="000000" w:themeColor="text1"/>
              </w:rPr>
            </w:pPr>
          </w:p>
        </w:tc>
        <w:tc>
          <w:tcPr>
            <w:tcW w:w="3423" w:type="pct"/>
          </w:tcPr>
          <w:p w14:paraId="1BC10F11" w14:textId="77777777" w:rsidR="00816B5D" w:rsidRPr="00007CE2" w:rsidRDefault="00816B5D" w:rsidP="00F10FF0">
            <w:pPr>
              <w:spacing w:line="360" w:lineRule="auto"/>
              <w:jc w:val="both"/>
              <w:rPr>
                <w:color w:val="000000" w:themeColor="text1"/>
              </w:rPr>
            </w:pPr>
            <w:r w:rsidRPr="00007CE2">
              <w:rPr>
                <w:color w:val="000000" w:themeColor="text1"/>
              </w:rPr>
              <w:t xml:space="preserve">Проведение </w:t>
            </w:r>
            <w:r>
              <w:rPr>
                <w:color w:val="000000" w:themeColor="text1"/>
              </w:rPr>
              <w:t>организационного</w:t>
            </w:r>
            <w:r w:rsidRPr="00007CE2">
              <w:rPr>
                <w:color w:val="000000" w:themeColor="text1"/>
              </w:rPr>
              <w:t xml:space="preserve"> семинара для участников апробации</w:t>
            </w:r>
          </w:p>
        </w:tc>
        <w:tc>
          <w:tcPr>
            <w:tcW w:w="1311" w:type="pct"/>
          </w:tcPr>
          <w:p w14:paraId="586BB08D" w14:textId="77777777" w:rsidR="00816B5D" w:rsidRPr="00812F3E" w:rsidRDefault="00816B5D" w:rsidP="00F10FF0">
            <w:pPr>
              <w:spacing w:line="360" w:lineRule="auto"/>
              <w:jc w:val="both"/>
              <w:rPr>
                <w:color w:val="000000" w:themeColor="text1"/>
              </w:rPr>
            </w:pPr>
            <w:r w:rsidRPr="00812F3E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22</w:t>
            </w:r>
            <w:r w:rsidRPr="00812F3E">
              <w:rPr>
                <w:color w:val="000000" w:themeColor="text1"/>
              </w:rPr>
              <w:t>.02.2023</w:t>
            </w:r>
          </w:p>
        </w:tc>
      </w:tr>
      <w:tr w:rsidR="00816B5D" w:rsidRPr="00A013F1" w14:paraId="3995AC4E" w14:textId="77777777" w:rsidTr="00F10FF0">
        <w:trPr>
          <w:jc w:val="center"/>
        </w:trPr>
        <w:tc>
          <w:tcPr>
            <w:tcW w:w="266" w:type="pct"/>
          </w:tcPr>
          <w:p w14:paraId="432E880E" w14:textId="77777777" w:rsidR="00816B5D" w:rsidRPr="00A44ED0" w:rsidRDefault="00816B5D" w:rsidP="00816B5D">
            <w:pPr>
              <w:pStyle w:val="a7"/>
              <w:numPr>
                <w:ilvl w:val="0"/>
                <w:numId w:val="8"/>
              </w:numPr>
              <w:spacing w:line="360" w:lineRule="auto"/>
              <w:ind w:left="0" w:firstLine="0"/>
              <w:contextualSpacing w:val="0"/>
              <w:jc w:val="both"/>
              <w:rPr>
                <w:color w:val="000000" w:themeColor="text1"/>
              </w:rPr>
            </w:pPr>
          </w:p>
        </w:tc>
        <w:tc>
          <w:tcPr>
            <w:tcW w:w="3423" w:type="pct"/>
          </w:tcPr>
          <w:p w14:paraId="6B266B2F" w14:textId="77777777" w:rsidR="00816B5D" w:rsidRPr="00007CE2" w:rsidRDefault="00816B5D" w:rsidP="00F10FF0">
            <w:pPr>
              <w:spacing w:line="360" w:lineRule="auto"/>
              <w:jc w:val="both"/>
              <w:rPr>
                <w:color w:val="000000" w:themeColor="text1"/>
              </w:rPr>
            </w:pPr>
            <w:r w:rsidRPr="00007CE2">
              <w:rPr>
                <w:color w:val="000000" w:themeColor="text1"/>
              </w:rPr>
              <w:t>Экспертиза примерных рабочих программ участниками апробации и заполнение анкет по итогам экспертной оценки</w:t>
            </w:r>
          </w:p>
        </w:tc>
        <w:tc>
          <w:tcPr>
            <w:tcW w:w="1311" w:type="pct"/>
          </w:tcPr>
          <w:p w14:paraId="3BEACBB5" w14:textId="77777777" w:rsidR="00816B5D" w:rsidRPr="00C74B97" w:rsidRDefault="00816B5D" w:rsidP="00F10FF0">
            <w:pPr>
              <w:spacing w:line="360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20</w:t>
            </w:r>
            <w:r w:rsidRPr="00A44ED0">
              <w:rPr>
                <w:color w:val="000000" w:themeColor="text1"/>
              </w:rPr>
              <w:t>.02.2023 – 31.05.2023</w:t>
            </w:r>
          </w:p>
        </w:tc>
      </w:tr>
      <w:tr w:rsidR="00816B5D" w:rsidRPr="00A013F1" w14:paraId="40CB3247" w14:textId="77777777" w:rsidTr="00F10FF0">
        <w:trPr>
          <w:jc w:val="center"/>
        </w:trPr>
        <w:tc>
          <w:tcPr>
            <w:tcW w:w="266" w:type="pct"/>
          </w:tcPr>
          <w:p w14:paraId="3E00061A" w14:textId="77777777" w:rsidR="00816B5D" w:rsidRPr="00A44ED0" w:rsidRDefault="00816B5D" w:rsidP="00816B5D">
            <w:pPr>
              <w:pStyle w:val="a7"/>
              <w:numPr>
                <w:ilvl w:val="0"/>
                <w:numId w:val="8"/>
              </w:numPr>
              <w:spacing w:line="360" w:lineRule="auto"/>
              <w:ind w:left="0" w:firstLine="0"/>
              <w:contextualSpacing w:val="0"/>
              <w:jc w:val="both"/>
              <w:rPr>
                <w:color w:val="000000" w:themeColor="text1"/>
              </w:rPr>
            </w:pPr>
          </w:p>
        </w:tc>
        <w:tc>
          <w:tcPr>
            <w:tcW w:w="3423" w:type="pct"/>
          </w:tcPr>
          <w:p w14:paraId="21F6DE27" w14:textId="77777777" w:rsidR="00816B5D" w:rsidRPr="00A44ED0" w:rsidRDefault="00816B5D" w:rsidP="00F10FF0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Обработка результатов апробации</w:t>
            </w:r>
          </w:p>
        </w:tc>
        <w:tc>
          <w:tcPr>
            <w:tcW w:w="1311" w:type="pct"/>
          </w:tcPr>
          <w:p w14:paraId="16B53551" w14:textId="77777777" w:rsidR="00816B5D" w:rsidRPr="00A44ED0" w:rsidRDefault="00816B5D" w:rsidP="00F10FF0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30.06.2023 </w:t>
            </w:r>
          </w:p>
        </w:tc>
      </w:tr>
      <w:tr w:rsidR="00816B5D" w:rsidRPr="00A013F1" w14:paraId="7248E52C" w14:textId="77777777" w:rsidTr="00F10FF0">
        <w:trPr>
          <w:jc w:val="center"/>
        </w:trPr>
        <w:tc>
          <w:tcPr>
            <w:tcW w:w="266" w:type="pct"/>
          </w:tcPr>
          <w:p w14:paraId="4E549D11" w14:textId="77777777" w:rsidR="00816B5D" w:rsidRPr="00A44ED0" w:rsidRDefault="00816B5D" w:rsidP="00816B5D">
            <w:pPr>
              <w:pStyle w:val="a7"/>
              <w:numPr>
                <w:ilvl w:val="0"/>
                <w:numId w:val="8"/>
              </w:numPr>
              <w:spacing w:line="360" w:lineRule="auto"/>
              <w:ind w:left="0" w:firstLine="0"/>
              <w:contextualSpacing w:val="0"/>
              <w:jc w:val="both"/>
              <w:rPr>
                <w:color w:val="000000" w:themeColor="text1"/>
              </w:rPr>
            </w:pPr>
          </w:p>
        </w:tc>
        <w:tc>
          <w:tcPr>
            <w:tcW w:w="3423" w:type="pct"/>
          </w:tcPr>
          <w:p w14:paraId="1F1A75C3" w14:textId="77777777" w:rsidR="00816B5D" w:rsidRPr="00A44ED0" w:rsidRDefault="00816B5D" w:rsidP="00F10FF0">
            <w:pPr>
              <w:spacing w:line="360" w:lineRule="auto"/>
              <w:jc w:val="both"/>
              <w:rPr>
                <w:color w:val="000000" w:themeColor="text1"/>
              </w:rPr>
            </w:pPr>
            <w:r w:rsidRPr="00A44ED0">
              <w:rPr>
                <w:color w:val="000000" w:themeColor="text1"/>
              </w:rPr>
              <w:t>Анализ, интерпретация и представление результатов апробации</w:t>
            </w:r>
          </w:p>
        </w:tc>
        <w:tc>
          <w:tcPr>
            <w:tcW w:w="1311" w:type="pct"/>
          </w:tcPr>
          <w:p w14:paraId="5524727C" w14:textId="77777777" w:rsidR="00816B5D" w:rsidRPr="00A44ED0" w:rsidRDefault="00816B5D" w:rsidP="00F10FF0">
            <w:pPr>
              <w:spacing w:line="360" w:lineRule="auto"/>
              <w:jc w:val="both"/>
              <w:rPr>
                <w:color w:val="000000" w:themeColor="text1"/>
              </w:rPr>
            </w:pPr>
            <w:r w:rsidRPr="00A44ED0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31.07</w:t>
            </w:r>
            <w:r w:rsidRPr="00A44ED0">
              <w:rPr>
                <w:color w:val="000000" w:themeColor="text1"/>
              </w:rPr>
              <w:t>.2023</w:t>
            </w:r>
          </w:p>
        </w:tc>
      </w:tr>
      <w:tr w:rsidR="00816B5D" w:rsidRPr="00A013F1" w14:paraId="0DBF5A43" w14:textId="77777777" w:rsidTr="00F10FF0">
        <w:trPr>
          <w:jc w:val="center"/>
        </w:trPr>
        <w:tc>
          <w:tcPr>
            <w:tcW w:w="266" w:type="pct"/>
          </w:tcPr>
          <w:p w14:paraId="718CB8ED" w14:textId="77777777" w:rsidR="00816B5D" w:rsidRPr="00A44ED0" w:rsidRDefault="00816B5D" w:rsidP="00816B5D">
            <w:pPr>
              <w:pStyle w:val="a7"/>
              <w:numPr>
                <w:ilvl w:val="0"/>
                <w:numId w:val="8"/>
              </w:numPr>
              <w:spacing w:line="360" w:lineRule="auto"/>
              <w:ind w:left="0" w:firstLine="0"/>
              <w:contextualSpacing w:val="0"/>
              <w:jc w:val="both"/>
              <w:rPr>
                <w:color w:val="000000" w:themeColor="text1"/>
              </w:rPr>
            </w:pPr>
          </w:p>
        </w:tc>
        <w:tc>
          <w:tcPr>
            <w:tcW w:w="3423" w:type="pct"/>
          </w:tcPr>
          <w:p w14:paraId="3E9F4453" w14:textId="77777777" w:rsidR="00816B5D" w:rsidRPr="00A44ED0" w:rsidRDefault="00816B5D" w:rsidP="00F10FF0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</w:rPr>
            </w:pPr>
            <w:r w:rsidRPr="00A44ED0">
              <w:rPr>
                <w:color w:val="000000" w:themeColor="text1"/>
              </w:rPr>
              <w:t>Подготовка и рассылка электронных сертификатов участников апробации</w:t>
            </w:r>
          </w:p>
        </w:tc>
        <w:tc>
          <w:tcPr>
            <w:tcW w:w="1311" w:type="pct"/>
          </w:tcPr>
          <w:p w14:paraId="7F0CF11A" w14:textId="77777777" w:rsidR="00816B5D" w:rsidRDefault="00816B5D" w:rsidP="00F10FF0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ежемесячно,</w:t>
            </w:r>
          </w:p>
          <w:p w14:paraId="2E8A6131" w14:textId="77777777" w:rsidR="00816B5D" w:rsidRPr="00A44ED0" w:rsidRDefault="00816B5D" w:rsidP="00F10FF0">
            <w:pPr>
              <w:spacing w:line="360" w:lineRule="auto"/>
              <w:jc w:val="both"/>
              <w:rPr>
                <w:color w:val="000000" w:themeColor="text1"/>
              </w:rPr>
            </w:pPr>
            <w:r w:rsidRPr="00A44ED0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31.08</w:t>
            </w:r>
            <w:r w:rsidRPr="00A44ED0">
              <w:rPr>
                <w:color w:val="000000" w:themeColor="text1"/>
              </w:rPr>
              <w:t>.2023</w:t>
            </w:r>
          </w:p>
        </w:tc>
      </w:tr>
    </w:tbl>
    <w:p w14:paraId="00F67E6E" w14:textId="77777777" w:rsidR="00816B5D" w:rsidRPr="00FB55DF" w:rsidRDefault="00816B5D" w:rsidP="00816B5D">
      <w:pPr>
        <w:spacing w:before="280"/>
        <w:jc w:val="center"/>
        <w:rPr>
          <w:b/>
          <w:color w:val="000000" w:themeColor="text1"/>
        </w:rPr>
      </w:pPr>
      <w:r w:rsidRPr="00FB55DF">
        <w:rPr>
          <w:b/>
          <w:color w:val="000000" w:themeColor="text1"/>
        </w:rPr>
        <w:t>Благодарим за участие в апробации!</w:t>
      </w:r>
    </w:p>
    <w:p w14:paraId="0B5CFD62" w14:textId="77777777" w:rsidR="00816B5D" w:rsidRPr="00FB55DF" w:rsidRDefault="00816B5D" w:rsidP="00816B5D">
      <w:pPr>
        <w:spacing w:before="280"/>
        <w:jc w:val="center"/>
        <w:rPr>
          <w:b/>
          <w:color w:val="000000" w:themeColor="text1"/>
        </w:rPr>
      </w:pPr>
    </w:p>
    <w:p w14:paraId="7EC5CA75" w14:textId="77777777" w:rsidR="00561618" w:rsidRPr="00763385" w:rsidRDefault="00561618" w:rsidP="005A7892"/>
    <w:p w14:paraId="43A90A65" w14:textId="77777777" w:rsidR="00561618" w:rsidRPr="00763385" w:rsidRDefault="00561618" w:rsidP="005A7892"/>
    <w:p w14:paraId="7C394B4F" w14:textId="151FC90B" w:rsidR="00561618" w:rsidRDefault="00561618" w:rsidP="005A7892"/>
    <w:sectPr w:rsidR="00561618" w:rsidSect="00DF7390">
      <w:pgSz w:w="11906" w:h="16838" w:code="9"/>
      <w:pgMar w:top="142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F09D4" w14:textId="77777777" w:rsidR="00A578E1" w:rsidRDefault="00A578E1" w:rsidP="00342C47">
      <w:r>
        <w:separator/>
      </w:r>
    </w:p>
  </w:endnote>
  <w:endnote w:type="continuationSeparator" w:id="0">
    <w:p w14:paraId="02A6B395" w14:textId="77777777" w:rsidR="00A578E1" w:rsidRDefault="00A578E1" w:rsidP="0034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0B013" w14:textId="77777777" w:rsidR="00A578E1" w:rsidRDefault="00A578E1" w:rsidP="00342C47">
      <w:r>
        <w:separator/>
      </w:r>
    </w:p>
  </w:footnote>
  <w:footnote w:type="continuationSeparator" w:id="0">
    <w:p w14:paraId="2F3C5764" w14:textId="77777777" w:rsidR="00A578E1" w:rsidRDefault="00A578E1" w:rsidP="0034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E3B45"/>
    <w:multiLevelType w:val="hybridMultilevel"/>
    <w:tmpl w:val="2502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B8E"/>
    <w:multiLevelType w:val="multilevel"/>
    <w:tmpl w:val="0920799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4188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A895EAF"/>
    <w:multiLevelType w:val="multilevel"/>
    <w:tmpl w:val="5AD040A4"/>
    <w:lvl w:ilvl="0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416D92"/>
    <w:multiLevelType w:val="hybridMultilevel"/>
    <w:tmpl w:val="A5F67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7A2C30"/>
    <w:multiLevelType w:val="hybridMultilevel"/>
    <w:tmpl w:val="AE987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BB042B7"/>
    <w:multiLevelType w:val="hybridMultilevel"/>
    <w:tmpl w:val="4FA4DB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1A8428B"/>
    <w:multiLevelType w:val="hybridMultilevel"/>
    <w:tmpl w:val="1BC80A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DB01FE"/>
    <w:multiLevelType w:val="multilevel"/>
    <w:tmpl w:val="19EE0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306C20"/>
    <w:multiLevelType w:val="hybridMultilevel"/>
    <w:tmpl w:val="9DA4430E"/>
    <w:lvl w:ilvl="0" w:tplc="04190011">
      <w:start w:val="1"/>
      <w:numFmt w:val="decimal"/>
      <w:lvlText w:val="%1)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9" w15:restartNumberingAfterBreak="0">
    <w:nsid w:val="79C413FB"/>
    <w:multiLevelType w:val="multilevel"/>
    <w:tmpl w:val="95B6E776"/>
    <w:lvl w:ilvl="0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266BE1"/>
    <w:multiLevelType w:val="hybridMultilevel"/>
    <w:tmpl w:val="37CC180A"/>
    <w:lvl w:ilvl="0" w:tplc="DEB09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BA"/>
    <w:rsid w:val="00057CF9"/>
    <w:rsid w:val="000C47D4"/>
    <w:rsid w:val="000D4578"/>
    <w:rsid w:val="00342C47"/>
    <w:rsid w:val="003C1303"/>
    <w:rsid w:val="004C685A"/>
    <w:rsid w:val="00561618"/>
    <w:rsid w:val="005A7892"/>
    <w:rsid w:val="006727BC"/>
    <w:rsid w:val="00763385"/>
    <w:rsid w:val="007662BA"/>
    <w:rsid w:val="00816B5D"/>
    <w:rsid w:val="00A578E1"/>
    <w:rsid w:val="00B33143"/>
    <w:rsid w:val="00B81CA1"/>
    <w:rsid w:val="00C233FD"/>
    <w:rsid w:val="00CE329B"/>
    <w:rsid w:val="00DD2A04"/>
    <w:rsid w:val="00DF7390"/>
    <w:rsid w:val="00E033AC"/>
    <w:rsid w:val="00F75E53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E8C979"/>
  <w15:chartTrackingRefBased/>
  <w15:docId w15:val="{2D87A13D-4B10-483C-A937-409EC627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342C47"/>
    <w:pPr>
      <w:keepNext/>
      <w:keepLines/>
      <w:spacing w:after="125" w:line="256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892"/>
    <w:pPr>
      <w:spacing w:after="120"/>
    </w:pPr>
  </w:style>
  <w:style w:type="character" w:customStyle="1" w:styleId="a4">
    <w:name w:val="Основной текст Знак"/>
    <w:basedOn w:val="a0"/>
    <w:link w:val="a3"/>
    <w:rsid w:val="005A78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A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A7892"/>
    <w:rPr>
      <w:color w:val="0000FF"/>
      <w:u w:val="single"/>
    </w:rPr>
  </w:style>
  <w:style w:type="paragraph" w:styleId="a7">
    <w:name w:val="List Paragraph"/>
    <w:aliases w:val="мой,ТЗ список,Bullet List,FooterText,numbered,Paragraphe de liste1,lp1,Булет 1,Bullet Number,Нумерованый список,lp11,List Paragraph11,Bullet 1,Use Case List Paragraph,главный абзац,SL_Абзац списка,Маркер,Абзац списка литеральный"/>
    <w:basedOn w:val="a"/>
    <w:link w:val="a8"/>
    <w:uiPriority w:val="34"/>
    <w:qFormat/>
    <w:rsid w:val="005A7892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56161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42C47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footnotedescriptionChar">
    <w:name w:val="footnote description Char"/>
    <w:link w:val="footnotedescription"/>
    <w:locked/>
    <w:rsid w:val="00342C47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342C47"/>
    <w:pPr>
      <w:spacing w:after="0" w:line="242" w:lineRule="auto"/>
      <w:ind w:right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342C4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styleId="aa">
    <w:name w:val="FollowedHyperlink"/>
    <w:basedOn w:val="a0"/>
    <w:uiPriority w:val="99"/>
    <w:semiHidden/>
    <w:unhideWhenUsed/>
    <w:rsid w:val="00DD2A04"/>
    <w:rPr>
      <w:color w:val="954F72" w:themeColor="followedHyperlink"/>
      <w:u w:val="single"/>
    </w:rPr>
  </w:style>
  <w:style w:type="character" w:customStyle="1" w:styleId="a8">
    <w:name w:val="Абзац списка Знак"/>
    <w:aliases w:val="мой Знак,ТЗ список Знак,Bullet List Знак,FooterText Знак,numbered Знак,Paragraphe de liste1 Знак,lp1 Знак,Булет 1 Знак,Bullet Number Знак,Нумерованый список Знак,lp11 Знак,List Paragraph11 Знак,Bullet 1 Знак,главный абзац Знак"/>
    <w:link w:val="a7"/>
    <w:uiPriority w:val="34"/>
    <w:qFormat/>
    <w:locked/>
    <w:rsid w:val="00816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16B5D"/>
    <w:pPr>
      <w:tabs>
        <w:tab w:val="left" w:pos="440"/>
        <w:tab w:val="right" w:pos="9345"/>
      </w:tabs>
      <w:spacing w:after="100" w:line="360" w:lineRule="auto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DF73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7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716245662_456239257" TargetMode="External"/><Relationship Id="rId13" Type="http://schemas.openxmlformats.org/officeDocument/2006/relationships/hyperlink" Target="mailto:s-startseva@internet.ru" TargetMode="External"/><Relationship Id="rId18" Type="http://schemas.openxmlformats.org/officeDocument/2006/relationships/hyperlink" Target="https://t.me/joinchat/RMxyORPlyQxiZDM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yandex.ru/cloud/63c112c85056902465dbe7f6/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s-startseva@internet.ru" TargetMode="External"/><Relationship Id="rId17" Type="http://schemas.openxmlformats.org/officeDocument/2006/relationships/hyperlink" Target="https://edsoo.ru/Ekspertnaya_aprobaciya_P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soo.ru" TargetMode="External"/><Relationship Id="rId20" Type="http://schemas.openxmlformats.org/officeDocument/2006/relationships/hyperlink" Target="mailto:newschkoi@instra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joinchat/RMxyORPlyQxiZDM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soo.ru/Rabochie_programmi_po_uch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soo.ru/Ekspertnaya_aprobaciya_P.htm" TargetMode="External"/><Relationship Id="rId19" Type="http://schemas.openxmlformats.org/officeDocument/2006/relationships/hyperlink" Target="mailto:newschool@instr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soo.ru" TargetMode="External"/><Relationship Id="rId14" Type="http://schemas.openxmlformats.org/officeDocument/2006/relationships/hyperlink" Target="http://www.edso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Астапова</dc:creator>
  <cp:keywords/>
  <dc:description/>
  <cp:lastModifiedBy>Елена Викторовна Астапова</cp:lastModifiedBy>
  <cp:revision>7</cp:revision>
  <cp:lastPrinted>2023-04-24T06:52:00Z</cp:lastPrinted>
  <dcterms:created xsi:type="dcterms:W3CDTF">2022-08-26T04:16:00Z</dcterms:created>
  <dcterms:modified xsi:type="dcterms:W3CDTF">2023-04-24T06:52:00Z</dcterms:modified>
</cp:coreProperties>
</file>