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4C8" w:rsidRDefault="00A8042F" w:rsidP="001564C8">
      <w:pPr>
        <w:spacing w:after="0" w:line="240" w:lineRule="auto"/>
        <w:ind w:left="-567" w:right="-284"/>
        <w:jc w:val="both"/>
        <w:rPr>
          <w:rFonts w:ascii="Times New Roman" w:hAnsi="Times New Roman"/>
          <w:sz w:val="24"/>
          <w:szCs w:val="24"/>
        </w:rPr>
      </w:pPr>
      <w:r>
        <w:rPr>
          <w:rFonts w:ascii="Times New Roman" w:hAnsi="Times New Roman"/>
          <w:noProof/>
          <w:sz w:val="24"/>
          <w:szCs w:val="24"/>
        </w:rPr>
        <w:drawing>
          <wp:inline distT="0" distB="0" distL="0" distR="0">
            <wp:extent cx="5940425" cy="840405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4050"/>
                    </a:xfrm>
                    <a:prstGeom prst="rect">
                      <a:avLst/>
                    </a:prstGeom>
                    <a:noFill/>
                    <a:ln w="9525">
                      <a:noFill/>
                      <a:miter lim="800000"/>
                      <a:headEnd/>
                      <a:tailEnd/>
                    </a:ln>
                  </pic:spPr>
                </pic:pic>
              </a:graphicData>
            </a:graphic>
          </wp:inline>
        </w:drawing>
      </w:r>
    </w:p>
    <w:p w:rsidR="001564C8" w:rsidRDefault="001564C8" w:rsidP="001564C8">
      <w:pPr>
        <w:spacing w:after="0" w:line="240" w:lineRule="auto"/>
        <w:ind w:left="-567" w:right="-284"/>
        <w:jc w:val="both"/>
        <w:rPr>
          <w:rFonts w:ascii="Times New Roman" w:hAnsi="Times New Roman"/>
          <w:sz w:val="24"/>
          <w:szCs w:val="24"/>
        </w:rPr>
      </w:pPr>
    </w:p>
    <w:p w:rsidR="007C6923" w:rsidRDefault="007C6923" w:rsidP="001564C8">
      <w:pPr>
        <w:spacing w:after="0" w:line="240" w:lineRule="auto"/>
        <w:ind w:left="-567" w:right="-284"/>
        <w:jc w:val="both"/>
        <w:rPr>
          <w:rFonts w:ascii="Times New Roman" w:hAnsi="Times New Roman"/>
          <w:sz w:val="24"/>
          <w:szCs w:val="24"/>
        </w:rPr>
      </w:pPr>
    </w:p>
    <w:p w:rsidR="009371FC" w:rsidRPr="002E6277" w:rsidRDefault="00433A0A"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lastRenderedPageBreak/>
        <w:t>Введение</w:t>
      </w:r>
      <w:r w:rsidR="00040D8E" w:rsidRPr="002E6277">
        <w:rPr>
          <w:rFonts w:ascii="Times New Roman" w:hAnsi="Times New Roman"/>
          <w:sz w:val="24"/>
          <w:szCs w:val="24"/>
        </w:rPr>
        <w:t>.</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логопедии актуальность проблемы раннего выявления, диагностики и коррекции нарушений речевого развития детей обусловлена ростом числа детей раннего и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 Это обусловливает актуальность адаптированной образовательной программы дошкольного образования для детей с тяжёлыми нарушениями речи (далее - Программа) и необходимость ее внедрения в практику образования.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АОП</w:t>
      </w:r>
      <w:r w:rsidR="004C4DE1" w:rsidRPr="002E6277">
        <w:rPr>
          <w:rFonts w:ascii="Times New Roman" w:hAnsi="Times New Roman"/>
          <w:sz w:val="24"/>
          <w:szCs w:val="24"/>
        </w:rPr>
        <w:t xml:space="preserve"> </w:t>
      </w:r>
      <w:r w:rsidRPr="002E6277">
        <w:rPr>
          <w:rFonts w:ascii="Times New Roman" w:hAnsi="Times New Roman"/>
          <w:sz w:val="24"/>
          <w:szCs w:val="24"/>
        </w:rPr>
        <w:t>ДО для обучающихся с ТНР разрабатывалась с учетом концептуальных положений общей и коррекционной педагогики, педагогической и специальной психологии и  разработана с учетом ОП ДО МДОУ детского сада №</w:t>
      </w:r>
      <w:r w:rsidR="00C641E3" w:rsidRPr="002E6277">
        <w:rPr>
          <w:rFonts w:ascii="Times New Roman" w:hAnsi="Times New Roman"/>
          <w:sz w:val="24"/>
          <w:szCs w:val="24"/>
        </w:rPr>
        <w:t>17</w:t>
      </w:r>
      <w:r w:rsidRPr="002E6277">
        <w:rPr>
          <w:rFonts w:ascii="Times New Roman" w:hAnsi="Times New Roman"/>
          <w:sz w:val="24"/>
          <w:szCs w:val="24"/>
        </w:rPr>
        <w:t xml:space="preserve"> г.Сердобска</w:t>
      </w:r>
      <w:r w:rsidR="00C641E3" w:rsidRPr="002E6277">
        <w:rPr>
          <w:rFonts w:ascii="Times New Roman" w:hAnsi="Times New Roman"/>
          <w:sz w:val="24"/>
          <w:szCs w:val="24"/>
        </w:rPr>
        <w:t xml:space="preserve"> (далее МДОУ) </w:t>
      </w:r>
      <w:r w:rsidR="004C4DE1" w:rsidRPr="002E6277">
        <w:rPr>
          <w:rFonts w:ascii="Times New Roman" w:hAnsi="Times New Roman"/>
          <w:sz w:val="24"/>
          <w:szCs w:val="24"/>
        </w:rPr>
        <w:t xml:space="preserve"> </w:t>
      </w:r>
      <w:r w:rsidRPr="002E6277">
        <w:rPr>
          <w:rFonts w:ascii="Times New Roman" w:hAnsi="Times New Roman"/>
          <w:sz w:val="24"/>
          <w:szCs w:val="24"/>
        </w:rPr>
        <w:t>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 Федеральной адаптированной образовательной программой дошкольного образования для обучающихся с ТНР.</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Она базируется: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На современных представлениях лингвистики о языке как важнейшем средстве общения людей, освоения окружающей действительности и познания мира;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На философской теории познания, теории речевой деятельности: о взаимосвязях языка и мышления, речевой и познавательной деятельности.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В</w:t>
      </w:r>
      <w:r w:rsidR="004C4DE1" w:rsidRPr="002E6277">
        <w:rPr>
          <w:rFonts w:ascii="Times New Roman" w:hAnsi="Times New Roman"/>
          <w:sz w:val="24"/>
          <w:szCs w:val="24"/>
        </w:rPr>
        <w:t xml:space="preserve"> </w:t>
      </w:r>
      <w:r w:rsidRPr="002E6277">
        <w:rPr>
          <w:rFonts w:ascii="Times New Roman" w:hAnsi="Times New Roman"/>
          <w:sz w:val="24"/>
          <w:szCs w:val="24"/>
        </w:rPr>
        <w:t>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 Программой предусматривается разностороннее развитие детей, коррекция недостатков в их речевом развитии, а также профилактика</w:t>
      </w:r>
      <w:r w:rsidR="00433A0A" w:rsidRPr="002E6277">
        <w:rPr>
          <w:rFonts w:ascii="Times New Roman" w:hAnsi="Times New Roman"/>
          <w:sz w:val="24"/>
          <w:szCs w:val="24"/>
        </w:rPr>
        <w:t xml:space="preserve"> </w:t>
      </w:r>
      <w:r w:rsidRPr="002E6277">
        <w:rPr>
          <w:rFonts w:ascii="Times New Roman" w:hAnsi="Times New Roman"/>
          <w:sz w:val="24"/>
          <w:szCs w:val="24"/>
        </w:rPr>
        <w:t xml:space="preserve">вторичных нарушений, развитие личности, мотивации и способностей детей в различных видах деятельности.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АОП ДО для обучающихся с ТНР включает следующие образовательные области:</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Социально-коммуникативное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Познавательное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Речевое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4. Художественно-эстетическое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5. Физическое развитие.</w:t>
      </w:r>
    </w:p>
    <w:p w:rsidR="004C4DE1" w:rsidRPr="002E6277" w:rsidRDefault="004C4DE1" w:rsidP="001564C8">
      <w:pPr>
        <w:spacing w:after="0" w:line="240" w:lineRule="auto"/>
        <w:ind w:left="-567" w:right="-284"/>
        <w:jc w:val="both"/>
        <w:rPr>
          <w:rFonts w:ascii="Times New Roman" w:hAnsi="Times New Roman"/>
          <w:sz w:val="24"/>
          <w:szCs w:val="24"/>
        </w:rPr>
      </w:pP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Воспитанники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При</w:t>
      </w:r>
      <w:r w:rsidR="004C4DE1" w:rsidRPr="002E6277">
        <w:rPr>
          <w:rFonts w:ascii="Times New Roman" w:hAnsi="Times New Roman"/>
          <w:sz w:val="24"/>
          <w:szCs w:val="24"/>
        </w:rPr>
        <w:t xml:space="preserve"> </w:t>
      </w:r>
      <w:r w:rsidRPr="002E6277">
        <w:rPr>
          <w:rFonts w:ascii="Times New Roman" w:hAnsi="Times New Roman"/>
          <w:sz w:val="24"/>
          <w:szCs w:val="24"/>
        </w:rPr>
        <w:t xml:space="preserve">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 Реализация данного условия возможна благодаря имеющейся в Российской Федерации системы психолого-медико-педагогической помощи дошкольникам с ТНР.    По своему организационно-управленческому статусу Программа обладает модульной структурой.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Содержание</w:t>
      </w:r>
      <w:r w:rsidR="004C4DE1" w:rsidRPr="002E6277">
        <w:rPr>
          <w:rFonts w:ascii="Times New Roman" w:hAnsi="Times New Roman"/>
          <w:sz w:val="24"/>
          <w:szCs w:val="24"/>
        </w:rPr>
        <w:t xml:space="preserve"> </w:t>
      </w:r>
      <w:r w:rsidRPr="002E6277">
        <w:rPr>
          <w:rFonts w:ascii="Times New Roman" w:hAnsi="Times New Roman"/>
          <w:sz w:val="24"/>
          <w:szCs w:val="24"/>
        </w:rPr>
        <w:t xml:space="preserve">Программы в соответствии с требованиями Стандарта включает три основных раздела – целевой, содержательный и организационный.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lastRenderedPageBreak/>
        <w:t xml:space="preserve">Целевой </w:t>
      </w:r>
      <w:r w:rsidRPr="002E6277">
        <w:rPr>
          <w:rFonts w:ascii="Times New Roman" w:hAnsi="Times New Roman"/>
          <w:sz w:val="24"/>
          <w:szCs w:val="24"/>
        </w:rPr>
        <w:t>раздел</w:t>
      </w:r>
      <w:r w:rsidR="004C4DE1" w:rsidRPr="002E6277">
        <w:rPr>
          <w:rFonts w:ascii="Times New Roman" w:hAnsi="Times New Roman"/>
          <w:sz w:val="24"/>
          <w:szCs w:val="24"/>
        </w:rPr>
        <w:t xml:space="preserve"> </w:t>
      </w:r>
      <w:r w:rsidRPr="002E6277">
        <w:rPr>
          <w:rFonts w:ascii="Times New Roman" w:hAnsi="Times New Roman"/>
          <w:sz w:val="24"/>
          <w:szCs w:val="24"/>
        </w:rPr>
        <w:t xml:space="preserve">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 xml:space="preserve">Содержательный </w:t>
      </w:r>
      <w:r w:rsidRPr="002E6277">
        <w:rPr>
          <w:rFonts w:ascii="Times New Roman" w:hAnsi="Times New Roman"/>
          <w:sz w:val="24"/>
          <w:szCs w:val="24"/>
        </w:rPr>
        <w:t xml:space="preserve">раздел Программы включает описание образовательной деятельности по пяти образовательным областям: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Программа</w:t>
      </w:r>
      <w:r w:rsidR="004C4DE1" w:rsidRPr="002E6277">
        <w:rPr>
          <w:rFonts w:ascii="Times New Roman" w:hAnsi="Times New Roman"/>
          <w:b/>
          <w:sz w:val="24"/>
          <w:szCs w:val="24"/>
        </w:rPr>
        <w:t xml:space="preserve"> </w:t>
      </w:r>
      <w:r w:rsidRPr="002E6277">
        <w:rPr>
          <w:rFonts w:ascii="Times New Roman" w:hAnsi="Times New Roman"/>
          <w:sz w:val="24"/>
          <w:szCs w:val="24"/>
        </w:rPr>
        <w:t xml:space="preserve">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Предметная деятельность.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Игровая (сюжетно-ролевая игра, игра с правилами и другие виды игры).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Коммуникативная (общение и взаимодействие с педагогическим работником и другими детьми).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9371FC" w:rsidRPr="002E6277" w:rsidRDefault="00471B05"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w:t>
      </w:r>
      <w:r w:rsidR="009371FC" w:rsidRPr="002E6277">
        <w:rPr>
          <w:rFonts w:ascii="Times New Roman" w:hAnsi="Times New Roman"/>
          <w:sz w:val="24"/>
          <w:szCs w:val="24"/>
        </w:rPr>
        <w:t xml:space="preserve">восприятие художественной литературы и фольклора; </w:t>
      </w:r>
    </w:p>
    <w:p w:rsidR="009371FC" w:rsidRPr="002E6277" w:rsidRDefault="00471B05"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w:t>
      </w:r>
      <w:r w:rsidR="009371FC" w:rsidRPr="002E6277">
        <w:rPr>
          <w:rFonts w:ascii="Times New Roman" w:hAnsi="Times New Roman"/>
          <w:sz w:val="24"/>
          <w:szCs w:val="24"/>
        </w:rPr>
        <w:t xml:space="preserve">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w:t>
      </w:r>
    </w:p>
    <w:p w:rsidR="009371FC" w:rsidRPr="002E6277" w:rsidRDefault="00471B05"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w:t>
      </w:r>
      <w:r w:rsidR="009371FC" w:rsidRPr="002E6277">
        <w:rPr>
          <w:rFonts w:ascii="Times New Roman" w:hAnsi="Times New Roman"/>
          <w:sz w:val="24"/>
          <w:szCs w:val="24"/>
        </w:rPr>
        <w:t xml:space="preserve">изобразительная (рисование, лепка, аппликация); </w:t>
      </w:r>
    </w:p>
    <w:p w:rsidR="009371FC" w:rsidRPr="002E6277" w:rsidRDefault="00471B05"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w:t>
      </w:r>
      <w:r w:rsidR="009371FC" w:rsidRPr="002E6277">
        <w:rPr>
          <w:rFonts w:ascii="Times New Roman" w:hAnsi="Times New Roman"/>
          <w:sz w:val="24"/>
          <w:szCs w:val="24"/>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9371FC" w:rsidRPr="002E6277" w:rsidRDefault="00471B05"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w:t>
      </w:r>
      <w:r w:rsidR="009371FC" w:rsidRPr="002E6277">
        <w:rPr>
          <w:rFonts w:ascii="Times New Roman" w:hAnsi="Times New Roman"/>
          <w:sz w:val="24"/>
          <w:szCs w:val="24"/>
        </w:rPr>
        <w:t xml:space="preserve">двигательная (овладение основными движениями) форма активности ребенка.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 xml:space="preserve">Содержательный </w:t>
      </w:r>
      <w:r w:rsidRPr="002E6277">
        <w:rPr>
          <w:rFonts w:ascii="Times New Roman" w:hAnsi="Times New Roman"/>
          <w:sz w:val="24"/>
          <w:szCs w:val="24"/>
        </w:rPr>
        <w:t>раздел Программы</w:t>
      </w:r>
      <w:r w:rsidRPr="002E6277">
        <w:rPr>
          <w:rFonts w:ascii="Times New Roman" w:hAnsi="Times New Roman"/>
          <w:b/>
          <w:sz w:val="24"/>
          <w:szCs w:val="24"/>
        </w:rPr>
        <w:t xml:space="preserve"> </w:t>
      </w:r>
      <w:r w:rsidRPr="002E6277">
        <w:rPr>
          <w:rFonts w:ascii="Times New Roman" w:hAnsi="Times New Roman"/>
          <w:sz w:val="24"/>
          <w:szCs w:val="24"/>
        </w:rPr>
        <w:t xml:space="preserve">включает описание коррекционно-развивающей работы, обеспечивающей адаптацию и интеграцию детей с тяжелыми нарушениями речи в общество.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Программа коррекционно-развивающей работы: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1</w:t>
      </w:r>
      <w:r w:rsidR="00C822C5" w:rsidRPr="002E6277">
        <w:rPr>
          <w:rFonts w:ascii="Times New Roman" w:hAnsi="Times New Roman"/>
          <w:sz w:val="24"/>
          <w:szCs w:val="24"/>
        </w:rPr>
        <w:t>. Является неотъемлемой частью Образовательной Программы Дошкольного О</w:t>
      </w:r>
      <w:r w:rsidRPr="002E6277">
        <w:rPr>
          <w:rFonts w:ascii="Times New Roman" w:hAnsi="Times New Roman"/>
          <w:sz w:val="24"/>
          <w:szCs w:val="24"/>
        </w:rPr>
        <w:t>бразования</w:t>
      </w:r>
      <w:r w:rsidR="004C4DE1" w:rsidRPr="002E6277">
        <w:rPr>
          <w:rFonts w:ascii="Times New Roman" w:hAnsi="Times New Roman"/>
          <w:sz w:val="24"/>
          <w:szCs w:val="24"/>
        </w:rPr>
        <w:t xml:space="preserve"> </w:t>
      </w:r>
      <w:r w:rsidRPr="002E6277">
        <w:rPr>
          <w:rFonts w:ascii="Times New Roman" w:hAnsi="Times New Roman"/>
          <w:sz w:val="24"/>
          <w:szCs w:val="24"/>
        </w:rPr>
        <w:t xml:space="preserve">обучающихся с ТНР в условиях дошкольных образовательных групп комбинированной и компенсирующей направленности.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Обеспечивает достижение максимальной реализации реабилитационного потенциала. </w:t>
      </w:r>
    </w:p>
    <w:p w:rsidR="009371FC" w:rsidRPr="002E6277" w:rsidRDefault="009371FC" w:rsidP="001564C8">
      <w:pPr>
        <w:spacing w:after="0" w:line="240" w:lineRule="auto"/>
        <w:ind w:left="-567" w:right="-284"/>
        <w:jc w:val="both"/>
        <w:rPr>
          <w:sz w:val="24"/>
          <w:szCs w:val="24"/>
        </w:rPr>
      </w:pPr>
      <w:r w:rsidRPr="002E6277">
        <w:rPr>
          <w:rFonts w:ascii="Times New Roman" w:hAnsi="Times New Roman"/>
          <w:sz w:val="24"/>
          <w:szCs w:val="24"/>
        </w:rPr>
        <w:t>3. Учитывает особые образовательные потребности обучающихся раннего и дошкольного возраста с ТНР, удовлетворение которых открывает возможность общего образования.</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Программа обеспечивает планируемые результаты дошкольного образования обучающихся раннего и дошкольного возраста с ТНР в условиях дошкольных образовательных групп комбинированной и компенсирующей направленности. Организационный раздел программы 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1. ЦЕЛЕВОЙ РАЗДЕЛ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1.1. Пояснительная записка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1.1.1 Цели, задачи и принципы АОП ДО</w:t>
      </w:r>
      <w:r w:rsidR="00C641E3" w:rsidRPr="002E6277">
        <w:rPr>
          <w:rFonts w:ascii="Times New Roman" w:hAnsi="Times New Roman"/>
          <w:sz w:val="24"/>
          <w:szCs w:val="24"/>
        </w:rPr>
        <w:t xml:space="preserve"> </w:t>
      </w:r>
      <w:r w:rsidRPr="002E6277">
        <w:rPr>
          <w:rFonts w:ascii="Times New Roman" w:hAnsi="Times New Roman"/>
          <w:sz w:val="24"/>
          <w:szCs w:val="24"/>
        </w:rPr>
        <w:t xml:space="preserve">для обучающихся с ТНР (далее – Программа) предназначена для специалистов и педагогов Муниципального дошкольного образовательного учреждения детский сад № </w:t>
      </w:r>
      <w:r w:rsidR="00C641E3" w:rsidRPr="002E6277">
        <w:rPr>
          <w:rFonts w:ascii="Times New Roman" w:hAnsi="Times New Roman"/>
          <w:sz w:val="24"/>
          <w:szCs w:val="24"/>
        </w:rPr>
        <w:t>17</w:t>
      </w:r>
      <w:r w:rsidRPr="002E6277">
        <w:rPr>
          <w:rFonts w:ascii="Times New Roman" w:hAnsi="Times New Roman"/>
          <w:sz w:val="24"/>
          <w:szCs w:val="24"/>
        </w:rPr>
        <w:t xml:space="preserve"> г. Сердобска, в котором воспитываются дети с тяжелыми нарушениями речи (далее - дети с ТНР).</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Программа </w:t>
      </w:r>
      <w:r w:rsidR="004C4DE1" w:rsidRPr="002E6277">
        <w:rPr>
          <w:rFonts w:ascii="Times New Roman" w:hAnsi="Times New Roman"/>
          <w:sz w:val="24"/>
          <w:szCs w:val="24"/>
        </w:rPr>
        <w:t xml:space="preserve"> </w:t>
      </w:r>
      <w:r w:rsidRPr="002E6277">
        <w:rPr>
          <w:rFonts w:ascii="Times New Roman" w:hAnsi="Times New Roman"/>
          <w:sz w:val="24"/>
          <w:szCs w:val="24"/>
        </w:rPr>
        <w:t>содействует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w:t>
      </w:r>
      <w:r w:rsidR="004A387E" w:rsidRPr="002E6277">
        <w:rPr>
          <w:rFonts w:ascii="Times New Roman" w:hAnsi="Times New Roman"/>
          <w:sz w:val="24"/>
          <w:szCs w:val="24"/>
        </w:rPr>
        <w:t>-</w:t>
      </w:r>
      <w:r w:rsidRPr="002E6277">
        <w:rPr>
          <w:rFonts w:ascii="Times New Roman" w:hAnsi="Times New Roman"/>
          <w:sz w:val="24"/>
          <w:szCs w:val="24"/>
        </w:rPr>
        <w:t xml:space="preserve">нравственными и социокультурными ценностями в целях интеллектуального, </w:t>
      </w:r>
      <w:r w:rsidRPr="002E6277">
        <w:rPr>
          <w:rFonts w:ascii="Times New Roman" w:hAnsi="Times New Roman"/>
          <w:sz w:val="24"/>
          <w:szCs w:val="24"/>
        </w:rPr>
        <w:lastRenderedPageBreak/>
        <w:t>духовно-нравственного, творческого и физического развития человека, удовлетворения его образовательных потребностей и интересов.</w:t>
      </w:r>
    </w:p>
    <w:p w:rsidR="004A387E"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Задачи Программы:</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 реализация содержания АОП ДО; - коррекция недостатков психофизического развития обучающихся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охрана и укрепление физического и психического здоровья обучающихся с ТНР, в том числе их эмоционального благополучия;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 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формирование социокультурной среды, соответствующей психофизическим и индивидуальным особенностям развития обучающихся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обеспечение преемственности целей, задач и содержания дошкольного и начального общего образования.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В соответствии со Стандартом Программа построена на следующих принципах: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Поддержка разнообразия детства.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Сохранение уникальности и самоценности детства как важного этапа в общем развитии человека.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Позитивная социализация ребенка.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4.Личностно-развивающий и гуманистический характер взаимодействия педагогических работников и родителей (законныхпредставителей), педагогических и иных работников Организации) и обучающихся.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5. 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6. Сотрудничество Организации с семьей. </w:t>
      </w:r>
    </w:p>
    <w:p w:rsidR="009371FC" w:rsidRPr="002E6277" w:rsidRDefault="009371FC" w:rsidP="001564C8">
      <w:pPr>
        <w:spacing w:after="0" w:line="240" w:lineRule="auto"/>
        <w:ind w:left="-567" w:right="-284"/>
        <w:jc w:val="both"/>
        <w:rPr>
          <w:sz w:val="24"/>
          <w:szCs w:val="24"/>
        </w:rPr>
      </w:pPr>
      <w:r w:rsidRPr="002E6277">
        <w:rPr>
          <w:rFonts w:ascii="Times New Roman" w:hAnsi="Times New Roman"/>
          <w:sz w:val="24"/>
          <w:szCs w:val="24"/>
        </w:rPr>
        <w:t>7.Возрастная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Специфические принципы и подходы к формированию АОП ДО для обучающихся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 xml:space="preserve">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w:t>
      </w:r>
      <w:r w:rsidR="00C33B4E" w:rsidRPr="002E6277">
        <w:rPr>
          <w:rFonts w:ascii="Times New Roman" w:hAnsi="Times New Roman"/>
          <w:sz w:val="24"/>
          <w:szCs w:val="24"/>
        </w:rPr>
        <w:t xml:space="preserve"> </w:t>
      </w:r>
      <w:r w:rsidRPr="002E6277">
        <w:rPr>
          <w:rFonts w:ascii="Times New Roman" w:hAnsi="Times New Roman"/>
          <w:sz w:val="24"/>
          <w:szCs w:val="24"/>
        </w:rPr>
        <w:t>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w:t>
      </w:r>
      <w:r w:rsidR="004A387E" w:rsidRPr="002E6277">
        <w:rPr>
          <w:rFonts w:ascii="Times New Roman" w:hAnsi="Times New Roman"/>
          <w:sz w:val="24"/>
          <w:szCs w:val="24"/>
        </w:rPr>
        <w:t>-</w:t>
      </w:r>
      <w:r w:rsidRPr="002E6277">
        <w:rPr>
          <w:rFonts w:ascii="Times New Roman" w:hAnsi="Times New Roman"/>
          <w:sz w:val="24"/>
          <w:szCs w:val="24"/>
        </w:rPr>
        <w:t>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w:t>
      </w:r>
      <w:r w:rsidR="004A387E" w:rsidRPr="002E6277">
        <w:rPr>
          <w:rFonts w:ascii="Times New Roman" w:hAnsi="Times New Roman"/>
          <w:sz w:val="24"/>
          <w:szCs w:val="24"/>
        </w:rPr>
        <w:t>ихся с ТНР дошкольного возраста.</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5</w:t>
      </w:r>
      <w:r w:rsidR="004A387E" w:rsidRPr="002E6277">
        <w:rPr>
          <w:rFonts w:ascii="Times New Roman" w:hAnsi="Times New Roman"/>
          <w:sz w:val="24"/>
          <w:szCs w:val="24"/>
        </w:rPr>
        <w:t>.</w:t>
      </w:r>
      <w:r w:rsidRPr="002E6277">
        <w:rPr>
          <w:rFonts w:ascii="Times New Roman" w:hAnsi="Times New Roman"/>
          <w:sz w:val="24"/>
          <w:szCs w:val="24"/>
        </w:rP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1.2. Планируемые результаты освоения программы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обучающихся на разных возрастных этапах дошкольного детства.</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1.2.1. Целевые ориентиры реализации АОП ДО для обучающихся с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1.2.1.2. Целевые ориентиры на этапе завершения освоения Программы.</w:t>
      </w:r>
      <w:r w:rsidRPr="002E6277">
        <w:rPr>
          <w:rFonts w:ascii="Times New Roman" w:hAnsi="Times New Roman"/>
          <w:sz w:val="24"/>
          <w:szCs w:val="24"/>
        </w:rPr>
        <w:t xml:space="preserve"> К концу данн</w:t>
      </w:r>
      <w:r w:rsidR="004A387E" w:rsidRPr="002E6277">
        <w:rPr>
          <w:rFonts w:ascii="Times New Roman" w:hAnsi="Times New Roman"/>
          <w:sz w:val="24"/>
          <w:szCs w:val="24"/>
        </w:rPr>
        <w:t xml:space="preserve">ого возрастного этапа ребенок: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обладает сформированной мотивацией к школьному обучению;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усваивает значения новых слов на основе знаний о предметах и явлениях окружающего мира;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употребляет слова, обозначающие личностные характеристики, многозначные;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4) умеет подбирать слова с противоположным и сходным значением;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5) правильно употребляет основные грамматические формы слова;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 xml:space="preserve">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9) правильно произносит звуки (в соответствии с онтогенезом);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11) выбирает род занятий, участников по совместной деятельности, избирательно и устойчиво взаимодействует с детьми;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12) участвует в коллективном создании замысла в игре и на занятиях;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13) передает как можно более точное сообщение другому, проявляя внимание к собеседнику;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19) определяет пространственное расположение предметов относительно себя, геометрические фигуры;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21) определяет времена года, части суток;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22) самостоятельно получает новую информацию (задает вопросы, экспериментирует);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24) составляет рассказы по сюжетным картинкам и по серии сюжетных картинок, используя графические схемы, наглядные опоры;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25) составляет с помощью педагогического работника небольшие сообщения, рассказы из личного опыта;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26) владеет предпосылками овладения грамотой;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27) стремится к использованию различных средств и материалов в процессе изобразительной деятельности;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29) проявляет интерес к произведениям народной, классической и современной музыки, к музыкальным инструментам;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30) сопереживает персонажам художественных произведений;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 xml:space="preserve">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32) осуществляет элементарное двигательное и словесное планирование действий в ходе спортивных упражнений;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33) знает и подчиняется правилам подвижных игр, эстафет, игр с элементами спорта;</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1.</w:t>
      </w:r>
      <w:r w:rsidR="00192FE7" w:rsidRPr="002E6277">
        <w:rPr>
          <w:rFonts w:ascii="Times New Roman" w:hAnsi="Times New Roman"/>
          <w:b/>
          <w:sz w:val="24"/>
          <w:szCs w:val="24"/>
        </w:rPr>
        <w:t>3</w:t>
      </w:r>
      <w:r w:rsidRPr="002E6277">
        <w:rPr>
          <w:rFonts w:ascii="Times New Roman" w:hAnsi="Times New Roman"/>
          <w:b/>
          <w:sz w:val="24"/>
          <w:szCs w:val="24"/>
        </w:rPr>
        <w:t xml:space="preserve">. Развивающее оценивание качества образовательной деятельности по Программе.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от 29 декабря </w:t>
      </w:r>
      <w:smartTag w:uri="urn:schemas-microsoft-com:office:smarttags" w:element="metricconverter">
        <w:smartTagPr>
          <w:attr w:name="ProductID" w:val="2012 г"/>
        </w:smartTagPr>
        <w:r w:rsidRPr="002E6277">
          <w:rPr>
            <w:rFonts w:ascii="Times New Roman" w:hAnsi="Times New Roman"/>
            <w:sz w:val="24"/>
            <w:szCs w:val="24"/>
          </w:rPr>
          <w:t>2012 г</w:t>
        </w:r>
      </w:smartTag>
      <w:r w:rsidRPr="002E6277">
        <w:rPr>
          <w:rFonts w:ascii="Times New Roman" w:hAnsi="Times New Roman"/>
          <w:sz w:val="24"/>
          <w:szCs w:val="24"/>
        </w:rPr>
        <w:t xml:space="preserve">. N 273-ФЗ "Об образовании в Российской Федерации" 2, а также Стандарта, в котором определены государственные гарантии качества образования.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ТНР, направлено в первую очередь на оценивание созданных Организацией условий в процессе образовательной деятельности. 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Целевые ориентиры, представленные в Программе: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не подлежат непосредственной оценке;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не являются непосредственным основанием оценки как итогового, так и промежуточного уровня развития обучающихся с ТНР;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не являются основанием для их формального сравнения с реальными достижениями обучающихся с ТНР;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не являются основой объективной оценки соответствия, установленным требованиям образовательной деятельности и подготовки обучающихся;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не являются непосредственным основанием при оценке качества образования. 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Программа строится на основе общих закономерностей развития личности обучающихся дошкольного возраста, с ТНР с учетом сенситивных периодов в развитии.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w:t>
      </w:r>
      <w:r w:rsidR="004A387E" w:rsidRPr="002E6277">
        <w:rPr>
          <w:rFonts w:ascii="Times New Roman" w:hAnsi="Times New Roman"/>
          <w:sz w:val="24"/>
          <w:szCs w:val="24"/>
        </w:rPr>
        <w:t>-</w:t>
      </w:r>
      <w:r w:rsidRPr="002E6277">
        <w:rPr>
          <w:rFonts w:ascii="Times New Roman" w:hAnsi="Times New Roman"/>
          <w:sz w:val="24"/>
          <w:szCs w:val="24"/>
        </w:rPr>
        <w:t xml:space="preserve">типологические особенности развития ребенка.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детские портфолио, фиксирующие достижения ребенка в ходе образовательной деятельности;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карты развития ребенка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4) различные шкалы индивидуального развития ребенка с ТНР.</w:t>
      </w:r>
    </w:p>
    <w:p w:rsidR="009371FC" w:rsidRPr="002E6277" w:rsidRDefault="009371FC" w:rsidP="001564C8">
      <w:pPr>
        <w:spacing w:after="0" w:line="240" w:lineRule="auto"/>
        <w:ind w:left="-567" w:right="-284"/>
        <w:jc w:val="both"/>
        <w:rPr>
          <w:rFonts w:ascii="Times New Roman" w:hAnsi="Times New Roman"/>
          <w:sz w:val="24"/>
          <w:szCs w:val="24"/>
        </w:rPr>
      </w:pPr>
      <w:r w:rsidRPr="001564C8">
        <w:rPr>
          <w:rFonts w:ascii="Times New Roman" w:hAnsi="Times New Roman"/>
          <w:sz w:val="24"/>
          <w:szCs w:val="24"/>
        </w:rPr>
        <w:t>АОП</w:t>
      </w:r>
      <w:r w:rsidR="001564C8">
        <w:rPr>
          <w:rFonts w:ascii="Times New Roman" w:hAnsi="Times New Roman"/>
          <w:sz w:val="24"/>
          <w:szCs w:val="24"/>
        </w:rPr>
        <w:t xml:space="preserve"> ДО</w:t>
      </w:r>
      <w:r w:rsidRPr="002E6277">
        <w:rPr>
          <w:rFonts w:ascii="Times New Roman" w:hAnsi="Times New Roman"/>
          <w:sz w:val="24"/>
          <w:szCs w:val="24"/>
        </w:rPr>
        <w:t xml:space="preserve">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lastRenderedPageBreak/>
        <w:t xml:space="preserve">В соответствии со Стандартом дошкольного образования и принципами Программы оценка качества образовательной деятельности по </w:t>
      </w:r>
      <w:r w:rsidR="001564C8">
        <w:rPr>
          <w:rFonts w:ascii="Times New Roman" w:hAnsi="Times New Roman"/>
          <w:b/>
          <w:sz w:val="24"/>
          <w:szCs w:val="24"/>
        </w:rPr>
        <w:t>АОП ДО</w:t>
      </w:r>
      <w:r w:rsidRPr="002E6277">
        <w:rPr>
          <w:rFonts w:ascii="Times New Roman" w:hAnsi="Times New Roman"/>
          <w:b/>
          <w:sz w:val="24"/>
          <w:szCs w:val="24"/>
        </w:rPr>
        <w:t xml:space="preserve">: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поддерживает ценности развития и позитивной социализации ребенка раннего и дошкольного возраста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учитывает факт разнообразия путей развития ребенка с ТНР в условиях современного общества;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ориентирует систему дошкольного образования на поддержку вариативных организационных форм дошкольного образования для обучающихся с ТНР; </w:t>
      </w:r>
    </w:p>
    <w:p w:rsidR="009371FC" w:rsidRPr="002E6277" w:rsidRDefault="009371FC" w:rsidP="001564C8">
      <w:pPr>
        <w:spacing w:after="0" w:line="240" w:lineRule="auto"/>
        <w:ind w:left="-567" w:right="-284"/>
        <w:jc w:val="both"/>
        <w:rPr>
          <w:sz w:val="24"/>
          <w:szCs w:val="24"/>
        </w:rPr>
      </w:pPr>
      <w:r w:rsidRPr="002E6277">
        <w:rPr>
          <w:rFonts w:ascii="Times New Roman" w:hAnsi="Times New Roman"/>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 разнообразия вариантов развития обучающихся с ТНР в дошкольном детстве; – разнообразия вариантов образовательной и коррекционно</w:t>
      </w:r>
      <w:r w:rsidR="001564C8">
        <w:rPr>
          <w:rFonts w:ascii="Times New Roman" w:hAnsi="Times New Roman"/>
          <w:sz w:val="24"/>
          <w:szCs w:val="24"/>
        </w:rPr>
        <w:t>-</w:t>
      </w:r>
      <w:r w:rsidRPr="002E6277">
        <w:rPr>
          <w:rFonts w:ascii="Times New Roman" w:hAnsi="Times New Roman"/>
          <w:sz w:val="24"/>
          <w:szCs w:val="24"/>
        </w:rPr>
        <w:t>реабилитационной среды;</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Программой предусмотрены следующие уровни системы оценки качества: </w:t>
      </w:r>
    </w:p>
    <w:p w:rsidR="004A387E"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диагностика развития ребенка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внутренняя оценка, самооценка </w:t>
      </w:r>
      <w:r w:rsidR="00C641E3" w:rsidRPr="002E6277">
        <w:rPr>
          <w:rFonts w:ascii="Times New Roman" w:hAnsi="Times New Roman"/>
          <w:sz w:val="24"/>
          <w:szCs w:val="24"/>
        </w:rPr>
        <w:t>МДОУ</w:t>
      </w:r>
      <w:r w:rsidRPr="002E6277">
        <w:rPr>
          <w:rFonts w:ascii="Times New Roman" w:hAnsi="Times New Roman"/>
          <w:sz w:val="24"/>
          <w:szCs w:val="24"/>
        </w:rPr>
        <w:t xml:space="preserve">; </w:t>
      </w:r>
    </w:p>
    <w:p w:rsidR="00C641E3"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внешняя оценка </w:t>
      </w:r>
      <w:r w:rsidR="00C641E3" w:rsidRPr="002E6277">
        <w:rPr>
          <w:rFonts w:ascii="Times New Roman" w:hAnsi="Times New Roman"/>
          <w:sz w:val="24"/>
          <w:szCs w:val="24"/>
        </w:rPr>
        <w:t>МДОУ</w:t>
      </w:r>
      <w:r w:rsidRPr="002E6277">
        <w:rPr>
          <w:rFonts w:ascii="Times New Roman" w:hAnsi="Times New Roman"/>
          <w:sz w:val="24"/>
          <w:szCs w:val="24"/>
        </w:rPr>
        <w:t xml:space="preserve">, в том числе независимая профессиональная и общественная оценка.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На уровне </w:t>
      </w:r>
      <w:r w:rsidR="00C641E3" w:rsidRPr="002E6277">
        <w:rPr>
          <w:rFonts w:ascii="Times New Roman" w:hAnsi="Times New Roman"/>
          <w:sz w:val="24"/>
          <w:szCs w:val="24"/>
        </w:rPr>
        <w:t>МДОУ</w:t>
      </w:r>
      <w:r w:rsidRPr="002E6277">
        <w:rPr>
          <w:rFonts w:ascii="Times New Roman" w:hAnsi="Times New Roman"/>
          <w:sz w:val="24"/>
          <w:szCs w:val="24"/>
        </w:rPr>
        <w:t xml:space="preserve"> система оценки качества реализации Программы решает задачи: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повышения качества реализации программы дошкольного образования; </w:t>
      </w:r>
    </w:p>
    <w:p w:rsidR="00C641E3"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реализации требований Стандарта к структуре, условиям и целевым ориентирам образовательной программы </w:t>
      </w:r>
      <w:r w:rsidR="00C641E3" w:rsidRPr="002E6277">
        <w:rPr>
          <w:rFonts w:ascii="Times New Roman" w:hAnsi="Times New Roman"/>
          <w:sz w:val="24"/>
          <w:szCs w:val="24"/>
        </w:rPr>
        <w:t>МДОУ</w:t>
      </w:r>
      <w:r w:rsidRPr="002E6277">
        <w:rPr>
          <w:rFonts w:ascii="Times New Roman" w:hAnsi="Times New Roman"/>
          <w:sz w:val="24"/>
          <w:szCs w:val="24"/>
        </w:rPr>
        <w:t xml:space="preserve">;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обеспечения объективной экспертизы деятельности </w:t>
      </w:r>
      <w:r w:rsidR="00C641E3" w:rsidRPr="002E6277">
        <w:rPr>
          <w:rFonts w:ascii="Times New Roman" w:hAnsi="Times New Roman"/>
          <w:sz w:val="24"/>
          <w:szCs w:val="24"/>
        </w:rPr>
        <w:t>МДОУ</w:t>
      </w:r>
      <w:r w:rsidRPr="002E6277">
        <w:rPr>
          <w:rFonts w:ascii="Times New Roman" w:hAnsi="Times New Roman"/>
          <w:sz w:val="24"/>
          <w:szCs w:val="24"/>
        </w:rPr>
        <w:t xml:space="preserve"> в процессе оценки качества адаптированной программы дошкольного образования обучающихся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задания ориентиров педагогическим работникам в их профессиональной деятельности и перспектив развития самой </w:t>
      </w:r>
      <w:r w:rsidR="00C641E3" w:rsidRPr="002E6277">
        <w:rPr>
          <w:rFonts w:ascii="Times New Roman" w:hAnsi="Times New Roman"/>
          <w:sz w:val="24"/>
          <w:szCs w:val="24"/>
        </w:rPr>
        <w:t>МДОУ</w:t>
      </w:r>
      <w:r w:rsidRPr="002E6277">
        <w:rPr>
          <w:rFonts w:ascii="Times New Roman" w:hAnsi="Times New Roman"/>
          <w:sz w:val="24"/>
          <w:szCs w:val="24"/>
        </w:rPr>
        <w:t xml:space="preserve">; </w:t>
      </w:r>
    </w:p>
    <w:p w:rsidR="006F1736"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создания оснований преемственности между дошкольным и начальным общим образованием обучающихся с ТНР. Важнейшим элементом системы обеспечения качества дошкольного образования в </w:t>
      </w:r>
      <w:r w:rsidR="006F1736" w:rsidRPr="002E6277">
        <w:rPr>
          <w:rFonts w:ascii="Times New Roman" w:hAnsi="Times New Roman"/>
          <w:sz w:val="24"/>
          <w:szCs w:val="24"/>
        </w:rPr>
        <w:t>МДОУ</w:t>
      </w:r>
      <w:r w:rsidRPr="002E6277">
        <w:rPr>
          <w:rFonts w:ascii="Times New Roman" w:hAnsi="Times New Roman"/>
          <w:sz w:val="24"/>
          <w:szCs w:val="24"/>
        </w:rPr>
        <w:t xml:space="preserve"> является оценка качества психолого</w:t>
      </w:r>
      <w:r w:rsidR="006E67C2" w:rsidRPr="002E6277">
        <w:rPr>
          <w:rFonts w:ascii="Times New Roman" w:hAnsi="Times New Roman"/>
          <w:sz w:val="24"/>
          <w:szCs w:val="24"/>
        </w:rPr>
        <w:t>-</w:t>
      </w:r>
      <w:r w:rsidRPr="002E6277">
        <w:rPr>
          <w:rFonts w:ascii="Times New Roman" w:hAnsi="Times New Roman"/>
          <w:sz w:val="24"/>
          <w:szCs w:val="24"/>
        </w:rPr>
        <w:t xml:space="preserve">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оценкикачества образования на уровне </w:t>
      </w:r>
      <w:r w:rsidR="006F1736" w:rsidRPr="002E6277">
        <w:rPr>
          <w:rFonts w:ascii="Times New Roman" w:hAnsi="Times New Roman"/>
          <w:sz w:val="24"/>
          <w:szCs w:val="24"/>
        </w:rPr>
        <w:t>МДОУ</w:t>
      </w:r>
      <w:r w:rsidRPr="002E6277">
        <w:rPr>
          <w:rFonts w:ascii="Times New Roman" w:hAnsi="Times New Roman"/>
          <w:sz w:val="24"/>
          <w:szCs w:val="24"/>
        </w:rPr>
        <w:t xml:space="preserve">,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w:t>
      </w:r>
      <w:r w:rsidR="006F1736" w:rsidRPr="002E6277">
        <w:rPr>
          <w:rFonts w:ascii="Times New Roman" w:hAnsi="Times New Roman"/>
          <w:sz w:val="24"/>
          <w:szCs w:val="24"/>
        </w:rPr>
        <w:t>МДОУ.</w:t>
      </w:r>
    </w:p>
    <w:p w:rsidR="006F1736"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Система оценки качества дошкольного образования</w:t>
      </w:r>
      <w:r w:rsidRPr="002E6277">
        <w:rPr>
          <w:rFonts w:ascii="Times New Roman" w:hAnsi="Times New Roman"/>
          <w:sz w:val="24"/>
          <w:szCs w:val="24"/>
        </w:rPr>
        <w:t xml:space="preserve">: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должна быть сфокусирована на оценивании психолого-педагогических и других условий реализации Программы в </w:t>
      </w:r>
      <w:r w:rsidR="006F1736" w:rsidRPr="002E6277">
        <w:rPr>
          <w:rFonts w:ascii="Times New Roman" w:hAnsi="Times New Roman"/>
          <w:sz w:val="24"/>
          <w:szCs w:val="24"/>
        </w:rPr>
        <w:t>МДОУ</w:t>
      </w:r>
      <w:r w:rsidRPr="002E6277">
        <w:rPr>
          <w:rFonts w:ascii="Times New Roman" w:hAnsi="Times New Roman"/>
          <w:sz w:val="24"/>
          <w:szCs w:val="24"/>
        </w:rPr>
        <w:t xml:space="preserve"> в пяти образовательных областях, определенных Стандартом;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учитывает образовательные предпочтения и удовлетворенность дошкольным образованием со стороны семьи ребенка;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исключает использование оценки индивидуального развития ребенка в контексте оценки работы </w:t>
      </w:r>
      <w:r w:rsidR="006F1736" w:rsidRPr="002E6277">
        <w:rPr>
          <w:rFonts w:ascii="Times New Roman" w:hAnsi="Times New Roman"/>
          <w:sz w:val="24"/>
          <w:szCs w:val="24"/>
        </w:rPr>
        <w:t>МДОУ</w:t>
      </w:r>
      <w:r w:rsidRPr="002E6277">
        <w:rPr>
          <w:rFonts w:ascii="Times New Roman" w:hAnsi="Times New Roman"/>
          <w:sz w:val="24"/>
          <w:szCs w:val="24"/>
        </w:rPr>
        <w:t xml:space="preserve">;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исключает унификацию и поддерживает вариативность форм и методов дошкольного образования;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способствует открытости по отношению к ожиданиям ребенка с ТНР, семьи, педагогических работников, общества и государства;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 xml:space="preserve">– включает как оценку педагогическими работниками </w:t>
      </w:r>
      <w:r w:rsidR="006F1736" w:rsidRPr="002E6277">
        <w:rPr>
          <w:rFonts w:ascii="Times New Roman" w:hAnsi="Times New Roman"/>
          <w:sz w:val="24"/>
          <w:szCs w:val="24"/>
        </w:rPr>
        <w:t>МДОУ</w:t>
      </w:r>
      <w:r w:rsidRPr="002E6277">
        <w:rPr>
          <w:rFonts w:ascii="Times New Roman" w:hAnsi="Times New Roman"/>
          <w:sz w:val="24"/>
          <w:szCs w:val="24"/>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использует единые инструменты, оценивающие условия реализации программы в </w:t>
      </w:r>
      <w:r w:rsidR="006F1736" w:rsidRPr="002E6277">
        <w:rPr>
          <w:rFonts w:ascii="Times New Roman" w:hAnsi="Times New Roman"/>
          <w:sz w:val="24"/>
          <w:szCs w:val="24"/>
        </w:rPr>
        <w:t>МДОУ</w:t>
      </w:r>
      <w:r w:rsidRPr="002E6277">
        <w:rPr>
          <w:rFonts w:ascii="Times New Roman" w:hAnsi="Times New Roman"/>
          <w:sz w:val="24"/>
          <w:szCs w:val="24"/>
        </w:rPr>
        <w:t>, как для самоанализа, так и для внешнего оценивания.</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2.СОДЕРЖАТЕЛЬНЫЙ РАЗДЕЛ  </w:t>
      </w:r>
    </w:p>
    <w:p w:rsidR="004A387E"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2.1. Пояснительная записка. </w:t>
      </w:r>
    </w:p>
    <w:p w:rsidR="00EC266D"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содержательном разделе Программы представлены: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б) описание вариативных форм, способов, методов и средств реализации Программы с учетом психофизических, возрастных и индивидуально</w:t>
      </w:r>
      <w:r w:rsidR="004A387E" w:rsidRPr="002E6277">
        <w:rPr>
          <w:rFonts w:ascii="Times New Roman" w:hAnsi="Times New Roman"/>
          <w:sz w:val="24"/>
          <w:szCs w:val="24"/>
        </w:rPr>
        <w:t>-</w:t>
      </w:r>
      <w:r w:rsidRPr="002E6277">
        <w:rPr>
          <w:rFonts w:ascii="Times New Roman" w:hAnsi="Times New Roman"/>
          <w:sz w:val="24"/>
          <w:szCs w:val="24"/>
        </w:rPr>
        <w:t xml:space="preserve">психологических особенностей, обучающихся с ТНР, специфики их образовательных потребностей, мотивов и интересов;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ТНР. </w:t>
      </w:r>
    </w:p>
    <w:p w:rsidR="006F1736" w:rsidRPr="002E6277" w:rsidRDefault="009371FC" w:rsidP="001564C8">
      <w:pPr>
        <w:spacing w:after="0" w:line="240" w:lineRule="auto"/>
        <w:ind w:left="-567" w:right="-284" w:firstLine="708"/>
        <w:jc w:val="both"/>
        <w:rPr>
          <w:rFonts w:ascii="Times New Roman" w:hAnsi="Times New Roman"/>
          <w:sz w:val="24"/>
          <w:szCs w:val="24"/>
        </w:rPr>
      </w:pPr>
      <w:r w:rsidRPr="002E6277">
        <w:rPr>
          <w:rFonts w:ascii="Times New Roman" w:hAnsi="Times New Roman"/>
          <w:sz w:val="24"/>
          <w:szCs w:val="24"/>
        </w:rPr>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w:t>
      </w:r>
    </w:p>
    <w:p w:rsidR="006F1736" w:rsidRPr="002E6277" w:rsidRDefault="009371FC" w:rsidP="001564C8">
      <w:pPr>
        <w:spacing w:after="0" w:line="240" w:lineRule="auto"/>
        <w:ind w:left="-567" w:right="-284" w:firstLine="708"/>
        <w:jc w:val="both"/>
        <w:rPr>
          <w:rFonts w:ascii="Times New Roman" w:hAnsi="Times New Roman"/>
          <w:sz w:val="24"/>
          <w:szCs w:val="24"/>
        </w:rPr>
      </w:pPr>
      <w:r w:rsidRPr="002E6277">
        <w:rPr>
          <w:rFonts w:ascii="Times New Roman" w:hAnsi="Times New Roman"/>
          <w:sz w:val="24"/>
          <w:szCs w:val="24"/>
        </w:rPr>
        <w:t>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9371FC" w:rsidRPr="002E6277" w:rsidRDefault="009371FC" w:rsidP="001564C8">
      <w:pPr>
        <w:spacing w:after="0" w:line="240" w:lineRule="auto"/>
        <w:ind w:left="-567" w:right="-284" w:firstLine="708"/>
        <w:jc w:val="both"/>
        <w:rPr>
          <w:rFonts w:ascii="Times New Roman" w:hAnsi="Times New Roman"/>
          <w:sz w:val="24"/>
          <w:szCs w:val="24"/>
        </w:rPr>
      </w:pPr>
      <w:r w:rsidRPr="002E6277">
        <w:rPr>
          <w:rFonts w:ascii="Times New Roman" w:hAnsi="Times New Roman"/>
          <w:sz w:val="24"/>
          <w:szCs w:val="24"/>
        </w:rPr>
        <w:t xml:space="preserve"> В группе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2.2.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2.2.1. Социально-коммуникативное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усвоения норм и ценностей, принятых в обществе, включая моральные и нравственные ценности;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развития общения и взаимодействия ребенка с ТНР с педагогическим работником и другими детьми;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становления самостоятельности, целенаправленности и саморегуляции собственных действий;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развития эмоциональной отзывчивости, сопереживания, - формирования готовности к совместной деятельности с другими детьми и педагогическим работником,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формирования уважительного отношения и чувства принадлежности к своей семье и к сообществу обучающихся и педагогических работников в Организации;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формирования позитивных установок к различным видам труда и творчества;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формирования основ безопасного поведения в быту, социуме, природе; - развития коммуникативных и социальных навыков ребенка с ТНР; - развития игровой деятельности.</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Основное содержание образовательной деятельности с детьми старшего дошкольного возраста.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lastRenderedPageBreak/>
        <w:t>Содержание образовательной области "Социально-коммуникативное развитие"</w:t>
      </w:r>
      <w:r w:rsidRPr="002E6277">
        <w:rPr>
          <w:rFonts w:ascii="Times New Roman" w:hAnsi="Times New Roman"/>
          <w:sz w:val="24"/>
          <w:szCs w:val="24"/>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 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игра;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представления о мире людей и рукотворных материалах;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безопасное поведение в быту, социуме, природе;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труд.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w:t>
      </w:r>
      <w:r w:rsidR="004A387E" w:rsidRPr="002E6277">
        <w:rPr>
          <w:rFonts w:ascii="Times New Roman" w:hAnsi="Times New Roman"/>
          <w:sz w:val="24"/>
          <w:szCs w:val="24"/>
        </w:rPr>
        <w:t>-</w:t>
      </w:r>
      <w:r w:rsidRPr="002E6277">
        <w:rPr>
          <w:rFonts w:ascii="Times New Roman" w:hAnsi="Times New Roman"/>
          <w:sz w:val="24"/>
          <w:szCs w:val="24"/>
        </w:rPr>
        <w:t>логопедом. 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В этот период большое значение приобретает создание предметно-развивающей среды и привлечение обучающихся к творческим играм.</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Воспитатели организуют сюжетно-ролевые и театрализованные игры с детьми, осуществляя </w:t>
      </w:r>
      <w:r w:rsidR="004A387E" w:rsidRPr="002E6277">
        <w:rPr>
          <w:rFonts w:ascii="Times New Roman" w:hAnsi="Times New Roman"/>
          <w:sz w:val="24"/>
          <w:szCs w:val="24"/>
        </w:rPr>
        <w:t>не директивное</w:t>
      </w:r>
      <w:r w:rsidRPr="002E6277">
        <w:rPr>
          <w:rFonts w:ascii="Times New Roman" w:hAnsi="Times New Roman"/>
          <w:sz w:val="24"/>
          <w:szCs w:val="24"/>
        </w:rPr>
        <w:t xml:space="preserve"> руководство ими. Элементы сюжетно</w:t>
      </w:r>
      <w:r w:rsidR="004A387E" w:rsidRPr="002E6277">
        <w:rPr>
          <w:rFonts w:ascii="Times New Roman" w:hAnsi="Times New Roman"/>
          <w:sz w:val="24"/>
          <w:szCs w:val="24"/>
        </w:rPr>
        <w:t>-</w:t>
      </w:r>
      <w:r w:rsidRPr="002E6277">
        <w:rPr>
          <w:rFonts w:ascii="Times New Roman" w:hAnsi="Times New Roman"/>
          <w:sz w:val="24"/>
          <w:szCs w:val="24"/>
        </w:rPr>
        <w:t xml:space="preserve">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 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 В этот период большое внимание уделяется формированию у </w:t>
      </w:r>
      <w:r w:rsidRPr="002E6277">
        <w:rPr>
          <w:rFonts w:ascii="Times New Roman" w:hAnsi="Times New Roman"/>
          <w:sz w:val="24"/>
          <w:szCs w:val="24"/>
        </w:rPr>
        <w:lastRenderedPageBreak/>
        <w:t xml:space="preserve">обучающихся интеллектуальной и мотивационной готовности к обучению в образовательной организации.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Старший дошкольный возраст (с 5 до 6 лет)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общепринятых норм поведения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Воспитывать честность, скромность, отзывчивость, способность сочувствовать и сопереживать, заботиться о других, помогать слабым и маленьким, защищать их. Учить быть требовательным к себе и окружающим. Прививать такие качества, как коллективизм, человеколюбие, трудолюбие. Формировать представления о правах и обязанностях ребенка.  </w:t>
      </w:r>
    </w:p>
    <w:p w:rsidR="004A387E"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гендерных и гражданских чувств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Продолжать формирование Я-образа. Воспитывать у мальчиков внимательное отношение к девочкам. Воспитывать в девочках скромность, умение заботиться об окружающих. Воспитывать любовь к родному городу, малой родине, родной стране, чувство патриотизма.  </w:t>
      </w:r>
    </w:p>
    <w:p w:rsidR="00C33B4E" w:rsidRPr="002E6277" w:rsidRDefault="00C33B4E"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u w:val="single"/>
        </w:rPr>
        <w:t>Развитие игровой и театрализованной деятельности</w:t>
      </w:r>
      <w:r w:rsidR="009371FC" w:rsidRPr="002E6277">
        <w:rPr>
          <w:rFonts w:ascii="Times New Roman" w:hAnsi="Times New Roman"/>
          <w:sz w:val="24"/>
          <w:szCs w:val="24"/>
        </w:rPr>
        <w:t xml:space="preserve">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Насыщать игрой всю жизнь детей в детском саду. 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Подвижные игры</w:t>
      </w:r>
      <w:r w:rsidR="004C4DE1" w:rsidRPr="002E6277">
        <w:rPr>
          <w:rFonts w:ascii="Times New Roman" w:hAnsi="Times New Roman"/>
          <w:b/>
          <w:sz w:val="24"/>
          <w:szCs w:val="24"/>
        </w:rPr>
        <w:t xml:space="preserve">. </w:t>
      </w:r>
      <w:r w:rsidRPr="002E6277">
        <w:rPr>
          <w:rFonts w:ascii="Times New Roman" w:hAnsi="Times New Roman"/>
          <w:sz w:val="24"/>
          <w:szCs w:val="24"/>
        </w:rPr>
        <w:t xml:space="preserve">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Настольно-печатные</w:t>
      </w:r>
      <w:r w:rsidRPr="002E6277">
        <w:rPr>
          <w:rFonts w:ascii="Times New Roman" w:hAnsi="Times New Roman"/>
          <w:sz w:val="24"/>
          <w:szCs w:val="24"/>
        </w:rPr>
        <w:t xml:space="preserve"> дидактические игры. 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Сюжетно-ролевая игра.</w:t>
      </w:r>
      <w:r w:rsidRPr="002E6277">
        <w:rPr>
          <w:rFonts w:ascii="Times New Roman" w:hAnsi="Times New Roman"/>
          <w:sz w:val="24"/>
          <w:szCs w:val="24"/>
        </w:rPr>
        <w:t xml:space="preserve"> 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Театрализованные игры.</w:t>
      </w:r>
      <w:r w:rsidRPr="002E6277">
        <w:rPr>
          <w:rFonts w:ascii="Times New Roman" w:hAnsi="Times New Roman"/>
          <w:sz w:val="24"/>
          <w:szCs w:val="24"/>
        </w:rPr>
        <w:t xml:space="preserve"> Развивать умение инсценировать стихи, песенки, разыгрывать сценки по знакомым сказкам. Совершенствовать творческие способности, исполнительские навыки, </w:t>
      </w:r>
      <w:r w:rsidRPr="002E6277">
        <w:rPr>
          <w:rFonts w:ascii="Times New Roman" w:hAnsi="Times New Roman"/>
          <w:sz w:val="24"/>
          <w:szCs w:val="24"/>
        </w:rPr>
        <w:lastRenderedPageBreak/>
        <w:t xml:space="preserve">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Совместная трудовая деятельность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Прививать желание выполнять трудовые поручения, проявлять при этом творчество, инициативу, ответственность. Учить доводить дело </w:t>
      </w:r>
      <w:r w:rsidR="005115A7" w:rsidRPr="002E6277">
        <w:rPr>
          <w:rFonts w:ascii="Times New Roman" w:hAnsi="Times New Roman"/>
          <w:sz w:val="24"/>
          <w:szCs w:val="24"/>
        </w:rPr>
        <w:t>до конца</w:t>
      </w:r>
      <w:r w:rsidRPr="002E6277">
        <w:rPr>
          <w:rFonts w:ascii="Times New Roman" w:hAnsi="Times New Roman"/>
          <w:sz w:val="24"/>
          <w:szCs w:val="24"/>
        </w:rPr>
        <w:t xml:space="preserve">, бережно относиться к объектам трудовой деятельности, материалам и инструментам. Совершенствовать навыки самообслуживания. 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основ безопасности в быту, социуме, природе. Формирование предпосылок экологического сознания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Продолжать знакомить детей с работой специального транспорта. Познакомить с работой службы МЧС. Закрепить правила поведения с незнакомыми людьми. Закрепить знание каждым ребенком своего домашнего адреса, телефона, фамилии, имени и отчества родителей. 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Старший дошкольный возраст (с 6 до 7 лет)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навыков взаимоотношений с окружающими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Формировать систему устойчивых отношений к окружающему миру и самому себе. Упражнять детей в нравственных действиях, используя положительные примеры, побуждающие детей к хорошим поступкам. 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Воспитывать искренность и правдивость. Формировать мотивацию, значимое, заинтересованное отношение к школьному обучению.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гендерных и гражданских чувств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 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Развитие игровой и театрализованной деятельности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Подвижные игры 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Развивать навыки ориентировки в пространстве, координацию движений, подвижность, ловкость. Настольно-печатные дидактические игры 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Развивать концентрацию внимания, наблюдательность, память, интеллектуальное мышление. Сюжетно-ролевая игра Совершенствовать умение организовывать сюжетно-ролевую игру, устанавливать сознательно </w:t>
      </w:r>
      <w:r w:rsidRPr="002E6277">
        <w:rPr>
          <w:rFonts w:ascii="Times New Roman" w:hAnsi="Times New Roman"/>
          <w:sz w:val="24"/>
          <w:szCs w:val="24"/>
        </w:rPr>
        <w:lastRenderedPageBreak/>
        <w:t xml:space="preserve">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Театрализованные игры 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Совместная трудовая деятельность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Формировать умение работать в коллективе. Расширять представления о труде взрослых, профессиях, трудовых  действиях. Воспитывать бережное отношение к результатам чужого труда, отрицательное.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основ безопасности в быту, социуме, в природе. Формирование основ экологического сознания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Закреплять навыки безопасного повеления дома, в детском саду, на прогулочной площадке, на улице, в транспорте, в природной среде. Закреплять правила поведения с незнакомыми людьми. Закрепить знание каждым ребенком домашнего адреса, телефона, имен, отчеств, фамилии родителей. Расширять и закреплять знание правил дорожного движения. Формировать навыки безопасного обращения с бытовыми электроприборами. Расширять представления о способах безопасного взаимодействия с растениями и животными.</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2.2.2. Познавательное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образовательной области "Познавательное развитие" основными задачами образовательной деятельности с детьми являются создание условий для: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развития интересов обучающихся, любознательности и познавательной мотивации;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формирования познавательных действий, становления сознания;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развития воображения и творческой активности;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развития представлений о виртуальной среде, о возможностях и рисках интернета.</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Основное содержание образовательной деятельности с детьми старшего дошкольного возраста: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конструирование;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lastRenderedPageBreak/>
        <w:t>-</w:t>
      </w:r>
      <w:r w:rsidR="009371FC" w:rsidRPr="002E6277">
        <w:rPr>
          <w:rFonts w:ascii="Times New Roman" w:hAnsi="Times New Roman"/>
          <w:sz w:val="24"/>
          <w:szCs w:val="24"/>
        </w:rPr>
        <w:t xml:space="preserve"> развитие представлений о себе и об окружающем мире; </w:t>
      </w:r>
    </w:p>
    <w:p w:rsidR="009371FC" w:rsidRPr="002E6277" w:rsidRDefault="004C4DE1"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формирование элементарных математических представлений.</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 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Старший дошкольный возраст (с 5 до 6 лет)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Сенсорное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Совершенствовать умение обследовать предметы разными способами. Развивать все виды восприятия. Совершенствовать сенсорную интеграцию. Развивать глазомер в специальных упражнениях и играх. Учить воспринимать предметы, их свойства; сравнивать предметы; подбирать группу предметов по заданному признаку. 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 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Развитие психических функций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Развивать воображение и на этой основе формировать творческие способности.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целостной картины мира. Познавательно-исследовательская деятельность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Формировать представление о Российской армии и профессиях военных, о почетной обязанности защищать Родину. 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 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Учить сравнивать и классифицировать предметы по разным 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 Систематизировать знания о временах года и частях суток. Формировать первичные представления о космосе, звездах, планетах.  </w:t>
      </w:r>
    </w:p>
    <w:p w:rsidR="009371FC" w:rsidRPr="002E6277" w:rsidRDefault="00C33B4E"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lastRenderedPageBreak/>
        <w:t>Математические представления</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Формировать навыки количественного и порядкового счета в пределах 10 с участием слухового, зрительного и двигательного анализаторов.</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 Учить сравнивать рядом стоящие числа (со зрительной опорой). Совершенствовать навык сравнения групп множеств и их уравнивания разными способами. Познакомить с составом числа из единиц в пределах 5. Формировать представление о том, что предмет можно делить на равные части, что целое больше части. Учить называть части, сравнивать целое и часть. Формировать представление о том, что результат счета не зависит от расположения предметов и направления счета. 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 Совершенствовать навык раскладывания предметов в возрастающем и убывающем порядке в пределах 10. Учить измерять объем условными мерками. 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 Формировать представление о четырехугольнике; о квадрате и прямоугольнике как его разновидностях. 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Старший дошкольный возраст (с 6 до 7 лет)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Сенсорные эталоны </w:t>
      </w:r>
      <w:r w:rsidR="009371FC" w:rsidRPr="002E6277">
        <w:rPr>
          <w:rFonts w:ascii="Times New Roman" w:hAnsi="Times New Roman"/>
          <w:b/>
          <w:sz w:val="24"/>
          <w:szCs w:val="24"/>
          <w:u w:val="single"/>
        </w:rPr>
        <w:t>и познавательные</w:t>
      </w:r>
      <w:r w:rsidRPr="002E6277">
        <w:rPr>
          <w:rFonts w:ascii="Times New Roman" w:hAnsi="Times New Roman"/>
          <w:b/>
          <w:sz w:val="24"/>
          <w:szCs w:val="24"/>
          <w:u w:val="single"/>
        </w:rPr>
        <w:t xml:space="preserve"> </w:t>
      </w:r>
      <w:r w:rsidR="009371FC" w:rsidRPr="002E6277">
        <w:rPr>
          <w:rFonts w:ascii="Times New Roman" w:hAnsi="Times New Roman"/>
          <w:b/>
          <w:sz w:val="24"/>
          <w:szCs w:val="24"/>
          <w:u w:val="single"/>
        </w:rPr>
        <w:t>действия</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Развивать органы чувств (слух, зрение, обоняние, осязание, вкус). Совершенств</w:t>
      </w:r>
      <w:r w:rsidR="005115A7" w:rsidRPr="002E6277">
        <w:rPr>
          <w:rFonts w:ascii="Times New Roman" w:hAnsi="Times New Roman"/>
          <w:sz w:val="24"/>
          <w:szCs w:val="24"/>
        </w:rPr>
        <w:t>ов</w:t>
      </w:r>
      <w:r w:rsidRPr="002E6277">
        <w:rPr>
          <w:rFonts w:ascii="Times New Roman" w:hAnsi="Times New Roman"/>
          <w:sz w:val="24"/>
          <w:szCs w:val="24"/>
        </w:rPr>
        <w:t>а</w:t>
      </w:r>
      <w:r w:rsidR="005115A7" w:rsidRPr="002E6277">
        <w:rPr>
          <w:rFonts w:ascii="Times New Roman" w:hAnsi="Times New Roman"/>
          <w:sz w:val="24"/>
          <w:szCs w:val="24"/>
        </w:rPr>
        <w:t>т</w:t>
      </w:r>
      <w:r w:rsidRPr="002E6277">
        <w:rPr>
          <w:rFonts w:ascii="Times New Roman" w:hAnsi="Times New Roman"/>
          <w:sz w:val="24"/>
          <w:szCs w:val="24"/>
        </w:rPr>
        <w:t>ьсенсорную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Закрепить знание основных цветов и оттенков, обогатить представления о них.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Развитие психических функций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Продолжать развивать все виды восприятия, учить воспринимать и учитывать при сравнении предметов признаки, воспринимаемые всеми органами чувств. Совершенствовать, характер и содержание способов обследования предметов, способность обобщать. Развивать все виды внимания, память, стимулировать развитие творческого воображения, исключать стереотипность мышления.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целостной картины мира. Познавательно-исследовательская деятельность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Расширить и обобщить представления о школе, об учебе. Сформировать интерес к учебе, желания учиться в школе. Расширить представления о бытовой технике; о технических приспособлениях, орудиях труда и инструментах, используемых представителями разных профессий. Углубить представления о транспорте, видах транспорта, труде людей на транспорте. 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w:t>
      </w:r>
      <w:r w:rsidRPr="002E6277">
        <w:rPr>
          <w:rFonts w:ascii="Times New Roman" w:hAnsi="Times New Roman"/>
          <w:sz w:val="24"/>
          <w:szCs w:val="24"/>
        </w:rPr>
        <w:lastRenderedPageBreak/>
        <w:t>детского сада и участка. Сформировать представление о школе и школьной жизни. Вызвать стремление учиться в школе.</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Углубить и систематизировать элементарные знания о космосе, звездах, планетах, освоении космоса людьми, полетах наших соотечественников в космос. Углублять знания о Российской армии, защитниках Родины. Воспитывать уважение к ним. Систематизировать знания о смене времен года, сезонных изменениях в природе;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Математических представлений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Количество и счет.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Познакомить с монетами достоинством 1, 5, 10, 50 копеек, 1 рубль, 5 рублей.  Величина.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 Совершенствовать навык измерения объема жидких и сыпучих тел с помощью условной меры. Развивать глазомер.Совершенствовать навык деления целого на 2, 4, 8 равных частей, правильно называть части целого; понимать, что часть меньше целого, а целое больше части. Форма. 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 Ориентировка в пространстве. Совершенствовать навыки ориентировки на плоскости и в пространстве. Учить активно использовать слова: вверху, внизу, слева, справа, выше, ниже, левее, правее. Сформировать умение создавать простейшие чертежи, планы, схемы. Ориентировка во времени.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времени.  Сформировать умение устанавливать возрастные различия между людьми.  </w:t>
      </w:r>
    </w:p>
    <w:p w:rsidR="005115A7"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2.2.3. Речевое развитие</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образовательной области "Речевое развитие" основными задачами образовательной деятельности с детьми является создание условий для: овладения речью как средством общения и культуры; обогащения активного словаря; развития связной, грамматически правильной диалогической и монологической речи; развития речевого творчества; развития звуковой и интонационной культуры речи, фонематического слуха; знакомства с книжной культурой, детской литературой;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профилактики речевых нарушений и их системных последствий. ФАОП ДО оставляет </w:t>
      </w:r>
      <w:r w:rsidRPr="002E6277">
        <w:rPr>
          <w:rFonts w:ascii="Times New Roman" w:hAnsi="Times New Roman"/>
          <w:sz w:val="24"/>
          <w:szCs w:val="24"/>
        </w:rPr>
        <w:lastRenderedPageBreak/>
        <w:t>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Основное содержание образовательной деятельности «Речевое развитие» с детьми старшего дошкольного возраста: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 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w:t>
      </w:r>
      <w:r w:rsidR="00DB7403" w:rsidRPr="002E6277">
        <w:rPr>
          <w:rFonts w:ascii="Times New Roman" w:hAnsi="Times New Roman"/>
          <w:sz w:val="24"/>
          <w:szCs w:val="24"/>
        </w:rPr>
        <w:t>-</w:t>
      </w:r>
      <w:r w:rsidRPr="002E6277">
        <w:rPr>
          <w:rFonts w:ascii="Times New Roman" w:hAnsi="Times New Roman"/>
          <w:sz w:val="24"/>
          <w:szCs w:val="24"/>
        </w:rPr>
        <w:t>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w:t>
      </w:r>
      <w:r w:rsidR="00DB7403" w:rsidRPr="002E6277">
        <w:rPr>
          <w:rFonts w:ascii="Times New Roman" w:hAnsi="Times New Roman"/>
          <w:sz w:val="24"/>
          <w:szCs w:val="24"/>
        </w:rPr>
        <w:t>-</w:t>
      </w:r>
      <w:r w:rsidRPr="002E6277">
        <w:rPr>
          <w:rFonts w:ascii="Times New Roman" w:hAnsi="Times New Roman"/>
          <w:sz w:val="24"/>
          <w:szCs w:val="24"/>
        </w:rPr>
        <w:t xml:space="preserve">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Старший дошкольный возраст (с 5 до 6 лет)  </w:t>
      </w:r>
    </w:p>
    <w:p w:rsidR="009371FC" w:rsidRPr="002E6277" w:rsidRDefault="00627974"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u w:val="single"/>
        </w:rPr>
        <w:t>Развитие словаря</w:t>
      </w:r>
      <w:r w:rsidR="009371FC" w:rsidRPr="002E6277">
        <w:rPr>
          <w:rFonts w:ascii="Times New Roman" w:hAnsi="Times New Roman"/>
          <w:sz w:val="24"/>
          <w:szCs w:val="24"/>
        </w:rPr>
        <w:t xml:space="preserve"> 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w:t>
      </w:r>
      <w:r w:rsidR="009371FC" w:rsidRPr="002E6277">
        <w:rPr>
          <w:rFonts w:ascii="Times New Roman" w:hAnsi="Times New Roman"/>
          <w:sz w:val="24"/>
          <w:szCs w:val="24"/>
        </w:rPr>
        <w:lastRenderedPageBreak/>
        <w:t xml:space="preserve">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и совершенствование грамматического строя речи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2E6277">
        <w:rPr>
          <w:rFonts w:ascii="Times New Roman" w:hAnsi="Times New Roman"/>
          <w:i/>
          <w:sz w:val="24"/>
          <w:szCs w:val="24"/>
        </w:rPr>
        <w:t>онок, -енок, -ат,-ят</w:t>
      </w:r>
      <w:r w:rsidRPr="002E6277">
        <w:rPr>
          <w:rFonts w:ascii="Times New Roman" w:hAnsi="Times New Roman"/>
          <w:sz w:val="24"/>
          <w:szCs w:val="24"/>
        </w:rPr>
        <w:t>, глаголов с различными приставками.</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предложение и умение оперировать им, а также навык анализа простого двусоставного предложения из двух-трех слов (без предлога).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Развитие фонетико-фонематической системы языка и навыков языкового анализа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Развитие просодической стороны речи 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Коррекция произносительной стороны речи 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Работа над слоговой структурой слова 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w:t>
      </w:r>
    </w:p>
    <w:p w:rsidR="005115A7"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Сформировать навыки слогового анализа и синтеза слов, состоящих из двух слогов, одного слога, трех слогов. Закрепить понятие слог и умение оперировать им. Совершенствование фонематического восприятия, навыков звукового анализа и синтеза 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w:t>
      </w:r>
      <w:r w:rsidRPr="002E6277">
        <w:rPr>
          <w:rFonts w:ascii="Times New Roman" w:hAnsi="Times New Roman"/>
          <w:sz w:val="24"/>
          <w:szCs w:val="24"/>
        </w:rPr>
        <w:lastRenderedPageBreak/>
        <w:t xml:space="preserve">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 — звонкий, твердый — мягкий. 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 </w:t>
      </w:r>
    </w:p>
    <w:p w:rsidR="00627974" w:rsidRPr="002E6277" w:rsidRDefault="00627974"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u w:val="single"/>
        </w:rPr>
        <w:t>Обучение элементам грамоты.</w:t>
      </w:r>
      <w:r w:rsidRPr="002E6277">
        <w:rPr>
          <w:rFonts w:ascii="Times New Roman" w:hAnsi="Times New Roman"/>
          <w:sz w:val="24"/>
          <w:szCs w:val="24"/>
        </w:rPr>
        <w:t xml:space="preserve"> </w:t>
      </w:r>
    </w:p>
    <w:p w:rsidR="005115A7" w:rsidRPr="002E6277" w:rsidRDefault="005115A7" w:rsidP="001564C8">
      <w:pPr>
        <w:spacing w:after="0" w:line="240" w:lineRule="auto"/>
        <w:ind w:left="-567" w:right="-284"/>
        <w:jc w:val="both"/>
        <w:rPr>
          <w:rFonts w:ascii="Times New Roman" w:hAnsi="Times New Roman"/>
          <w:b/>
          <w:i/>
          <w:sz w:val="24"/>
          <w:szCs w:val="24"/>
        </w:rPr>
      </w:pPr>
      <w:r w:rsidRPr="002E6277">
        <w:rPr>
          <w:rFonts w:ascii="Times New Roman" w:hAnsi="Times New Roman"/>
          <w:sz w:val="24"/>
          <w:szCs w:val="24"/>
        </w:rPr>
        <w:t>Сформировать</w:t>
      </w:r>
      <w:r w:rsidR="009371FC" w:rsidRPr="002E6277">
        <w:rPr>
          <w:rFonts w:ascii="Times New Roman" w:hAnsi="Times New Roman"/>
          <w:sz w:val="24"/>
          <w:szCs w:val="24"/>
        </w:rPr>
        <w:t xml:space="preserve"> понятие буквы и представление о том, чем звук отличается от буквы. Познакомить с гласными буквами А, У, О, И, Ы, Э,  с согласными буквами М, Н, П, Т, К 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 </w:t>
      </w:r>
      <w:r w:rsidR="009371FC" w:rsidRPr="002E6277">
        <w:rPr>
          <w:rFonts w:ascii="Times New Roman" w:hAnsi="Times New Roman"/>
          <w:b/>
          <w:i/>
          <w:sz w:val="24"/>
          <w:szCs w:val="24"/>
        </w:rPr>
        <w:t xml:space="preserve">Сформировать навыки составления и чтения слияний гласных, закрытых и открытых слогов и слов с пройденными буквами, осознанного чтения коротких слов. </w:t>
      </w:r>
    </w:p>
    <w:p w:rsidR="00627974" w:rsidRPr="002E6277" w:rsidRDefault="00627974" w:rsidP="001564C8">
      <w:pPr>
        <w:spacing w:after="0" w:line="240" w:lineRule="auto"/>
        <w:ind w:left="-567" w:right="-284"/>
        <w:jc w:val="both"/>
        <w:rPr>
          <w:rFonts w:ascii="Times New Roman" w:hAnsi="Times New Roman"/>
          <w:b/>
          <w:i/>
          <w:sz w:val="24"/>
          <w:szCs w:val="24"/>
          <w:u w:val="single"/>
        </w:rPr>
      </w:pP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Развитие связной речи и речевого общения </w:t>
      </w:r>
      <w:r w:rsidR="009371FC" w:rsidRPr="002E6277">
        <w:rPr>
          <w:rFonts w:ascii="Times New Roman" w:hAnsi="Times New Roman"/>
          <w:b/>
          <w:sz w:val="24"/>
          <w:szCs w:val="24"/>
          <w:u w:val="single"/>
        </w:rPr>
        <w:t xml:space="preserve">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Совершенствовать умение отвечать на вопросы кратко и полно, задавать 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 коммуникативную функцию речи.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Старший дошкольный возраст (с 6 до 7 лет)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Развитие словаря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слово и умение оперировать им.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Совершенствование грамматического строя речи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w:t>
      </w:r>
      <w:r w:rsidR="005115A7" w:rsidRPr="002E6277">
        <w:rPr>
          <w:rFonts w:ascii="Times New Roman" w:hAnsi="Times New Roman"/>
          <w:sz w:val="24"/>
          <w:szCs w:val="24"/>
        </w:rPr>
        <w:t xml:space="preserve">ложениях. </w:t>
      </w:r>
      <w:r w:rsidRPr="002E6277">
        <w:rPr>
          <w:rFonts w:ascii="Times New Roman" w:hAnsi="Times New Roman"/>
          <w:sz w:val="24"/>
          <w:szCs w:val="24"/>
        </w:rPr>
        <w:t xml:space="preserve">Совершенствовать умение образовывать и использовать имена 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w:t>
      </w:r>
      <w:r w:rsidRPr="002E6277">
        <w:rPr>
          <w:rFonts w:ascii="Times New Roman" w:hAnsi="Times New Roman"/>
          <w:sz w:val="24"/>
          <w:szCs w:val="24"/>
        </w:rPr>
        <w:lastRenderedPageBreak/>
        <w:t xml:space="preserve">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знание некоторых правил правописания, с которыми дети были ознакомлены в предыдущей группе.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Развитие фонетико-фонематической системы языка и навыков языкового анализа и синтеза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Развитие просодической стороны речи 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 Коррекция произносительной стороны речи Активизировать и совершенствовать движения речевого аппарата. Уточнить произношение звуков [j], [ц], [ч], [щ]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 Работа над слоговой структурой слова, формирование навыков слогового анализа и синтеза Продолжить работу над трехсложными словами со стечением согласных закрытыми слогами (абрикос, апельсин) и введением их в предложения. Работать над односложными словами со стечением согласных в начале конце слов (слон, мост) и над двусложными словами с двумя стечениями согласных (планка) и введением их в предложения.   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Закрепить навыки слогового анализа и синтеза слов, состоящих из одного, двух, трех слогов. Совершенствование фонематических представлений, навыков звукового анализа и синтеза 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[j], [ц], [ч], [щ], [л], [л’], [р], [р’].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  </w:t>
      </w:r>
    </w:p>
    <w:p w:rsidR="009371FC" w:rsidRPr="002E6277" w:rsidRDefault="00627974"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u w:val="single"/>
        </w:rPr>
        <w:t>Обучение грамоте.</w:t>
      </w:r>
      <w:r w:rsidR="009371FC" w:rsidRPr="002E6277">
        <w:rPr>
          <w:rFonts w:ascii="Times New Roman" w:hAnsi="Times New Roman"/>
          <w:sz w:val="24"/>
          <w:szCs w:val="24"/>
        </w:rPr>
        <w:t xml:space="preserve"> 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 Закрепить понятия звук, гласный звук, согласный звук, слог, ударение. Сформировать понятия звонкий согласный звук, глухой согласный звук, мягкий согласный звук, </w:t>
      </w:r>
      <w:r w:rsidR="009371FC" w:rsidRPr="002E6277">
        <w:rPr>
          <w:rFonts w:ascii="Times New Roman" w:hAnsi="Times New Roman"/>
          <w:sz w:val="24"/>
          <w:szCs w:val="24"/>
        </w:rPr>
        <w:lastRenderedPageBreak/>
        <w:t xml:space="preserve">твердый согласный звук. Закрепить понятие буквы и представление о том, чем звук отличается от буквы. Познакомить с буквами Б, Д, Г, В, Ф, Х, С, З, Ш, Ж, Ц, Ч, Щ, Й, Е, Ё, Ю, Я, Л, Р, Ь, Ъ Совершенствовать навыки звукового анализа и синтеза слов, слоговой анализ, постановка ударения.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r w:rsidR="009371FC" w:rsidRPr="002E6277">
        <w:rPr>
          <w:rFonts w:ascii="Times New Roman" w:hAnsi="Times New Roman"/>
          <w:b/>
          <w:i/>
          <w:sz w:val="24"/>
          <w:szCs w:val="24"/>
        </w:rPr>
        <w:t>Закрепить навык чтения слогов с пройденными буквами.  Сформировать навыки осознанного чтения слов и предложений с пройденными буквами.</w:t>
      </w:r>
      <w:r w:rsidR="009371FC" w:rsidRPr="002E6277">
        <w:rPr>
          <w:rFonts w:ascii="Times New Roman" w:hAnsi="Times New Roman"/>
          <w:sz w:val="24"/>
          <w:szCs w:val="24"/>
        </w:rPr>
        <w:t xml:space="preserve"> Языковой анализ предложения. 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 ча — ща с буквой А, чу — щу с буквой У).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Развитие связной речи и речевого общения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2.2.4. Художественно-эстетическое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развития способности к восприятию музыки, художественной литературы, фольклора;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Основное содержание образовательной деятельности «Художественно-эстетическое развитие» с детьми старшего дошкольного возраста.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Для развития изобразительных умений и навыков большое значение имеет коллективная деятельность обучающихся, как в непосредственно образовательной </w:t>
      </w:r>
      <w:r w:rsidRPr="002E6277">
        <w:rPr>
          <w:rFonts w:ascii="Times New Roman" w:hAnsi="Times New Roman"/>
          <w:sz w:val="24"/>
          <w:szCs w:val="24"/>
        </w:rPr>
        <w:lastRenderedPageBreak/>
        <w:t>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 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использование мультимедийных средств.</w:t>
      </w:r>
    </w:p>
    <w:p w:rsidR="005115A7"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 xml:space="preserve">Реализация содержания раздела "Музыка" </w:t>
      </w:r>
      <w:r w:rsidRPr="002E6277">
        <w:rPr>
          <w:rFonts w:ascii="Times New Roman" w:hAnsi="Times New Roman"/>
          <w:sz w:val="24"/>
          <w:szCs w:val="24"/>
        </w:rPr>
        <w:t xml:space="preserve">направлена на обогащение музыкальных впечатлений обучающихся, совершенствование их певческих, танцевальных навыков и умений. 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 </w:t>
      </w:r>
    </w:p>
    <w:p w:rsidR="005115A7"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Старший дошкольный возраст (с 5 до 6 лет)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Восприятие художественной литературы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Знакомить с жанровыми особенностями сказок, рассказов, стихотворений. Учить выразительно читать стихи, участвовать в инсценировках. 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Создавать условия для развития способностей и талантов, заложенныхприродой. Способствовать выражению эмоциональных проявлений.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Конструктивно-модельная деятельность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 Развивать конструктивный праксис и тонкую пальцевую моторику в работе с дидактическими игрушками, играми, в пальчиковой гимнастике. 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Формировать навык коллективного сооружения построек в соответствии с общим замыслом. Совершенствовать навыки работы с бумагой, учить складывать лист бумаги вчетверо, создавать объемные фигуры </w:t>
      </w:r>
      <w:r w:rsidRPr="002E6277">
        <w:rPr>
          <w:rFonts w:ascii="Times New Roman" w:hAnsi="Times New Roman"/>
          <w:sz w:val="24"/>
          <w:szCs w:val="24"/>
        </w:rPr>
        <w:lastRenderedPageBreak/>
        <w:t xml:space="preserve">(корзинка, кубик, лодочка), работать по готовой выкройке. Продолжать учить выполнять поделки из природного материала.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Изобразительная деятельность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Рисование 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Учить передавать пространственное расположение предметов и явлений на листе бумаги, движение фигур и объектов. Совершенствовать композиционные умения. 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Продолжать знакомить с народным декоративно-прикладным искусством (Полхов-Майдан, Городец, Гжель) и развивать декоративное творчество.Расширять и углублять представления о разных видах и жанрах изобразительного искусства: графике, живописи. Аппликация 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 Учить создавать изображения предметов, декоративные и сюжетные композиции из геометрических фигур. Лепка 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 Учить создавать сюжетные композиции, объединяя фигуры и предметы в небольшие группы, предавать движения животных и людей. Знакомить детей с особенностями декоративной лепки, учить лепить людей, животных, птиц по типу народных игрушек.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Музыкальное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Развивать эмоциональную отзывчивость на музыку, прививать интерес и любовь к ней. Формировать музыкальную культуру, знакомя с народной, классической и современной музыкой; с жизнью и творчеством известных композиторов. Продолжать развивать музыкальные способности, навыки пения и движения под музыку, игры на детских музыкальных инструментах. Слушание Учить различать жанры музыкальных произведений (песня, танец, марш), узнавать музыкальные произведения по вступлению, фрагменту мелодии. Учить различать звуки по высоте в пределах квинты, звучание различных музыкальных инструментов (фортепиано, скрипка, балалайка, баян). Развивать умение слушать и оценивать качество пения и игру на музыкальных инструментах других детей.Пение 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 Музыкально-ритмические движения 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 Прививать умение самостоятельно исполнять танцы и пляски, запоминая последовательность танцевальных движений. Учить отражать в движении и игровых ситуациях образы животных и птиц, </w:t>
      </w:r>
      <w:r w:rsidRPr="002E6277">
        <w:rPr>
          <w:rFonts w:ascii="Times New Roman" w:hAnsi="Times New Roman"/>
          <w:sz w:val="24"/>
          <w:szCs w:val="24"/>
        </w:rPr>
        <w:lastRenderedPageBreak/>
        <w:t xml:space="preserve">выразительно, ритмично выполнять движения с предметами, согласовывая их с характером музыки. Игра на детских музыкальных инструментах 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Старший дошкольный возраст (с 6 до 7 лет)  </w:t>
      </w:r>
    </w:p>
    <w:p w:rsidR="009371FC" w:rsidRPr="002E6277" w:rsidRDefault="00627974"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Восприятие художественной литературы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Развивать чувство языка, обращать внимание детей на образные средства, прививать чуткость к поэтическому слову, любовь к родному языку.Сформировать умение выразительно декламировать стихи. Сформировать умение определять жанр литературного произведения (сказка, рассказ, стихотворение). 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p w:rsidR="009371FC" w:rsidRPr="002E6277" w:rsidRDefault="00BB6A5F"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Конструктивно-модельная деятельность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конструктивной деятельности, самостоятельно находить конструктивные решения. Закреплять умение совместно планировать сооружение постройки, трудиться над сооружением сообща, следовать общему плану. Совершенствовать умение сооружать постройки, объединенные общей темой (железная дорога, городской перекресток и т. п.). Совершенствовать навыки работы с пластмассовыми, деревянными и металлическими конструкторами по схеме и инструкции. 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  </w:t>
      </w:r>
    </w:p>
    <w:p w:rsidR="009371FC" w:rsidRPr="002E6277" w:rsidRDefault="00BB6A5F"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Изобразительная деятельность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Развивать творческие способности, фантазию, учить мыслить неординарно. Сформирование представление об индивидуальной манере творчества некоторых художников, графиков, скульпторов. Сформировать умение различать виды русского прикладного искусства по основным стилевым признакам.Рисование Совершенствовать умение рисовать предметы с натуры и по памяти, передавать форму, величину, цвет в рисунке. 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 Совершенствовать технические навыки и умения в создании новых цветовых тонов и оттенков. Расширять представления о декоративном рисовании. Учить применять полученные знания при украшении предметов с помощью узоров и орнаментов. Сформировать навык работы карандашом при выполнении линейного рисунка. Совершенствовать навыки сюжетного рисования. Сформировать навык создания коллективных сюжетных рисунков. Аппликация 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 Развивать композиционные навыки, чувство цвета, чувство ритма. Формировать умение создавать мозаичные изображения. Лепка 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w:t>
      </w:r>
      <w:r w:rsidRPr="002E6277">
        <w:rPr>
          <w:rFonts w:ascii="Times New Roman" w:hAnsi="Times New Roman"/>
          <w:sz w:val="24"/>
          <w:szCs w:val="24"/>
        </w:rPr>
        <w:lastRenderedPageBreak/>
        <w:t xml:space="preserve">изображаемых объектов. Формировать умение создавать композиции и скульптурные группы из нескольких фигурок.  </w:t>
      </w:r>
    </w:p>
    <w:p w:rsidR="009371FC" w:rsidRPr="002E6277" w:rsidRDefault="00BB6A5F"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Музыкальное развитие  </w:t>
      </w:r>
    </w:p>
    <w:p w:rsidR="005115A7"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репертуар.Слушание Формировать умение вслушиваться, осмысливать музыку и собственные чувства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Кабалевский). </w:t>
      </w:r>
    </w:p>
    <w:p w:rsidR="005115A7"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Пение</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 Музыкально-ритмические движения 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Игра на детских музыкальных инструментах Воспитывать потребность в музицировании и чувство радости и удовлетворения от исполнения на слух знакомой мелодии. Продолжать развивать умение играть в ансамбле, небольшие попевки, русские народные песни, произведения композиторов-классиков.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2.2.5. Образовательная область «Физическое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области физического развития ребенка основными задачами образовательной деятельности являются создание условий для: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становления у обучающихся ценностей здорового образа жизни;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rsidR="00AA15A8"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развития представлений о своем теле и своих физических возможностях; </w:t>
      </w:r>
    </w:p>
    <w:p w:rsidR="009371FC" w:rsidRPr="002E6277" w:rsidRDefault="00AA15A8"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приобретения двигательного опыта и совершенствования двигательной активности;</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формирования начальных представлений о некоторых видах спорта, овладения подвижными играми с правилами. </w:t>
      </w:r>
    </w:p>
    <w:p w:rsidR="005115A7"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w:t>
      </w:r>
      <w:r w:rsidRPr="002E6277">
        <w:rPr>
          <w:rFonts w:ascii="Times New Roman" w:hAnsi="Times New Roman"/>
          <w:sz w:val="24"/>
          <w:szCs w:val="24"/>
        </w:rPr>
        <w:lastRenderedPageBreak/>
        <w:t>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Старший дошкольный возраст (с 5 до 6 лет)  </w:t>
      </w:r>
    </w:p>
    <w:p w:rsidR="009371FC" w:rsidRPr="002E6277" w:rsidRDefault="00BB6A5F"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Физическая культура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Осуществлять непрерывное совершенствование двигательных умений и навыков учетом возрастных особенностей (психологических, физических и физиологических) детей шестого года жизни.Развивать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 Использовать такие формы работы, как игры-соревнования, эстафеты. Основные движения Ходьба и бег.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Совершенствовать навыки ходьбы в чередовании с бегом, бега с различной скоростью, с изменением скорости, челночного бега. Ползание и лазание.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 Прыжки.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w:t>
      </w:r>
      <w:smartTag w:uri="urn:schemas-microsoft-com:office:smarttags" w:element="metricconverter">
        <w:smartTagPr>
          <w:attr w:name="ProductID" w:val="5 г"/>
        </w:smartTagPr>
        <w:r w:rsidRPr="002E6277">
          <w:rPr>
            <w:rFonts w:ascii="Times New Roman" w:hAnsi="Times New Roman"/>
            <w:sz w:val="24"/>
            <w:szCs w:val="24"/>
          </w:rPr>
          <w:t>30 см</w:t>
        </w:r>
      </w:smartTag>
      <w:r w:rsidRPr="002E6277">
        <w:rPr>
          <w:rFonts w:ascii="Times New Roman" w:hAnsi="Times New Roman"/>
          <w:sz w:val="24"/>
          <w:szCs w:val="24"/>
        </w:rPr>
        <w:t xml:space="preserve">,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w:t>
      </w:r>
      <w:smartTag w:uri="urn:schemas-microsoft-com:office:smarttags" w:element="metricconverter">
        <w:smartTagPr>
          <w:attr w:name="ProductID" w:val="5 г"/>
        </w:smartTagPr>
        <w:r w:rsidRPr="002E6277">
          <w:rPr>
            <w:rFonts w:ascii="Times New Roman" w:hAnsi="Times New Roman"/>
            <w:sz w:val="24"/>
            <w:szCs w:val="24"/>
          </w:rPr>
          <w:t>20 см</w:t>
        </w:r>
      </w:smartTag>
      <w:r w:rsidRPr="002E6277">
        <w:rPr>
          <w:rFonts w:ascii="Times New Roman" w:hAnsi="Times New Roman"/>
          <w:sz w:val="24"/>
          <w:szCs w:val="24"/>
        </w:rPr>
        <w:t xml:space="preserve"> двумя ногами, спрыгиванию с высоты </w:t>
      </w:r>
      <w:smartTag w:uri="urn:schemas-microsoft-com:office:smarttags" w:element="metricconverter">
        <w:smartTagPr>
          <w:attr w:name="ProductID" w:val="5 г"/>
        </w:smartTagPr>
        <w:r w:rsidRPr="002E6277">
          <w:rPr>
            <w:rFonts w:ascii="Times New Roman" w:hAnsi="Times New Roman"/>
            <w:sz w:val="24"/>
            <w:szCs w:val="24"/>
          </w:rPr>
          <w:t>30 см</w:t>
        </w:r>
      </w:smartTag>
      <w:r w:rsidRPr="002E6277">
        <w:rPr>
          <w:rFonts w:ascii="Times New Roman" w:hAnsi="Times New Roman"/>
          <w:sz w:val="24"/>
          <w:szCs w:val="24"/>
        </w:rPr>
        <w:t xml:space="preserve"> на мат. Учить прыгать в длину с места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 Катание, ловля, бросание.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w:t>
      </w:r>
      <w:smartTag w:uri="urn:schemas-microsoft-com:office:smarttags" w:element="metricconverter">
        <w:smartTagPr>
          <w:attr w:name="ProductID" w:val="5 г"/>
        </w:smartTagPr>
        <w:r w:rsidRPr="002E6277">
          <w:rPr>
            <w:rFonts w:ascii="Times New Roman" w:hAnsi="Times New Roman"/>
            <w:sz w:val="24"/>
            <w:szCs w:val="24"/>
          </w:rPr>
          <w:t>5 м</w:t>
        </w:r>
      </w:smartTag>
      <w:r w:rsidRPr="002E6277">
        <w:rPr>
          <w:rFonts w:ascii="Times New Roman" w:hAnsi="Times New Roman"/>
          <w:sz w:val="24"/>
          <w:szCs w:val="24"/>
        </w:rPr>
        <w:t xml:space="preserve"> (по гимнастической скамейке, по узкому коридору </w:t>
      </w:r>
      <w:r w:rsidRPr="002E6277">
        <w:rPr>
          <w:rFonts w:ascii="Times New Roman" w:hAnsi="Times New Roman"/>
          <w:sz w:val="24"/>
          <w:szCs w:val="24"/>
        </w:rPr>
        <w:lastRenderedPageBreak/>
        <w:t xml:space="preserve">шириной </w:t>
      </w:r>
      <w:smartTag w:uri="urn:schemas-microsoft-com:office:smarttags" w:element="metricconverter">
        <w:smartTagPr>
          <w:attr w:name="ProductID" w:val="5 г"/>
        </w:smartTagPr>
        <w:r w:rsidRPr="002E6277">
          <w:rPr>
            <w:rFonts w:ascii="Times New Roman" w:hAnsi="Times New Roman"/>
            <w:sz w:val="24"/>
            <w:szCs w:val="24"/>
          </w:rPr>
          <w:t>20 см</w:t>
        </w:r>
      </w:smartTag>
      <w:r w:rsidRPr="002E6277">
        <w:rPr>
          <w:rFonts w:ascii="Times New Roman" w:hAnsi="Times New Roman"/>
          <w:sz w:val="24"/>
          <w:szCs w:val="24"/>
        </w:rPr>
        <w:t xml:space="preserve">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 Ритмическая гимнастика 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 Строевые упражнения 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 Общеразвивающие упражненияОсуществлять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 Спортивные упражнения 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 Спортивные игры Формировать умение играть в спортивные игры: городки (элементы), баскетбол (элементы), футбол (элементы), хоккей (элементы). Подвижные игры Формировать умение участвовать в играх-соревнованиях и играх</w:t>
      </w:r>
      <w:r w:rsidR="00DB7403" w:rsidRPr="002E6277">
        <w:rPr>
          <w:rFonts w:ascii="Times New Roman" w:hAnsi="Times New Roman"/>
          <w:sz w:val="24"/>
          <w:szCs w:val="24"/>
        </w:rPr>
        <w:t>-</w:t>
      </w:r>
      <w:r w:rsidRPr="002E6277">
        <w:rPr>
          <w:rFonts w:ascii="Times New Roman" w:hAnsi="Times New Roman"/>
          <w:sz w:val="24"/>
          <w:szCs w:val="24"/>
        </w:rPr>
        <w:t xml:space="preserve">эстафетах, учить самостоятельно организовывать подвижные игры.  </w:t>
      </w:r>
    </w:p>
    <w:p w:rsidR="005115A7" w:rsidRPr="002E6277" w:rsidRDefault="00BB6A5F"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Овладение элементарными нормами и правилами здорового образа жизни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Продолжать закаливание организма с целью укрепления сердечно</w:t>
      </w:r>
      <w:r w:rsidR="005115A7" w:rsidRPr="002E6277">
        <w:rPr>
          <w:rFonts w:ascii="Times New Roman" w:hAnsi="Times New Roman"/>
          <w:sz w:val="24"/>
          <w:szCs w:val="24"/>
        </w:rPr>
        <w:t>-</w:t>
      </w:r>
      <w:r w:rsidRPr="002E6277">
        <w:rPr>
          <w:rFonts w:ascii="Times New Roman" w:hAnsi="Times New Roman"/>
          <w:sz w:val="24"/>
          <w:szCs w:val="24"/>
        </w:rPr>
        <w:t xml:space="preserve">сосудистой и нервной систем с, улучшения деятельности органов дыхания, обмена веществ в организме.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Продолжать формировать правильную осанку, проводить профилактику плоскостопия. Ежедневно использовать такие формы работы, как утренняя гимнастика, физкультминутки, подвижные игры, </w:t>
      </w:r>
      <w:r w:rsidRPr="002E6277">
        <w:rPr>
          <w:rFonts w:ascii="Times New Roman" w:hAnsi="Times New Roman"/>
          <w:sz w:val="24"/>
          <w:szCs w:val="24"/>
        </w:rPr>
        <w:lastRenderedPageBreak/>
        <w:t xml:space="preserve">прогулки, физические упражнения, спортивные игры на прогулке с использованием спортивного оборудования. Совершенствовать навыки самообслуживания, умения следить за состоянием одежды, прически, чистотой рук и ногтей. 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 Расширять представления о строении организма человека и его функционировании. Расширять представления о здоровом образе жизни и факторах, разрушающих здоровье человека. Формировать потребность в здоровом образе жизни. Старший дошкольный возраст (с 6 до 7 лет)  </w:t>
      </w:r>
    </w:p>
    <w:p w:rsidR="00B41C9D" w:rsidRPr="002E6277" w:rsidRDefault="00BB6A5F"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Физическая культура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Способствовать формированию широкого круга игровых действий. Основные движения </w:t>
      </w:r>
      <w:r w:rsidRPr="002E6277">
        <w:rPr>
          <w:rFonts w:ascii="Times New Roman" w:hAnsi="Times New Roman"/>
          <w:b/>
          <w:sz w:val="24"/>
          <w:szCs w:val="24"/>
        </w:rPr>
        <w:t>Ходьба и бег.</w:t>
      </w:r>
      <w:r w:rsidRPr="002E6277">
        <w:rPr>
          <w:rFonts w:ascii="Times New Roman" w:hAnsi="Times New Roman"/>
          <w:sz w:val="24"/>
          <w:szCs w:val="24"/>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 крестным шагом, выпадами вперед, спиной вперед, притоптывающим шагом.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Упражнения в равновесии.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w:t>
      </w:r>
      <w:smartTag w:uri="urn:schemas-microsoft-com:office:smarttags" w:element="metricconverter">
        <w:smartTagPr>
          <w:attr w:name="ProductID" w:val="5 г"/>
        </w:smartTagPr>
        <w:r w:rsidRPr="002E6277">
          <w:rPr>
            <w:rFonts w:ascii="Times New Roman" w:hAnsi="Times New Roman"/>
            <w:sz w:val="24"/>
            <w:szCs w:val="24"/>
          </w:rPr>
          <w:t>3 кг</w:t>
        </w:r>
      </w:smartTag>
      <w:r w:rsidRPr="002E6277">
        <w:rPr>
          <w:rFonts w:ascii="Times New Roman" w:hAnsi="Times New Roman"/>
          <w:sz w:val="24"/>
          <w:szCs w:val="24"/>
        </w:rPr>
        <w:t xml:space="preserve">) со страховкой педагога. Ползание, лазание.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спускаясь по диагонали. Формировать умение лазания и спуска по канату индивидуально со страховкой педагога. Прыжки. Совершенствовать навыки выполнения всех видов прыжков, сформированные в предыдущих группах (на двух ногах разными способами, на одной ноге, с </w:t>
      </w:r>
      <w:r w:rsidRPr="002E6277">
        <w:rPr>
          <w:rFonts w:ascii="Times New Roman" w:hAnsi="Times New Roman"/>
          <w:sz w:val="24"/>
          <w:szCs w:val="24"/>
        </w:rPr>
        <w:lastRenderedPageBreak/>
        <w:t xml:space="preserve">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Бросание, метание.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Строевые упражнения</w:t>
      </w:r>
      <w:r w:rsidRPr="002E6277">
        <w:rPr>
          <w:rFonts w:ascii="Times New Roman" w:hAnsi="Times New Roman"/>
          <w:sz w:val="24"/>
          <w:szCs w:val="24"/>
        </w:rPr>
        <w:t xml:space="preserve"> 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w:t>
      </w:r>
    </w:p>
    <w:p w:rsidR="00B41C9D"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Ритмическая гимнастика</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  </w:t>
      </w:r>
    </w:p>
    <w:p w:rsidR="00B41C9D"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Общеразвивающие упражнения</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Упражнения для кистей рук и плечевого пояса. Совершенствовать умение поднимать руки вверх, вперед, в стороны, вставая на носки, отставляя</w:t>
      </w:r>
      <w:r w:rsidR="00DB7403" w:rsidRPr="002E6277">
        <w:rPr>
          <w:rFonts w:ascii="Times New Roman" w:hAnsi="Times New Roman"/>
          <w:sz w:val="24"/>
          <w:szCs w:val="24"/>
        </w:rPr>
        <w:t xml:space="preserve"> </w:t>
      </w:r>
      <w:r w:rsidRPr="002E6277">
        <w:rPr>
          <w:rFonts w:ascii="Times New Roman" w:hAnsi="Times New Roman"/>
          <w:sz w:val="24"/>
          <w:szCs w:val="24"/>
        </w:rPr>
        <w:t xml:space="preserve">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 Упражнения для укрепления туловища и ног.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  </w:t>
      </w:r>
    </w:p>
    <w:p w:rsidR="00B41C9D"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Спортивные упражнения</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Спортивные игры</w:t>
      </w:r>
      <w:r w:rsidRPr="002E6277">
        <w:rPr>
          <w:rFonts w:ascii="Times New Roman" w:hAnsi="Times New Roman"/>
          <w:sz w:val="24"/>
          <w:szCs w:val="24"/>
        </w:rPr>
        <w:t xml:space="preserve"> 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lastRenderedPageBreak/>
        <w:t>Подвижные игры</w:t>
      </w:r>
      <w:r w:rsidRPr="002E6277">
        <w:rPr>
          <w:rFonts w:ascii="Times New Roman" w:hAnsi="Times New Roman"/>
          <w:sz w:val="24"/>
          <w:szCs w:val="24"/>
        </w:rPr>
        <w:t xml:space="preserve"> Совершенствовать навыки игры в разнообразные подвижные игры, в игры с элементами соревнования.  </w:t>
      </w:r>
    </w:p>
    <w:p w:rsidR="00B41C9D" w:rsidRPr="002E6277" w:rsidRDefault="00BB6A5F"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Формирование основ здорового образа жизни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Формировать правильную осанку и свод стопы. 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   </w:t>
      </w:r>
    </w:p>
    <w:p w:rsidR="00EC266D"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2.3. Тематическое планирование образовательной</w:t>
      </w:r>
      <w:r w:rsidR="00EC266D" w:rsidRPr="002E6277">
        <w:rPr>
          <w:rFonts w:ascii="Times New Roman" w:hAnsi="Times New Roman"/>
          <w:b/>
          <w:sz w:val="24"/>
          <w:szCs w:val="24"/>
        </w:rPr>
        <w:t xml:space="preserve"> и коррекционной деятельности  </w:t>
      </w:r>
    </w:p>
    <w:p w:rsidR="00BB6A5F"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КОМПЛЕКСНО-ТЕМАТИЧЕСКОЕ ПЛАНИРОВАНИЕ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по  «</w:t>
      </w:r>
      <w:r w:rsidR="000C2A2B" w:rsidRPr="002E6277">
        <w:rPr>
          <w:rFonts w:ascii="Times New Roman" w:hAnsi="Times New Roman"/>
          <w:b/>
          <w:sz w:val="24"/>
          <w:szCs w:val="24"/>
        </w:rPr>
        <w:t>Адаптированной о</w:t>
      </w:r>
      <w:r w:rsidRPr="002E6277">
        <w:rPr>
          <w:rFonts w:ascii="Times New Roman" w:hAnsi="Times New Roman"/>
          <w:b/>
          <w:sz w:val="24"/>
          <w:szCs w:val="24"/>
        </w:rPr>
        <w:t>бразовательной программе дошкольного образования</w:t>
      </w:r>
      <w:r w:rsidR="000C2A2B" w:rsidRPr="002E6277">
        <w:rPr>
          <w:rFonts w:ascii="Times New Roman" w:hAnsi="Times New Roman"/>
          <w:b/>
          <w:sz w:val="24"/>
          <w:szCs w:val="24"/>
        </w:rPr>
        <w:t xml:space="preserve"> </w:t>
      </w:r>
      <w:r w:rsidRPr="002E6277">
        <w:rPr>
          <w:rFonts w:ascii="Times New Roman" w:hAnsi="Times New Roman"/>
          <w:b/>
          <w:sz w:val="24"/>
          <w:szCs w:val="24"/>
        </w:rPr>
        <w:t xml:space="preserve"> МДОУ детского сада №</w:t>
      </w:r>
      <w:r w:rsidR="006F1736" w:rsidRPr="002E6277">
        <w:rPr>
          <w:rFonts w:ascii="Times New Roman" w:hAnsi="Times New Roman"/>
          <w:b/>
          <w:sz w:val="24"/>
          <w:szCs w:val="24"/>
        </w:rPr>
        <w:t>17</w:t>
      </w:r>
      <w:r w:rsidR="000C2A2B" w:rsidRPr="002E6277">
        <w:rPr>
          <w:rFonts w:ascii="Times New Roman" w:hAnsi="Times New Roman"/>
          <w:b/>
          <w:sz w:val="24"/>
          <w:szCs w:val="24"/>
        </w:rPr>
        <w:t xml:space="preserve"> </w:t>
      </w:r>
      <w:r w:rsidRPr="002E6277">
        <w:rPr>
          <w:rFonts w:ascii="Times New Roman" w:hAnsi="Times New Roman"/>
          <w:b/>
          <w:sz w:val="24"/>
          <w:szCs w:val="24"/>
        </w:rPr>
        <w:t xml:space="preserve"> г. Сердобска».</w:t>
      </w:r>
    </w:p>
    <w:tbl>
      <w:tblPr>
        <w:tblStyle w:val="af0"/>
        <w:tblW w:w="0" w:type="auto"/>
        <w:tblInd w:w="-1026" w:type="dxa"/>
        <w:tblLook w:val="04A0"/>
      </w:tblPr>
      <w:tblGrid>
        <w:gridCol w:w="4004"/>
        <w:gridCol w:w="6061"/>
      </w:tblGrid>
      <w:tr w:rsidR="003C7543" w:rsidRPr="002E6277" w:rsidTr="001564C8">
        <w:tc>
          <w:tcPr>
            <w:tcW w:w="4004" w:type="dxa"/>
          </w:tcPr>
          <w:p w:rsidR="003C7543"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Сентябрь, 3-я неделя</w:t>
            </w:r>
          </w:p>
        </w:tc>
        <w:tc>
          <w:tcPr>
            <w:tcW w:w="6061" w:type="dxa"/>
          </w:tcPr>
          <w:p w:rsidR="003C7543" w:rsidRPr="002E6277" w:rsidRDefault="003C754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Детский сад. Игрушки.</w:t>
            </w:r>
          </w:p>
        </w:tc>
      </w:tr>
      <w:tr w:rsidR="000C2A2B" w:rsidRPr="002E6277" w:rsidTr="001564C8">
        <w:tc>
          <w:tcPr>
            <w:tcW w:w="4004" w:type="dxa"/>
          </w:tcPr>
          <w:p w:rsidR="000C2A2B"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Сентябрь,4-неделя</w:t>
            </w:r>
          </w:p>
        </w:tc>
        <w:tc>
          <w:tcPr>
            <w:tcW w:w="6061" w:type="dxa"/>
          </w:tcPr>
          <w:p w:rsidR="000C2A2B" w:rsidRPr="002E6277" w:rsidRDefault="000C2A2B"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Осень. Признаки осени. Деревья.</w:t>
            </w:r>
          </w:p>
        </w:tc>
      </w:tr>
      <w:tr w:rsidR="000C2A2B" w:rsidRPr="002E6277" w:rsidTr="001564C8">
        <w:tc>
          <w:tcPr>
            <w:tcW w:w="4004" w:type="dxa"/>
          </w:tcPr>
          <w:p w:rsidR="000C2A2B"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Октябрь, 1- неделя.</w:t>
            </w:r>
          </w:p>
        </w:tc>
        <w:tc>
          <w:tcPr>
            <w:tcW w:w="6061" w:type="dxa"/>
          </w:tcPr>
          <w:p w:rsidR="000C2A2B" w:rsidRPr="002E6277" w:rsidRDefault="000C2A2B"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Овощи. Огород.</w:t>
            </w:r>
          </w:p>
        </w:tc>
      </w:tr>
      <w:tr w:rsidR="000C2A2B" w:rsidRPr="002E6277" w:rsidTr="001564C8">
        <w:tc>
          <w:tcPr>
            <w:tcW w:w="4004" w:type="dxa"/>
          </w:tcPr>
          <w:p w:rsidR="000C2A2B"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Октябрь, 2- неделя.</w:t>
            </w:r>
          </w:p>
        </w:tc>
        <w:tc>
          <w:tcPr>
            <w:tcW w:w="6061" w:type="dxa"/>
          </w:tcPr>
          <w:p w:rsidR="000C2A2B" w:rsidRPr="002E6277" w:rsidRDefault="000C2A2B"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Фрукты. Сад.</w:t>
            </w:r>
          </w:p>
        </w:tc>
      </w:tr>
      <w:tr w:rsidR="000C2A2B" w:rsidRPr="002E6277" w:rsidTr="001564C8">
        <w:trPr>
          <w:trHeight w:val="577"/>
        </w:trPr>
        <w:tc>
          <w:tcPr>
            <w:tcW w:w="4004" w:type="dxa"/>
          </w:tcPr>
          <w:p w:rsidR="000C2A2B"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Октябрь, 3- неделя.</w:t>
            </w:r>
          </w:p>
        </w:tc>
        <w:tc>
          <w:tcPr>
            <w:tcW w:w="6061" w:type="dxa"/>
          </w:tcPr>
          <w:p w:rsidR="000C2A2B" w:rsidRPr="002E6277" w:rsidRDefault="003C754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Лес. Ягоды. Грибы.</w:t>
            </w:r>
          </w:p>
        </w:tc>
      </w:tr>
      <w:tr w:rsidR="000C2A2B" w:rsidRPr="002E6277" w:rsidTr="001564C8">
        <w:tc>
          <w:tcPr>
            <w:tcW w:w="4004" w:type="dxa"/>
          </w:tcPr>
          <w:p w:rsidR="000C2A2B"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Октябрь, 4- неделя.</w:t>
            </w:r>
          </w:p>
        </w:tc>
        <w:tc>
          <w:tcPr>
            <w:tcW w:w="6061" w:type="dxa"/>
          </w:tcPr>
          <w:p w:rsidR="000C2A2B" w:rsidRPr="002E6277" w:rsidRDefault="003C754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Перелётные птицы.</w:t>
            </w:r>
          </w:p>
        </w:tc>
      </w:tr>
      <w:tr w:rsidR="003C7543" w:rsidRPr="002E6277" w:rsidTr="001564C8">
        <w:tc>
          <w:tcPr>
            <w:tcW w:w="4004" w:type="dxa"/>
          </w:tcPr>
          <w:p w:rsidR="003C7543"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Ноябрь, 1- неделя.</w:t>
            </w:r>
          </w:p>
        </w:tc>
        <w:tc>
          <w:tcPr>
            <w:tcW w:w="6061" w:type="dxa"/>
          </w:tcPr>
          <w:p w:rsidR="003C7543" w:rsidRPr="002E6277" w:rsidRDefault="003C754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Одежда.</w:t>
            </w:r>
          </w:p>
        </w:tc>
      </w:tr>
      <w:tr w:rsidR="000C2A2B" w:rsidRPr="002E6277" w:rsidTr="001564C8">
        <w:tc>
          <w:tcPr>
            <w:tcW w:w="4004" w:type="dxa"/>
          </w:tcPr>
          <w:p w:rsidR="003C7543"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Ноябрь, 2- неделя.</w:t>
            </w:r>
          </w:p>
        </w:tc>
        <w:tc>
          <w:tcPr>
            <w:tcW w:w="6061" w:type="dxa"/>
          </w:tcPr>
          <w:p w:rsidR="000C2A2B" w:rsidRPr="002E6277" w:rsidRDefault="003C754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Обувь.</w:t>
            </w:r>
          </w:p>
        </w:tc>
      </w:tr>
      <w:tr w:rsidR="000C2A2B" w:rsidRPr="002E6277" w:rsidTr="001564C8">
        <w:tc>
          <w:tcPr>
            <w:tcW w:w="4004" w:type="dxa"/>
          </w:tcPr>
          <w:p w:rsidR="000C2A2B"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Ноябрь, 3- неделя.</w:t>
            </w:r>
          </w:p>
        </w:tc>
        <w:tc>
          <w:tcPr>
            <w:tcW w:w="6061" w:type="dxa"/>
          </w:tcPr>
          <w:p w:rsidR="000C2A2B" w:rsidRPr="002E6277" w:rsidRDefault="003C754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Посуда.</w:t>
            </w:r>
          </w:p>
        </w:tc>
      </w:tr>
      <w:tr w:rsidR="000C2A2B" w:rsidRPr="002E6277" w:rsidTr="001564C8">
        <w:tc>
          <w:tcPr>
            <w:tcW w:w="4004" w:type="dxa"/>
          </w:tcPr>
          <w:p w:rsidR="000C2A2B" w:rsidRPr="002E6277" w:rsidRDefault="003C7543"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Ноябрь, 4- неделя.</w:t>
            </w:r>
          </w:p>
        </w:tc>
        <w:tc>
          <w:tcPr>
            <w:tcW w:w="6061" w:type="dxa"/>
          </w:tcPr>
          <w:p w:rsidR="000C2A2B" w:rsidRPr="002E6277" w:rsidRDefault="00C1367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Мебель.</w:t>
            </w:r>
          </w:p>
        </w:tc>
      </w:tr>
      <w:tr w:rsidR="000C2A2B" w:rsidRPr="002E6277" w:rsidTr="001564C8">
        <w:tc>
          <w:tcPr>
            <w:tcW w:w="4004" w:type="dxa"/>
          </w:tcPr>
          <w:p w:rsidR="000C2A2B" w:rsidRPr="002E6277" w:rsidRDefault="00C13674"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Декабрь, 1-я неделя.</w:t>
            </w:r>
          </w:p>
        </w:tc>
        <w:tc>
          <w:tcPr>
            <w:tcW w:w="6061" w:type="dxa"/>
          </w:tcPr>
          <w:p w:rsidR="000C2A2B" w:rsidRPr="002E6277" w:rsidRDefault="00C1367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Домашние животные.</w:t>
            </w:r>
          </w:p>
        </w:tc>
      </w:tr>
      <w:tr w:rsidR="000C2A2B" w:rsidRPr="002E6277" w:rsidTr="001564C8">
        <w:tc>
          <w:tcPr>
            <w:tcW w:w="4004" w:type="dxa"/>
          </w:tcPr>
          <w:p w:rsidR="000C2A2B" w:rsidRPr="002E6277" w:rsidRDefault="00C1367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Декабрь, 2-я неделя.</w:t>
            </w:r>
          </w:p>
        </w:tc>
        <w:tc>
          <w:tcPr>
            <w:tcW w:w="6061" w:type="dxa"/>
          </w:tcPr>
          <w:p w:rsidR="000C2A2B" w:rsidRPr="002E6277" w:rsidRDefault="00C13674" w:rsidP="00FF094C">
            <w:pPr>
              <w:spacing w:after="0" w:line="240" w:lineRule="auto"/>
              <w:ind w:left="283" w:right="-284"/>
              <w:jc w:val="both"/>
              <w:rPr>
                <w:rFonts w:ascii="Times New Roman" w:hAnsi="Times New Roman"/>
                <w:color w:val="FF0000"/>
                <w:sz w:val="24"/>
                <w:szCs w:val="24"/>
              </w:rPr>
            </w:pPr>
            <w:r w:rsidRPr="002E6277">
              <w:rPr>
                <w:rFonts w:ascii="Times New Roman" w:hAnsi="Times New Roman"/>
                <w:sz w:val="24"/>
                <w:szCs w:val="24"/>
              </w:rPr>
              <w:t>Дикие животные.</w:t>
            </w:r>
          </w:p>
        </w:tc>
      </w:tr>
      <w:tr w:rsidR="000C2A2B" w:rsidRPr="002E6277" w:rsidTr="001564C8">
        <w:tc>
          <w:tcPr>
            <w:tcW w:w="4004" w:type="dxa"/>
          </w:tcPr>
          <w:p w:rsidR="000C2A2B" w:rsidRPr="002E6277" w:rsidRDefault="00C1367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Декабрь, 3-я неделя.</w:t>
            </w:r>
          </w:p>
        </w:tc>
        <w:tc>
          <w:tcPr>
            <w:tcW w:w="6061" w:type="dxa"/>
          </w:tcPr>
          <w:p w:rsidR="000C2A2B" w:rsidRPr="002E6277" w:rsidRDefault="00C1367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Животные жарких стран.</w:t>
            </w:r>
          </w:p>
        </w:tc>
      </w:tr>
      <w:tr w:rsidR="000C2A2B" w:rsidRPr="002E6277" w:rsidTr="001564C8">
        <w:tc>
          <w:tcPr>
            <w:tcW w:w="4004" w:type="dxa"/>
          </w:tcPr>
          <w:p w:rsidR="000C2A2B" w:rsidRPr="002E6277" w:rsidRDefault="00C1367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Декабрь, 4-я неделя.</w:t>
            </w:r>
          </w:p>
        </w:tc>
        <w:tc>
          <w:tcPr>
            <w:tcW w:w="6061" w:type="dxa"/>
          </w:tcPr>
          <w:p w:rsidR="000C2A2B" w:rsidRPr="002E6277" w:rsidRDefault="00C1367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Новый год.</w:t>
            </w:r>
          </w:p>
        </w:tc>
      </w:tr>
      <w:tr w:rsidR="000C2A2B" w:rsidRPr="002E6277" w:rsidTr="001564C8">
        <w:tc>
          <w:tcPr>
            <w:tcW w:w="4004" w:type="dxa"/>
          </w:tcPr>
          <w:p w:rsidR="000C2A2B" w:rsidRPr="002E6277" w:rsidRDefault="00C13674"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Январь, 3-я неделя.</w:t>
            </w:r>
          </w:p>
        </w:tc>
        <w:tc>
          <w:tcPr>
            <w:tcW w:w="6061" w:type="dxa"/>
          </w:tcPr>
          <w:p w:rsidR="000C2A2B" w:rsidRPr="002E6277" w:rsidRDefault="007232B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Зимующие птицы.</w:t>
            </w:r>
          </w:p>
        </w:tc>
      </w:tr>
      <w:tr w:rsidR="000C2A2B" w:rsidRPr="002E6277" w:rsidTr="001564C8">
        <w:tc>
          <w:tcPr>
            <w:tcW w:w="4004" w:type="dxa"/>
          </w:tcPr>
          <w:p w:rsidR="000C2A2B" w:rsidRPr="002E6277" w:rsidRDefault="00C1367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Январь, 4-я неделя.</w:t>
            </w:r>
          </w:p>
        </w:tc>
        <w:tc>
          <w:tcPr>
            <w:tcW w:w="6061" w:type="dxa"/>
          </w:tcPr>
          <w:p w:rsidR="000C2A2B" w:rsidRPr="002E6277" w:rsidRDefault="007232B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Транспорт.</w:t>
            </w:r>
          </w:p>
        </w:tc>
      </w:tr>
      <w:tr w:rsidR="000C2A2B" w:rsidRPr="002E6277" w:rsidTr="001564C8">
        <w:tc>
          <w:tcPr>
            <w:tcW w:w="4004" w:type="dxa"/>
          </w:tcPr>
          <w:p w:rsidR="000C2A2B" w:rsidRPr="002E6277" w:rsidRDefault="00C13674"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Февраль, 1-я неделя.</w:t>
            </w:r>
          </w:p>
        </w:tc>
        <w:tc>
          <w:tcPr>
            <w:tcW w:w="6061" w:type="dxa"/>
          </w:tcPr>
          <w:p w:rsidR="000C2A2B" w:rsidRPr="002E6277" w:rsidRDefault="007232B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Профессии.</w:t>
            </w:r>
          </w:p>
        </w:tc>
      </w:tr>
      <w:tr w:rsidR="000C2A2B" w:rsidRPr="002E6277" w:rsidTr="001564C8">
        <w:tc>
          <w:tcPr>
            <w:tcW w:w="4004" w:type="dxa"/>
          </w:tcPr>
          <w:p w:rsidR="000C2A2B"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Февраль, 2-я неделя.</w:t>
            </w:r>
          </w:p>
        </w:tc>
        <w:tc>
          <w:tcPr>
            <w:tcW w:w="6061" w:type="dxa"/>
          </w:tcPr>
          <w:p w:rsidR="000C2A2B" w:rsidRPr="002E6277" w:rsidRDefault="007232B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Профессии на транспорте.</w:t>
            </w:r>
          </w:p>
        </w:tc>
      </w:tr>
      <w:tr w:rsidR="00C13674" w:rsidRPr="002E6277" w:rsidTr="001564C8">
        <w:tc>
          <w:tcPr>
            <w:tcW w:w="4004" w:type="dxa"/>
          </w:tcPr>
          <w:p w:rsidR="00C1367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Февраль, 3-я неделя.</w:t>
            </w:r>
          </w:p>
        </w:tc>
        <w:tc>
          <w:tcPr>
            <w:tcW w:w="6061" w:type="dxa"/>
          </w:tcPr>
          <w:p w:rsidR="00C13674" w:rsidRPr="002E6277" w:rsidRDefault="007232B4" w:rsidP="00FF094C">
            <w:pPr>
              <w:spacing w:after="0" w:line="240" w:lineRule="auto"/>
              <w:ind w:left="283" w:right="-284"/>
              <w:jc w:val="both"/>
              <w:rPr>
                <w:rFonts w:ascii="Times New Roman" w:hAnsi="Times New Roman"/>
                <w:color w:val="FF0000"/>
                <w:sz w:val="24"/>
                <w:szCs w:val="24"/>
              </w:rPr>
            </w:pPr>
            <w:r w:rsidRPr="002E6277">
              <w:rPr>
                <w:rFonts w:ascii="Times New Roman" w:hAnsi="Times New Roman"/>
                <w:sz w:val="24"/>
                <w:szCs w:val="24"/>
              </w:rPr>
              <w:t>Профессии на стройке.</w:t>
            </w:r>
          </w:p>
        </w:tc>
      </w:tr>
      <w:tr w:rsidR="00C13674" w:rsidRPr="002E6277" w:rsidTr="001564C8">
        <w:tc>
          <w:tcPr>
            <w:tcW w:w="4004" w:type="dxa"/>
          </w:tcPr>
          <w:p w:rsidR="00C1367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Февраль, 4-я неделя.</w:t>
            </w:r>
          </w:p>
        </w:tc>
        <w:tc>
          <w:tcPr>
            <w:tcW w:w="6061" w:type="dxa"/>
          </w:tcPr>
          <w:p w:rsidR="00C13674" w:rsidRPr="002E6277" w:rsidRDefault="007232B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Наша армия.</w:t>
            </w:r>
          </w:p>
        </w:tc>
      </w:tr>
      <w:tr w:rsidR="00C13674" w:rsidRPr="002E6277" w:rsidTr="001564C8">
        <w:tc>
          <w:tcPr>
            <w:tcW w:w="4004" w:type="dxa"/>
          </w:tcPr>
          <w:p w:rsidR="00C13674" w:rsidRPr="002E6277" w:rsidRDefault="007232B4"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Март, 1-я неделя.</w:t>
            </w:r>
          </w:p>
        </w:tc>
        <w:tc>
          <w:tcPr>
            <w:tcW w:w="6061" w:type="dxa"/>
          </w:tcPr>
          <w:p w:rsidR="00C13674" w:rsidRPr="002E6277" w:rsidRDefault="007232B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Весна.</w:t>
            </w:r>
          </w:p>
        </w:tc>
      </w:tr>
      <w:tr w:rsidR="00C13674" w:rsidRPr="002E6277" w:rsidTr="001564C8">
        <w:tc>
          <w:tcPr>
            <w:tcW w:w="4004" w:type="dxa"/>
          </w:tcPr>
          <w:p w:rsidR="00C1367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Март, 2-я неделя.</w:t>
            </w:r>
          </w:p>
        </w:tc>
        <w:tc>
          <w:tcPr>
            <w:tcW w:w="6061" w:type="dxa"/>
          </w:tcPr>
          <w:p w:rsidR="00C13674" w:rsidRPr="002E6277" w:rsidRDefault="007232B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Комнатные растения.</w:t>
            </w:r>
          </w:p>
        </w:tc>
      </w:tr>
      <w:tr w:rsidR="00C13674" w:rsidRPr="002E6277" w:rsidTr="001564C8">
        <w:tc>
          <w:tcPr>
            <w:tcW w:w="4004" w:type="dxa"/>
          </w:tcPr>
          <w:p w:rsidR="00C1367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Март, 3-я неделя.</w:t>
            </w:r>
          </w:p>
        </w:tc>
        <w:tc>
          <w:tcPr>
            <w:tcW w:w="6061" w:type="dxa"/>
          </w:tcPr>
          <w:p w:rsidR="00C13674" w:rsidRPr="002E6277" w:rsidRDefault="00CF65B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Рыбы.  Мир океана.</w:t>
            </w:r>
          </w:p>
        </w:tc>
      </w:tr>
      <w:tr w:rsidR="00C13674" w:rsidRPr="002E6277" w:rsidTr="001564C8">
        <w:tc>
          <w:tcPr>
            <w:tcW w:w="4004" w:type="dxa"/>
          </w:tcPr>
          <w:p w:rsidR="00C1367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Март, 4-я неделя.</w:t>
            </w:r>
          </w:p>
        </w:tc>
        <w:tc>
          <w:tcPr>
            <w:tcW w:w="6061" w:type="dxa"/>
          </w:tcPr>
          <w:p w:rsidR="00C13674" w:rsidRPr="002E6277" w:rsidRDefault="007232B4"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Наш город.</w:t>
            </w:r>
          </w:p>
        </w:tc>
      </w:tr>
      <w:tr w:rsidR="000C2A2B" w:rsidRPr="002E6277" w:rsidTr="001564C8">
        <w:tc>
          <w:tcPr>
            <w:tcW w:w="4004" w:type="dxa"/>
          </w:tcPr>
          <w:p w:rsidR="000C2A2B" w:rsidRPr="002E6277" w:rsidRDefault="007232B4"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Апрель, 1-я неделя.</w:t>
            </w:r>
          </w:p>
        </w:tc>
        <w:tc>
          <w:tcPr>
            <w:tcW w:w="6061" w:type="dxa"/>
          </w:tcPr>
          <w:p w:rsidR="000C2A2B" w:rsidRPr="002E6277" w:rsidRDefault="00CF65B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Москва – столица России.</w:t>
            </w:r>
          </w:p>
        </w:tc>
      </w:tr>
      <w:tr w:rsidR="007232B4" w:rsidRPr="002E6277" w:rsidTr="001564C8">
        <w:tc>
          <w:tcPr>
            <w:tcW w:w="4004" w:type="dxa"/>
          </w:tcPr>
          <w:p w:rsidR="007232B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 xml:space="preserve">Апрель, </w:t>
            </w:r>
            <w:r w:rsidR="00CF65B3" w:rsidRPr="002E6277">
              <w:rPr>
                <w:rFonts w:ascii="Times New Roman" w:hAnsi="Times New Roman"/>
                <w:sz w:val="24"/>
                <w:szCs w:val="24"/>
              </w:rPr>
              <w:t>2</w:t>
            </w:r>
            <w:r w:rsidRPr="002E6277">
              <w:rPr>
                <w:rFonts w:ascii="Times New Roman" w:hAnsi="Times New Roman"/>
                <w:sz w:val="24"/>
                <w:szCs w:val="24"/>
              </w:rPr>
              <w:t>-я неделя.</w:t>
            </w:r>
          </w:p>
        </w:tc>
        <w:tc>
          <w:tcPr>
            <w:tcW w:w="6061" w:type="dxa"/>
          </w:tcPr>
          <w:p w:rsidR="007232B4" w:rsidRPr="002E6277" w:rsidRDefault="00CF65B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Космос.</w:t>
            </w:r>
          </w:p>
        </w:tc>
      </w:tr>
      <w:tr w:rsidR="007232B4" w:rsidRPr="002E6277" w:rsidTr="001564C8">
        <w:tc>
          <w:tcPr>
            <w:tcW w:w="4004" w:type="dxa"/>
          </w:tcPr>
          <w:p w:rsidR="007232B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 xml:space="preserve">Апрель, </w:t>
            </w:r>
            <w:r w:rsidR="00CF65B3" w:rsidRPr="002E6277">
              <w:rPr>
                <w:rFonts w:ascii="Times New Roman" w:hAnsi="Times New Roman"/>
                <w:sz w:val="24"/>
                <w:szCs w:val="24"/>
              </w:rPr>
              <w:t>3</w:t>
            </w:r>
            <w:r w:rsidRPr="002E6277">
              <w:rPr>
                <w:rFonts w:ascii="Times New Roman" w:hAnsi="Times New Roman"/>
                <w:sz w:val="24"/>
                <w:szCs w:val="24"/>
              </w:rPr>
              <w:t>-я неделя.</w:t>
            </w:r>
          </w:p>
        </w:tc>
        <w:tc>
          <w:tcPr>
            <w:tcW w:w="6061" w:type="dxa"/>
          </w:tcPr>
          <w:p w:rsidR="007232B4" w:rsidRPr="002E6277" w:rsidRDefault="00CF65B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Весенние сельскохозяйственные работы.</w:t>
            </w:r>
          </w:p>
        </w:tc>
      </w:tr>
      <w:tr w:rsidR="007232B4" w:rsidRPr="002E6277" w:rsidTr="001564C8">
        <w:tc>
          <w:tcPr>
            <w:tcW w:w="4004" w:type="dxa"/>
          </w:tcPr>
          <w:p w:rsidR="007232B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 xml:space="preserve">Апрель, </w:t>
            </w:r>
            <w:r w:rsidR="00CF65B3" w:rsidRPr="002E6277">
              <w:rPr>
                <w:rFonts w:ascii="Times New Roman" w:hAnsi="Times New Roman"/>
                <w:sz w:val="24"/>
                <w:szCs w:val="24"/>
              </w:rPr>
              <w:t>4</w:t>
            </w:r>
            <w:r w:rsidRPr="002E6277">
              <w:rPr>
                <w:rFonts w:ascii="Times New Roman" w:hAnsi="Times New Roman"/>
                <w:sz w:val="24"/>
                <w:szCs w:val="24"/>
              </w:rPr>
              <w:t>-я неделя.</w:t>
            </w:r>
          </w:p>
        </w:tc>
        <w:tc>
          <w:tcPr>
            <w:tcW w:w="6061" w:type="dxa"/>
          </w:tcPr>
          <w:p w:rsidR="007232B4" w:rsidRPr="002E6277" w:rsidRDefault="00CF65B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Откуда хлеб пришёл.</w:t>
            </w:r>
          </w:p>
        </w:tc>
      </w:tr>
      <w:tr w:rsidR="007232B4" w:rsidRPr="002E6277" w:rsidTr="001564C8">
        <w:tc>
          <w:tcPr>
            <w:tcW w:w="4004" w:type="dxa"/>
          </w:tcPr>
          <w:p w:rsidR="007232B4" w:rsidRPr="002E6277" w:rsidRDefault="007232B4" w:rsidP="00FF094C">
            <w:pPr>
              <w:spacing w:after="0" w:line="240" w:lineRule="auto"/>
              <w:ind w:left="175" w:right="-284"/>
              <w:jc w:val="both"/>
              <w:rPr>
                <w:rFonts w:ascii="Times New Roman" w:hAnsi="Times New Roman"/>
                <w:sz w:val="24"/>
                <w:szCs w:val="24"/>
              </w:rPr>
            </w:pPr>
            <w:r w:rsidRPr="002E6277">
              <w:rPr>
                <w:rFonts w:ascii="Times New Roman" w:hAnsi="Times New Roman"/>
                <w:sz w:val="24"/>
                <w:szCs w:val="24"/>
              </w:rPr>
              <w:t>Май, 1-я неделя.</w:t>
            </w:r>
          </w:p>
        </w:tc>
        <w:tc>
          <w:tcPr>
            <w:tcW w:w="6061" w:type="dxa"/>
          </w:tcPr>
          <w:p w:rsidR="007232B4" w:rsidRPr="002E6277" w:rsidRDefault="00CF65B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Правила дорожного движения.</w:t>
            </w:r>
          </w:p>
        </w:tc>
      </w:tr>
      <w:tr w:rsidR="007232B4" w:rsidRPr="002E6277" w:rsidTr="001564C8">
        <w:tc>
          <w:tcPr>
            <w:tcW w:w="4004" w:type="dxa"/>
          </w:tcPr>
          <w:p w:rsidR="007232B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Май, 2-я неделя.</w:t>
            </w:r>
          </w:p>
        </w:tc>
        <w:tc>
          <w:tcPr>
            <w:tcW w:w="6061" w:type="dxa"/>
          </w:tcPr>
          <w:p w:rsidR="007232B4" w:rsidRPr="002E6277" w:rsidRDefault="00CF65B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Насекомые и пауки.</w:t>
            </w:r>
          </w:p>
        </w:tc>
      </w:tr>
      <w:tr w:rsidR="007232B4" w:rsidRPr="002E6277" w:rsidTr="001564C8">
        <w:tc>
          <w:tcPr>
            <w:tcW w:w="4004" w:type="dxa"/>
          </w:tcPr>
          <w:p w:rsidR="007232B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Май, 3-я неделя.</w:t>
            </w:r>
          </w:p>
        </w:tc>
        <w:tc>
          <w:tcPr>
            <w:tcW w:w="6061" w:type="dxa"/>
          </w:tcPr>
          <w:p w:rsidR="007232B4" w:rsidRPr="002E6277" w:rsidRDefault="00CF65B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Полевые цветы.</w:t>
            </w:r>
          </w:p>
        </w:tc>
      </w:tr>
      <w:tr w:rsidR="007232B4" w:rsidRPr="002E6277" w:rsidTr="001564C8">
        <w:tc>
          <w:tcPr>
            <w:tcW w:w="4004" w:type="dxa"/>
          </w:tcPr>
          <w:p w:rsidR="007232B4" w:rsidRPr="002E6277" w:rsidRDefault="007232B4" w:rsidP="00FF094C">
            <w:pPr>
              <w:spacing w:after="0" w:line="240" w:lineRule="auto"/>
              <w:ind w:left="175" w:right="-284"/>
              <w:jc w:val="both"/>
              <w:rPr>
                <w:rFonts w:ascii="Times New Roman" w:hAnsi="Times New Roman"/>
                <w:color w:val="FF0000"/>
                <w:sz w:val="24"/>
                <w:szCs w:val="24"/>
              </w:rPr>
            </w:pPr>
            <w:r w:rsidRPr="002E6277">
              <w:rPr>
                <w:rFonts w:ascii="Times New Roman" w:hAnsi="Times New Roman"/>
                <w:sz w:val="24"/>
                <w:szCs w:val="24"/>
              </w:rPr>
              <w:t>Май, 4-я неделя.</w:t>
            </w:r>
          </w:p>
        </w:tc>
        <w:tc>
          <w:tcPr>
            <w:tcW w:w="6061" w:type="dxa"/>
          </w:tcPr>
          <w:p w:rsidR="007232B4" w:rsidRPr="002E6277" w:rsidRDefault="00CF65B3" w:rsidP="00FF094C">
            <w:pPr>
              <w:spacing w:after="0" w:line="240" w:lineRule="auto"/>
              <w:ind w:left="283" w:right="-284"/>
              <w:jc w:val="both"/>
              <w:rPr>
                <w:rFonts w:ascii="Times New Roman" w:hAnsi="Times New Roman"/>
                <w:sz w:val="24"/>
                <w:szCs w:val="24"/>
              </w:rPr>
            </w:pPr>
            <w:r w:rsidRPr="002E6277">
              <w:rPr>
                <w:rFonts w:ascii="Times New Roman" w:hAnsi="Times New Roman"/>
                <w:sz w:val="24"/>
                <w:szCs w:val="24"/>
              </w:rPr>
              <w:t>Лето.</w:t>
            </w:r>
          </w:p>
        </w:tc>
      </w:tr>
    </w:tbl>
    <w:p w:rsidR="009371FC" w:rsidRPr="002E6277" w:rsidRDefault="009371FC" w:rsidP="002E6277">
      <w:pPr>
        <w:pStyle w:val="a4"/>
        <w:ind w:left="-567" w:right="-284"/>
        <w:rPr>
          <w:rFonts w:ascii="Times New Roman" w:hAnsi="Times New Roman"/>
          <w:color w:val="FF0000"/>
          <w:sz w:val="24"/>
          <w:szCs w:val="24"/>
        </w:rPr>
      </w:pPr>
    </w:p>
    <w:p w:rsidR="00BB6A5F" w:rsidRPr="002E6277" w:rsidRDefault="00BB6A5F" w:rsidP="002E6277">
      <w:pPr>
        <w:pStyle w:val="a4"/>
        <w:ind w:left="-567" w:right="-284"/>
        <w:rPr>
          <w:rFonts w:ascii="Times New Roman" w:hAnsi="Times New Roman"/>
          <w:b/>
          <w:sz w:val="24"/>
          <w:szCs w:val="24"/>
        </w:rPr>
      </w:pP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2.4. Взаимодействие педагогических работников с детьми  </w:t>
      </w:r>
    </w:p>
    <w:p w:rsidR="00B41C9D"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Формы, способы, методы и средства реализации программы, которые отражают следующие аспекты образовательной среды: </w:t>
      </w:r>
    </w:p>
    <w:p w:rsidR="00B41C9D"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lastRenderedPageBreak/>
        <w:t>-</w:t>
      </w:r>
      <w:r w:rsidR="009371FC" w:rsidRPr="002E6277">
        <w:rPr>
          <w:rFonts w:ascii="Times New Roman" w:hAnsi="Times New Roman"/>
          <w:sz w:val="24"/>
          <w:szCs w:val="24"/>
        </w:rPr>
        <w:t xml:space="preserve"> характер взаимодействия с педагогическим работником; </w:t>
      </w:r>
    </w:p>
    <w:p w:rsidR="00B41C9D"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характер взаимодействия с другими детьми;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система отношений ребенка к миру, к другим людям, к себе самому.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w:t>
      </w:r>
      <w:r w:rsidR="000245C6" w:rsidRPr="002E6277">
        <w:rPr>
          <w:rFonts w:ascii="Times New Roman" w:hAnsi="Times New Roman"/>
          <w:sz w:val="24"/>
          <w:szCs w:val="24"/>
        </w:rPr>
        <w:t>МДОУ</w:t>
      </w:r>
      <w:r w:rsidRPr="002E6277">
        <w:rPr>
          <w:rFonts w:ascii="Times New Roman" w:hAnsi="Times New Roman"/>
          <w:sz w:val="24"/>
          <w:szCs w:val="24"/>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w:t>
      </w:r>
      <w:r w:rsidR="00B41C9D" w:rsidRPr="002E6277">
        <w:rPr>
          <w:rFonts w:ascii="Times New Roman" w:hAnsi="Times New Roman"/>
          <w:sz w:val="24"/>
          <w:szCs w:val="24"/>
        </w:rPr>
        <w:t xml:space="preserve"> ребенка к себе и другим людям </w:t>
      </w:r>
      <w:r w:rsidRPr="002E6277">
        <w:rPr>
          <w:rFonts w:ascii="Times New Roman" w:hAnsi="Times New Roman"/>
          <w:sz w:val="24"/>
          <w:szCs w:val="24"/>
        </w:rPr>
        <w:t>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lastRenderedPageBreak/>
        <w:t xml:space="preserve">2.5. Взаимодействие педагогического коллектива с родителями (законными представителями) обучающихся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родителем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sidR="000245C6" w:rsidRPr="002E6277">
        <w:rPr>
          <w:rFonts w:ascii="Times New Roman" w:hAnsi="Times New Roman"/>
          <w:sz w:val="24"/>
          <w:szCs w:val="24"/>
        </w:rPr>
        <w:t>МДОУ</w:t>
      </w:r>
      <w:r w:rsidRPr="002E6277">
        <w:rPr>
          <w:rFonts w:ascii="Times New Roman" w:hAnsi="Times New Roman"/>
          <w:sz w:val="24"/>
          <w:szCs w:val="24"/>
        </w:rPr>
        <w:t xml:space="preserve">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2.5.1. Особенности взаимодействия педагогического коллектива с семьями дошкольников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Формирование базового доверия к миру, к людям, к себе - ключевая задача периода развития ребенка в период дошкольного возраста.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 Взаимодействие педагогических работников Организации с родителем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Реализация цели обеспечивает решение следующих задач: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вовлечение родителей (законных представителей) в воспитательно-образовательный процесс;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внедрение эффективных технологий сотрудничества с родителями (законными представителями), активизация их участия в жизни детского сада.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создание активной информационно-развивающей среды, обеспечивающей единые подходы к развитию личности в семье и детском коллективе;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повышение родительской компетентности в вопросах воспитания и обучения обучающихся. </w:t>
      </w:r>
    </w:p>
    <w:p w:rsidR="00B41C9D"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Работа, обеспечивающая взаимодействие семьи и дошкольной организации, включает следующие направления: </w:t>
      </w:r>
    </w:p>
    <w:p w:rsidR="00B41C9D"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 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2.5.2. Содержание направлений работы с семьёй по образовательным областям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Целостность адаптированной образовательной программы обеспечивается установлением связей между образовательными областями, интеграцией усилий специалистов и родителей (законных представителей) дошкольников.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u w:val="single"/>
        </w:rPr>
        <w:t>Образовательная область «Социально-коммуникативное развитие»</w:t>
      </w:r>
      <w:r w:rsidRPr="002E6277">
        <w:rPr>
          <w:rFonts w:ascii="Times New Roman" w:hAnsi="Times New Roman"/>
          <w:sz w:val="24"/>
          <w:szCs w:val="24"/>
        </w:rPr>
        <w:t xml:space="preserve"> </w:t>
      </w:r>
      <w:r w:rsidRPr="002E6277">
        <w:rPr>
          <w:rFonts w:ascii="Times New Roman" w:hAnsi="Times New Roman"/>
          <w:b/>
          <w:sz w:val="24"/>
          <w:szCs w:val="24"/>
        </w:rPr>
        <w:t>Безопасность</w:t>
      </w:r>
      <w:r w:rsidR="00CE0710" w:rsidRPr="002E6277">
        <w:rPr>
          <w:rFonts w:ascii="Times New Roman" w:hAnsi="Times New Roman"/>
          <w:sz w:val="24"/>
          <w:szCs w:val="24"/>
        </w:rPr>
        <w:t>.</w:t>
      </w:r>
      <w:r w:rsidRPr="002E6277">
        <w:rPr>
          <w:rFonts w:ascii="Times New Roman" w:hAnsi="Times New Roman"/>
          <w:sz w:val="24"/>
          <w:szCs w:val="24"/>
        </w:rPr>
        <w:t xml:space="preserve">    Показывать родителям (законным представителям) значение развития экологического сознания как условия всеобщей выживаемости природы, семьи, отельного человека, всего человечества.      Знакомить родителей (законных представителей)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(законных представителей) на развитие у детей способности видеть, осознавать и избегать опасности, Информировать родителей (законных представителей)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(законных представителей)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      Привлекать родителей (законных представителей)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(законным представителям)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       Подчеркивать роль взрослого в формировании поведения ребенка. Побуждать родителей (законных представителей)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(законных представителей)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CE0710"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Знакомить родителей (законных представителей) с формами работы дошкольного учреждения по проблеме безопасности детей дошкольного возраста. </w:t>
      </w:r>
    </w:p>
    <w:p w:rsidR="00CE0710"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Социализация</w:t>
      </w:r>
      <w:r w:rsidR="00CE0710" w:rsidRPr="002E6277">
        <w:rPr>
          <w:rFonts w:ascii="Times New Roman" w:hAnsi="Times New Roman"/>
          <w:sz w:val="24"/>
          <w:szCs w:val="24"/>
        </w:rPr>
        <w:t xml:space="preserve">. </w:t>
      </w:r>
      <w:r w:rsidRPr="002E6277">
        <w:rPr>
          <w:rFonts w:ascii="Times New Roman" w:hAnsi="Times New Roman"/>
          <w:sz w:val="24"/>
          <w:szCs w:val="24"/>
        </w:rPr>
        <w:t xml:space="preserve">Знакомить родителей (законных представителей)  с достижениями и трудностями общественного воспитания в детском саду.     Показывать родителям (законным представителям)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Заинтересовывать родителей (законных представителей) в развитии игровой деятельности детей, обеспечивающей успешную социализацию, усвоение тендерного поведения.     Помогать родителям (законным представителям)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w:t>
      </w:r>
      <w:r w:rsidRPr="002E6277">
        <w:rPr>
          <w:rFonts w:ascii="Times New Roman" w:hAnsi="Times New Roman"/>
          <w:sz w:val="24"/>
          <w:szCs w:val="24"/>
        </w:rPr>
        <w:lastRenderedPageBreak/>
        <w:t xml:space="preserve">(законных представителей) мотивацию к сохранению семейных традиций и зарождению новых.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      Привлекать родителей (законных представителей)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Труд</w:t>
      </w:r>
      <w:r w:rsidR="00CE0710" w:rsidRPr="002E6277">
        <w:rPr>
          <w:rFonts w:ascii="Times New Roman" w:hAnsi="Times New Roman"/>
          <w:b/>
          <w:sz w:val="24"/>
          <w:szCs w:val="24"/>
        </w:rPr>
        <w:t>.</w:t>
      </w:r>
      <w:r w:rsidRPr="002E6277">
        <w:rPr>
          <w:rFonts w:ascii="Times New Roman" w:hAnsi="Times New Roman"/>
          <w:sz w:val="24"/>
          <w:szCs w:val="24"/>
        </w:rPr>
        <w:t xml:space="preserve"> Изучать традиции трудового воспитания, сложившиеся и развивающиеся в семьях воспитанников.     Знакомить родителей (законных представителей)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(законных представителей) интерес к совместным с детьми проектам по изучению трудовых традиций, сложившихся в семье, а также родном селе.      Привлекать внимание родителей (законных представителей)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      Ориентировать родителей (законных представителей)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      Проводить совместные с родителями (законными представителями) конкурсы, акции по благоустройству и озеленению территории детского сада, ориентируясь на потребности и возможности детей и научно</w:t>
      </w:r>
      <w:r w:rsidR="00B41C9D" w:rsidRPr="002E6277">
        <w:rPr>
          <w:rFonts w:ascii="Times New Roman" w:hAnsi="Times New Roman"/>
          <w:sz w:val="24"/>
          <w:szCs w:val="24"/>
        </w:rPr>
        <w:t>-</w:t>
      </w:r>
      <w:r w:rsidRPr="002E6277">
        <w:rPr>
          <w:rFonts w:ascii="Times New Roman" w:hAnsi="Times New Roman"/>
          <w:sz w:val="24"/>
          <w:szCs w:val="24"/>
        </w:rPr>
        <w:t xml:space="preserve">обоснованные принципы, и нормативы.   </w:t>
      </w:r>
    </w:p>
    <w:p w:rsidR="009371FC" w:rsidRPr="002E6277" w:rsidRDefault="009371FC"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Образовательная область «Познавательное развитие»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Обращать внимание родителей (законных представителей) на возможности интеллектуального развития ребенка в семье и детском саду.    Ориентировать родителей (законных представителей)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(законными представителями) планировать, а также предлагать готовые маршруты выходного дня к историческим, памятным местам, местам отдыха сельчан.     Привлекать родителей (законных представителей)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p>
    <w:p w:rsidR="00AA15A8"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u w:val="single"/>
        </w:rPr>
        <w:t>Образовательная область «Речевое развитие»</w:t>
      </w:r>
      <w:r w:rsidR="00AA15A8" w:rsidRPr="002E6277">
        <w:rPr>
          <w:rFonts w:ascii="Times New Roman" w:hAnsi="Times New Roman"/>
          <w:b/>
          <w:sz w:val="24"/>
          <w:szCs w:val="24"/>
        </w:rPr>
        <w:t xml:space="preserve">. </w:t>
      </w:r>
    </w:p>
    <w:p w:rsidR="00BB6A5F"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 Развитие речи</w:t>
      </w:r>
      <w:r w:rsidR="00AA15A8" w:rsidRPr="002E6277">
        <w:rPr>
          <w:rFonts w:ascii="Times New Roman" w:hAnsi="Times New Roman"/>
          <w:b/>
          <w:sz w:val="24"/>
          <w:szCs w:val="24"/>
        </w:rPr>
        <w:t>.</w:t>
      </w:r>
      <w:r w:rsidRPr="002E6277">
        <w:rPr>
          <w:rFonts w:ascii="Times New Roman" w:hAnsi="Times New Roman"/>
          <w:b/>
          <w:sz w:val="24"/>
          <w:szCs w:val="24"/>
        </w:rPr>
        <w:t xml:space="preserve">     </w:t>
      </w:r>
      <w:r w:rsidRPr="002E6277">
        <w:rPr>
          <w:rFonts w:ascii="Times New Roman" w:hAnsi="Times New Roman"/>
          <w:sz w:val="24"/>
          <w:szCs w:val="24"/>
        </w:rPr>
        <w:t xml:space="preserve">Изучать особенности общения взрослых с детьми в семье. Обращать внимание родителей (законных представителей) на возможности развития коммуникативной сферы ребенка в семье и детском саду.      Рекомендовать родителям (законным представителям)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      Показывать родителям (законным представителям) ценность диалогического общения с ребенком, открывающего возможность для познания окружающего </w:t>
      </w:r>
      <w:r w:rsidRPr="002E6277">
        <w:rPr>
          <w:rFonts w:ascii="Times New Roman" w:hAnsi="Times New Roman"/>
          <w:sz w:val="24"/>
          <w:szCs w:val="24"/>
        </w:rPr>
        <w:lastRenderedPageBreak/>
        <w:t>мира, обмена информацией и эмоциями. Развивать у родителей (законных представителей)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(законных представителей) помогать ребенку устанавливать взаимоотношения со сверстниками, младшими детьми; подсказывать, как легче решить конфликтную (спорную) ситуацию.      Привлекать родителей (законных представителей) к разнообразному по содержанию и формам сотрудничеству (участию в совместной со специалистами деятельности,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w:t>
      </w:r>
      <w:r w:rsidRPr="002E6277">
        <w:rPr>
          <w:rFonts w:ascii="Times New Roman" w:hAnsi="Times New Roman"/>
          <w:b/>
          <w:sz w:val="24"/>
          <w:szCs w:val="24"/>
        </w:rPr>
        <w:t>Восприятие художественной литературы и фольклора</w:t>
      </w:r>
      <w:r w:rsidR="00BB6A5F" w:rsidRPr="002E6277">
        <w:rPr>
          <w:rFonts w:ascii="Times New Roman" w:hAnsi="Times New Roman"/>
          <w:b/>
          <w:sz w:val="24"/>
          <w:szCs w:val="24"/>
        </w:rPr>
        <w:t>.</w:t>
      </w:r>
      <w:r w:rsidRPr="002E6277">
        <w:rPr>
          <w:rFonts w:ascii="Times New Roman" w:hAnsi="Times New Roman"/>
          <w:sz w:val="24"/>
          <w:szCs w:val="24"/>
        </w:rPr>
        <w:t xml:space="preserve"> Показывать родителям (законным представителям) ценность домашнего чтения, выступающего способом развития пассивного и активного словаря ребенка, словесного творчества.    Рекомендовать родителям (законным представителям)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    Обращать внимание родителей (законных представителей)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Ориентировать родителей (законных представителей) в выборе художественных и мультипликационных фильмов, направленных на развитие художественного вкуса ребенка.     Привлекать родителей (законных представителей)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  </w:t>
      </w:r>
    </w:p>
    <w:p w:rsidR="00AA15A8" w:rsidRPr="002E6277" w:rsidRDefault="00AA15A8" w:rsidP="001564C8">
      <w:pPr>
        <w:spacing w:after="0" w:line="240" w:lineRule="auto"/>
        <w:ind w:left="-567" w:right="-284"/>
        <w:jc w:val="both"/>
        <w:rPr>
          <w:rFonts w:ascii="Times New Roman" w:hAnsi="Times New Roman"/>
          <w:sz w:val="24"/>
          <w:szCs w:val="24"/>
        </w:rPr>
      </w:pPr>
    </w:p>
    <w:p w:rsidR="00DB7403"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u w:val="single"/>
        </w:rPr>
        <w:t>Образовательная область «Художественное–эстетическое развитие»</w:t>
      </w:r>
      <w:r w:rsidRPr="002E6277">
        <w:rPr>
          <w:rFonts w:ascii="Times New Roman" w:hAnsi="Times New Roman"/>
          <w:b/>
          <w:sz w:val="24"/>
          <w:szCs w:val="24"/>
        </w:rPr>
        <w:t xml:space="preserve"> Изобразительная деятельность</w:t>
      </w:r>
      <w:r w:rsidR="00DB7403" w:rsidRPr="002E6277">
        <w:rPr>
          <w:rFonts w:ascii="Times New Roman" w:hAnsi="Times New Roman"/>
          <w:b/>
          <w:sz w:val="24"/>
          <w:szCs w:val="24"/>
        </w:rPr>
        <w:t>.</w:t>
      </w:r>
      <w:r w:rsidRPr="002E6277">
        <w:rPr>
          <w:rFonts w:ascii="Times New Roman" w:hAnsi="Times New Roman"/>
          <w:sz w:val="24"/>
          <w:szCs w:val="24"/>
        </w:rPr>
        <w:t xml:space="preserve">     На примере лучших образцов семейного воспитания показывать родителям (законным представителям)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     Поддерживать стремление родителей (законных представителей)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Привлекать родителей (законных представителей)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(законных представителей) на совместное рассматривание зданий, декоративно</w:t>
      </w:r>
      <w:r w:rsidR="000A20A6" w:rsidRPr="002E6277">
        <w:rPr>
          <w:rFonts w:ascii="Times New Roman" w:hAnsi="Times New Roman"/>
          <w:sz w:val="24"/>
          <w:szCs w:val="24"/>
        </w:rPr>
        <w:t>-</w:t>
      </w:r>
      <w:r w:rsidRPr="002E6277">
        <w:rPr>
          <w:rFonts w:ascii="Times New Roman" w:hAnsi="Times New Roman"/>
          <w:sz w:val="24"/>
          <w:szCs w:val="24"/>
        </w:rPr>
        <w:t>архитектурных элементов, привлекших внимание ребенка на прогулках и экскурсиях; показывать ценность общения по поводу увиденного и др.</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w:t>
      </w:r>
      <w:r w:rsidRPr="002E6277">
        <w:rPr>
          <w:rFonts w:ascii="Times New Roman" w:hAnsi="Times New Roman"/>
          <w:b/>
          <w:sz w:val="24"/>
          <w:szCs w:val="24"/>
        </w:rPr>
        <w:t>Музыка</w:t>
      </w:r>
      <w:r w:rsidR="00DB7403" w:rsidRPr="002E6277">
        <w:rPr>
          <w:rFonts w:ascii="Times New Roman" w:hAnsi="Times New Roman"/>
          <w:b/>
          <w:sz w:val="24"/>
          <w:szCs w:val="24"/>
        </w:rPr>
        <w:t>.</w:t>
      </w:r>
      <w:r w:rsidR="00DB7403" w:rsidRPr="002E6277">
        <w:rPr>
          <w:rFonts w:ascii="Times New Roman" w:hAnsi="Times New Roman"/>
          <w:sz w:val="24"/>
          <w:szCs w:val="24"/>
        </w:rPr>
        <w:t xml:space="preserve"> </w:t>
      </w:r>
      <w:r w:rsidRPr="002E6277">
        <w:rPr>
          <w:rFonts w:ascii="Times New Roman" w:hAnsi="Times New Roman"/>
          <w:sz w:val="24"/>
          <w:szCs w:val="24"/>
        </w:rPr>
        <w:t>Знакомить родителей (законных представителей) с возможностями детского сада, а также близлежащих учреждений дополнительного образования и культуры в музыкальном воспитании детей.     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(законным представителям) влияние семейного досуга (праздников, концертов, домашнего музицирования и др.) на развитие личности ребенка, детско</w:t>
      </w:r>
      <w:r w:rsidR="00CE0710" w:rsidRPr="002E6277">
        <w:rPr>
          <w:rFonts w:ascii="Times New Roman" w:hAnsi="Times New Roman"/>
          <w:sz w:val="24"/>
          <w:szCs w:val="24"/>
        </w:rPr>
        <w:t>-</w:t>
      </w:r>
      <w:r w:rsidRPr="002E6277">
        <w:rPr>
          <w:rFonts w:ascii="Times New Roman" w:hAnsi="Times New Roman"/>
          <w:sz w:val="24"/>
          <w:szCs w:val="24"/>
        </w:rPr>
        <w:t xml:space="preserve">родительских отношений.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Привлекать родителей (законных представителей)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w:t>
      </w:r>
      <w:r w:rsidRPr="002E6277">
        <w:rPr>
          <w:rFonts w:ascii="Times New Roman" w:hAnsi="Times New Roman"/>
          <w:sz w:val="24"/>
          <w:szCs w:val="24"/>
        </w:rPr>
        <w:lastRenderedPageBreak/>
        <w:t xml:space="preserve">концерты, занятия в театральной и вокальной студиях).       Информировать родителей (законных представителей) о концертах профессиональных и самодеятельных коллективов, проходящих в учреждениях дополнительного образования и культуры.  </w:t>
      </w:r>
    </w:p>
    <w:p w:rsidR="009371FC" w:rsidRPr="002E6277" w:rsidRDefault="009371FC"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Образовательная область «Физическое развитие»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Здоровье     </w:t>
      </w:r>
    </w:p>
    <w:p w:rsidR="00CE0710"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Объяснять родителям (законным представителям), как образ жизни семьи воздействует на здоровье ребенка.     Информировать родителей (законных представителей)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(законным представителям) сохранять и укреплять физическое и психическое здоровье ребенка.      Ориентировать родителей (законных представителей)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Знакомить родителей (законных представителей)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(законными представителями)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w:t>
      </w:r>
      <w:r w:rsidRPr="002E6277">
        <w:rPr>
          <w:rFonts w:ascii="Times New Roman" w:hAnsi="Times New Roman"/>
          <w:b/>
          <w:sz w:val="24"/>
          <w:szCs w:val="24"/>
        </w:rPr>
        <w:t>Физическая культура</w:t>
      </w:r>
      <w:r w:rsidR="00CE0710" w:rsidRPr="002E6277">
        <w:rPr>
          <w:rFonts w:ascii="Times New Roman" w:hAnsi="Times New Roman"/>
          <w:sz w:val="24"/>
          <w:szCs w:val="24"/>
        </w:rPr>
        <w:t>.</w:t>
      </w:r>
      <w:r w:rsidRPr="002E6277">
        <w:rPr>
          <w:rFonts w:ascii="Times New Roman" w:hAnsi="Times New Roman"/>
          <w:sz w:val="24"/>
          <w:szCs w:val="24"/>
        </w:rPr>
        <w:t xml:space="preserve">    Разъяснять родителям (законным представителям)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Ориентировать родителей (законных представителей)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Информировать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9371FC" w:rsidRPr="002E6277" w:rsidRDefault="009371FC" w:rsidP="001564C8">
      <w:pPr>
        <w:spacing w:after="0" w:line="240" w:lineRule="auto"/>
        <w:ind w:left="-567" w:right="-284"/>
        <w:jc w:val="both"/>
        <w:rPr>
          <w:rFonts w:ascii="Times New Roman" w:hAnsi="Times New Roman"/>
          <w:sz w:val="24"/>
          <w:szCs w:val="24"/>
          <w:u w:val="single"/>
        </w:rPr>
      </w:pPr>
      <w:r w:rsidRPr="002E6277">
        <w:rPr>
          <w:rFonts w:ascii="Times New Roman" w:hAnsi="Times New Roman"/>
          <w:b/>
          <w:sz w:val="24"/>
          <w:szCs w:val="24"/>
          <w:u w:val="single"/>
        </w:rPr>
        <w:t>Планируемые результаты:</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Появление интереса родителей (законных</w:t>
      </w:r>
      <w:r w:rsidR="00CE0710" w:rsidRPr="002E6277">
        <w:rPr>
          <w:rFonts w:ascii="Times New Roman" w:hAnsi="Times New Roman"/>
          <w:sz w:val="24"/>
          <w:szCs w:val="24"/>
        </w:rPr>
        <w:t xml:space="preserve"> </w:t>
      </w:r>
      <w:r w:rsidRPr="002E6277">
        <w:rPr>
          <w:rFonts w:ascii="Times New Roman" w:hAnsi="Times New Roman"/>
          <w:sz w:val="24"/>
          <w:szCs w:val="24"/>
        </w:rPr>
        <w:t xml:space="preserve">представителей) к работе ДОУ, к воспитанию детей, улучшению детско-родительских отношений. Повышение компетентности родителей (законных представителей) в психолого-педагогических вопросах. Сохранение семейных ценностей и традиций. Увеличение количества обращений с вопросами к педагогам и специалистам ДОУ. Рост удовлетворенности родителей (законных представителей) работой педагогов и ДОУ.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2.6. Взаимодействие участников образовательного процесса.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Эффективность коррекционно-развивающей работы в группе компенсирующей направленности во многом зависит от преемственности в работе учителя-логопеда и других специалистов. И, прежде всего, учителя</w:t>
      </w:r>
      <w:r w:rsidR="00DB7403" w:rsidRPr="002E6277">
        <w:rPr>
          <w:rFonts w:ascii="Times New Roman" w:hAnsi="Times New Roman"/>
          <w:sz w:val="24"/>
          <w:szCs w:val="24"/>
        </w:rPr>
        <w:t>-</w:t>
      </w:r>
      <w:r w:rsidRPr="002E6277">
        <w:rPr>
          <w:rFonts w:ascii="Times New Roman" w:hAnsi="Times New Roman"/>
          <w:sz w:val="24"/>
          <w:szCs w:val="24"/>
        </w:rPr>
        <w:t>логопеда и воспитателей. Взаимодействие с воспитателями учитель-логопед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w:t>
      </w:r>
      <w:r w:rsidR="00DB7403" w:rsidRPr="002E6277">
        <w:rPr>
          <w:rFonts w:ascii="Times New Roman" w:hAnsi="Times New Roman"/>
          <w:sz w:val="24"/>
          <w:szCs w:val="24"/>
        </w:rPr>
        <w:t xml:space="preserve"> </w:t>
      </w:r>
      <w:r w:rsidRPr="002E6277">
        <w:rPr>
          <w:rFonts w:ascii="Times New Roman" w:hAnsi="Times New Roman"/>
          <w:sz w:val="24"/>
          <w:szCs w:val="24"/>
        </w:rPr>
        <w:t xml:space="preserve">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В календарных </w:t>
      </w:r>
      <w:r w:rsidRPr="002E6277">
        <w:rPr>
          <w:rFonts w:ascii="Times New Roman" w:hAnsi="Times New Roman"/>
          <w:sz w:val="24"/>
          <w:szCs w:val="24"/>
        </w:rPr>
        <w:lastRenderedPageBreak/>
        <w:t xml:space="preserve">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 Еженедельные задания учителя-логопеда воспитателю включают в себя следующие разделы: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логопедические пятиминутки;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подвижные игры и пальчиковая гимнастика;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индивидуальная работа;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рекомендации по подбору художественной литературы и иллюстративного материала. Логопедические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учителем-логопедом. Учитель-логопед не только дает рекомендации по проведению пятиминуток, но в некоторых случаях и предоставляет материалы и пособия для их проведения. 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Планируя индивидуальную работу воспитателей с детьми, учитель-логопед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учитель-логопед рекомендует индивидуальную работу по автоматизации и дифференциации звуков. 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учитель-логопед как правило, составляет примерный перечень художественной литературы и иллюстративного материала, рекомендуемых для каждой недели работы.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(законных представителей)  дошкольников.  </w:t>
      </w:r>
    </w:p>
    <w:p w:rsidR="009371FC" w:rsidRPr="002E6277" w:rsidRDefault="009371FC" w:rsidP="001564C8">
      <w:pPr>
        <w:spacing w:after="0" w:line="240" w:lineRule="auto"/>
        <w:ind w:left="-567" w:right="-284"/>
        <w:jc w:val="both"/>
        <w:rPr>
          <w:sz w:val="24"/>
          <w:szCs w:val="24"/>
        </w:rPr>
      </w:pPr>
      <w:r w:rsidRPr="002E6277">
        <w:rPr>
          <w:rFonts w:ascii="Times New Roman" w:hAnsi="Times New Roman"/>
          <w:sz w:val="24"/>
          <w:szCs w:val="24"/>
        </w:rPr>
        <w:t>Работой</w:t>
      </w:r>
      <w:r w:rsidR="00DB7403" w:rsidRPr="002E6277">
        <w:rPr>
          <w:rFonts w:ascii="Times New Roman" w:hAnsi="Times New Roman"/>
          <w:sz w:val="24"/>
          <w:szCs w:val="24"/>
        </w:rPr>
        <w:t xml:space="preserve"> </w:t>
      </w:r>
      <w:r w:rsidRPr="002E6277">
        <w:rPr>
          <w:rFonts w:ascii="Times New Roman" w:hAnsi="Times New Roman"/>
          <w:sz w:val="24"/>
          <w:szCs w:val="24"/>
        </w:rPr>
        <w:t>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В работе по образовательной области «Познавательное развитие» участвуют воспитатели,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w:t>
      </w:r>
      <w:r w:rsidR="00DB7403" w:rsidRPr="002E6277">
        <w:rPr>
          <w:rFonts w:ascii="Times New Roman" w:hAnsi="Times New Roman"/>
          <w:sz w:val="24"/>
          <w:szCs w:val="24"/>
        </w:rPr>
        <w:t>-</w:t>
      </w:r>
      <w:r w:rsidRPr="002E6277">
        <w:rPr>
          <w:rFonts w:ascii="Times New Roman" w:hAnsi="Times New Roman"/>
          <w:sz w:val="24"/>
          <w:szCs w:val="24"/>
        </w:rPr>
        <w:t xml:space="preserve">волевой сферы, а воспитатели работают над развитием любознательности -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w:t>
      </w:r>
      <w:r w:rsidRPr="002E6277">
        <w:rPr>
          <w:rFonts w:ascii="Times New Roman" w:hAnsi="Times New Roman"/>
          <w:sz w:val="24"/>
          <w:szCs w:val="24"/>
        </w:rPr>
        <w:lastRenderedPageBreak/>
        <w:t>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(законные представители) дошкольников</w:t>
      </w:r>
      <w:r w:rsidR="00DB7403" w:rsidRPr="002E6277">
        <w:rPr>
          <w:rFonts w:ascii="Times New Roman" w:hAnsi="Times New Roman"/>
          <w:sz w:val="24"/>
          <w:szCs w:val="24"/>
        </w:rPr>
        <w:t xml:space="preserve"> </w:t>
      </w:r>
      <w:r w:rsidRPr="002E6277">
        <w:rPr>
          <w:rFonts w:ascii="Times New Roman" w:hAnsi="Times New Roman"/>
          <w:sz w:val="24"/>
          <w:szCs w:val="24"/>
        </w:rPr>
        <w:t>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 (законными представителями).  В образовательной области «Художественно-эстетическое развитие» принимают участие воспитатели, музыкальный руководитель. Работу в образовательных области «Физическое развитие»» осуществляют инструктор по физической культуре (воспитатель при отсутствии специалиста).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(законных представителей) дошкольников.  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Воспитатели, музыкальный руководитель, инструктор по физической культуре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2.7. Программа коррекционно-развивающей работы с детьми с ТНР</w:t>
      </w:r>
      <w:r w:rsidRPr="002E6277">
        <w:rPr>
          <w:rFonts w:ascii="Times New Roman" w:hAnsi="Times New Roman"/>
          <w:sz w:val="24"/>
          <w:szCs w:val="24"/>
        </w:rPr>
        <w:t xml:space="preserve"> Программа коррекционной работы обеспечивает: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выявление особых образовательных потребностей, обучающихся с ТНР, обусловленных недостатками в их психофизическом и речевом развитии; </w:t>
      </w:r>
    </w:p>
    <w:p w:rsidR="00B41C9D"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осуществление индивидуально-ориентированной психолого</w:t>
      </w:r>
      <w:r w:rsidR="00B41C9D" w:rsidRPr="002E6277">
        <w:rPr>
          <w:rFonts w:ascii="Times New Roman" w:hAnsi="Times New Roman"/>
          <w:sz w:val="24"/>
          <w:szCs w:val="24"/>
        </w:rPr>
        <w:t>-</w:t>
      </w:r>
      <w:r w:rsidR="009371FC" w:rsidRPr="002E6277">
        <w:rPr>
          <w:rFonts w:ascii="Times New Roman" w:hAnsi="Times New Roman"/>
          <w:sz w:val="24"/>
          <w:szCs w:val="24"/>
        </w:rPr>
        <w:t xml:space="preserve">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возможность освоения детьми с ТНР адаптированной основной образовательной программы дошкольного образования. </w:t>
      </w:r>
    </w:p>
    <w:p w:rsidR="009371FC" w:rsidRPr="002E6277" w:rsidRDefault="009371FC" w:rsidP="001564C8">
      <w:pPr>
        <w:spacing w:after="0" w:line="240" w:lineRule="auto"/>
        <w:ind w:left="-567" w:right="-284"/>
        <w:jc w:val="both"/>
        <w:rPr>
          <w:b/>
          <w:sz w:val="24"/>
          <w:szCs w:val="24"/>
        </w:rPr>
      </w:pPr>
      <w:r w:rsidRPr="002E6277">
        <w:rPr>
          <w:rFonts w:ascii="Times New Roman" w:hAnsi="Times New Roman"/>
          <w:b/>
          <w:sz w:val="24"/>
          <w:szCs w:val="24"/>
        </w:rPr>
        <w:t>Задачи программы:</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определение особых образовательных потребностей, обучающихся с ТНР, обусловленных уровнем их речевого развития и степенью выраженности нарушения;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коррекция речевых нарушений на основе координации педагогических, психологических и медицинских средств воздействия;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 Программа коррекционной работы предусматривает: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обеспечение коррекционной направленности при реализации содержания образовательных областей и воспитательных мероприятий;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w:t>
      </w:r>
      <w:r w:rsidR="009371FC" w:rsidRPr="002E6277">
        <w:rPr>
          <w:rFonts w:ascii="Times New Roman" w:hAnsi="Times New Roman"/>
          <w:sz w:val="24"/>
          <w:szCs w:val="24"/>
        </w:rPr>
        <w:lastRenderedPageBreak/>
        <w:t xml:space="preserve">отношений с родителями (законными представителями). Коррекционно-развивающая работа всех педагогических работников дошкольной образовательной организации включает: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социально-коммуникативное развитие;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развитие и коррекцию сенсорных, моторных, психических функций у обучающихся с ТНР;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познавательное развитие,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развитие высших психических функций;</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коррекцию нарушений развития личности, эмоционально - волевой сферы с целью максимальной социальной адаптации ребёнка с ТНР;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 Результаты освоения программы коррекционной работы определяются состоянием компонентов языковой системы и уровнем речевого развития (I уровень; II уро</w:t>
      </w:r>
      <w:r w:rsidR="00CA48FA" w:rsidRPr="002E6277">
        <w:rPr>
          <w:rFonts w:ascii="Times New Roman" w:hAnsi="Times New Roman"/>
          <w:sz w:val="24"/>
          <w:szCs w:val="24"/>
        </w:rPr>
        <w:t>вень; III уровень, IV уровень, ф</w:t>
      </w:r>
      <w:r w:rsidR="009371FC" w:rsidRPr="002E6277">
        <w:rPr>
          <w:rFonts w:ascii="Times New Roman" w:hAnsi="Times New Roman"/>
          <w:sz w:val="24"/>
          <w:szCs w:val="24"/>
        </w:rPr>
        <w:t>онетико</w:t>
      </w:r>
      <w:r w:rsidR="00CA48FA" w:rsidRPr="002E6277">
        <w:rPr>
          <w:rFonts w:ascii="Times New Roman" w:hAnsi="Times New Roman"/>
          <w:sz w:val="24"/>
          <w:szCs w:val="24"/>
        </w:rPr>
        <w:t>-</w:t>
      </w:r>
      <w:r w:rsidR="009371FC" w:rsidRPr="002E6277">
        <w:rPr>
          <w:rFonts w:ascii="Times New Roman" w:hAnsi="Times New Roman"/>
          <w:sz w:val="24"/>
          <w:szCs w:val="24"/>
        </w:rPr>
        <w:t>фонематическое недоразвитие речи (ФФНР(законных представителей)  ),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Общими ориентирами в достижении результатов программы коррекционной работы являются: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сформированность фонетического компонента языковой способности в соответствии с онтогенетическими закономерностями его становления;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овладение арсеналом языковых единиц различных уровней, усвоение правил их использования в речевой деятельности;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9371FC" w:rsidRPr="002E6277" w:rsidRDefault="00DB7403"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сформированность психофизиологического, психологического и языкового уровней, обеспечивающих в будущем овладение чтением и письмом. Общий объем образовательной программы для обучающихся с ТНР, которая должна быть реализована в образовательной организации в группах компенсирующей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w:t>
      </w:r>
      <w:r w:rsidRPr="002E6277">
        <w:rPr>
          <w:rFonts w:ascii="Times New Roman" w:hAnsi="Times New Roman"/>
          <w:sz w:val="24"/>
          <w:szCs w:val="24"/>
        </w:rPr>
        <w:lastRenderedPageBreak/>
        <w:t xml:space="preserve">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2.7.1. Специальные условия для получения образования детьми с тяжелыми нарушениями речи: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w:t>
      </w:r>
      <w:r w:rsidR="00DB7403" w:rsidRPr="002E6277">
        <w:rPr>
          <w:rFonts w:ascii="Times New Roman" w:hAnsi="Times New Roman"/>
          <w:sz w:val="24"/>
          <w:szCs w:val="24"/>
        </w:rPr>
        <w:t xml:space="preserve"> </w:t>
      </w:r>
      <w:r w:rsidRPr="002E6277">
        <w:rPr>
          <w:rFonts w:ascii="Times New Roman" w:hAnsi="Times New Roman"/>
          <w:b/>
          <w:sz w:val="24"/>
          <w:szCs w:val="24"/>
        </w:rPr>
        <w:t>проведение групповых и индивидуальных коррекционных занятий с учителем-логопедом</w:t>
      </w:r>
      <w:r w:rsidR="00DB7403" w:rsidRPr="002E6277">
        <w:rPr>
          <w:rFonts w:ascii="Times New Roman" w:hAnsi="Times New Roman"/>
          <w:b/>
          <w:sz w:val="24"/>
          <w:szCs w:val="24"/>
        </w:rPr>
        <w:t xml:space="preserve"> </w:t>
      </w:r>
      <w:r w:rsidR="00CA48FA" w:rsidRPr="002E6277">
        <w:rPr>
          <w:rFonts w:ascii="Times New Roman" w:hAnsi="Times New Roman"/>
          <w:b/>
          <w:sz w:val="24"/>
          <w:szCs w:val="24"/>
        </w:rPr>
        <w:t>( с детьми 5-6 л</w:t>
      </w:r>
      <w:r w:rsidR="00944863" w:rsidRPr="002E6277">
        <w:rPr>
          <w:rFonts w:ascii="Times New Roman" w:hAnsi="Times New Roman"/>
          <w:b/>
          <w:sz w:val="24"/>
          <w:szCs w:val="24"/>
        </w:rPr>
        <w:t>ет: формирование лексико-грамма</w:t>
      </w:r>
      <w:r w:rsidR="00CA48FA" w:rsidRPr="002E6277">
        <w:rPr>
          <w:rFonts w:ascii="Times New Roman" w:hAnsi="Times New Roman"/>
          <w:b/>
          <w:sz w:val="24"/>
          <w:szCs w:val="24"/>
        </w:rPr>
        <w:t xml:space="preserve">тических категорий и развитие связной речи – 2 занятия в неделю; </w:t>
      </w:r>
      <w:r w:rsidR="00944863" w:rsidRPr="002E6277">
        <w:rPr>
          <w:rFonts w:ascii="Times New Roman" w:hAnsi="Times New Roman"/>
          <w:b/>
          <w:sz w:val="24"/>
          <w:szCs w:val="24"/>
        </w:rPr>
        <w:t xml:space="preserve">формирование фонетической стороны речи и начало грамоты – </w:t>
      </w:r>
      <w:r w:rsidR="00BB6A5F" w:rsidRPr="002E6277">
        <w:rPr>
          <w:rFonts w:ascii="Times New Roman" w:hAnsi="Times New Roman"/>
          <w:b/>
          <w:sz w:val="24"/>
          <w:szCs w:val="24"/>
        </w:rPr>
        <w:t xml:space="preserve">2 </w:t>
      </w:r>
      <w:r w:rsidR="00944863" w:rsidRPr="002E6277">
        <w:rPr>
          <w:rFonts w:ascii="Times New Roman" w:hAnsi="Times New Roman"/>
          <w:b/>
          <w:sz w:val="24"/>
          <w:szCs w:val="24"/>
        </w:rPr>
        <w:t>заняти</w:t>
      </w:r>
      <w:r w:rsidR="00BB6A5F" w:rsidRPr="002E6277">
        <w:rPr>
          <w:rFonts w:ascii="Times New Roman" w:hAnsi="Times New Roman"/>
          <w:b/>
          <w:sz w:val="24"/>
          <w:szCs w:val="24"/>
        </w:rPr>
        <w:t>я</w:t>
      </w:r>
      <w:r w:rsidR="00944863" w:rsidRPr="002E6277">
        <w:rPr>
          <w:rFonts w:ascii="Times New Roman" w:hAnsi="Times New Roman"/>
          <w:b/>
          <w:sz w:val="24"/>
          <w:szCs w:val="24"/>
        </w:rPr>
        <w:t xml:space="preserve"> в неделю; с детьми 6-7 лет: формирование лексико-грамматических категорий – 3 занятия в неделю; формирование фонетической стороны речи и начало грамоты – 2 занятия в неделю; индивидуальная работа с ребенком не меньше 3-х раз в неделю)</w:t>
      </w:r>
      <w:r w:rsidR="001C17EC" w:rsidRPr="002E6277">
        <w:rPr>
          <w:rFonts w:ascii="Times New Roman" w:hAnsi="Times New Roman"/>
          <w:b/>
          <w:sz w:val="24"/>
          <w:szCs w:val="24"/>
        </w:rPr>
        <w:t xml:space="preserve"> </w:t>
      </w:r>
      <w:r w:rsidRPr="002E6277">
        <w:rPr>
          <w:rFonts w:ascii="Times New Roman" w:hAnsi="Times New Roman"/>
          <w:sz w:val="24"/>
          <w:szCs w:val="24"/>
        </w:rPr>
        <w:t>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w:t>
      </w:r>
      <w:r w:rsidR="001C17EC" w:rsidRPr="002E6277">
        <w:rPr>
          <w:rFonts w:ascii="Times New Roman" w:hAnsi="Times New Roman"/>
          <w:sz w:val="24"/>
          <w:szCs w:val="24"/>
        </w:rPr>
        <w:t xml:space="preserve"> </w:t>
      </w:r>
      <w:r w:rsidRPr="002E6277">
        <w:rPr>
          <w:rFonts w:ascii="Times New Roman" w:hAnsi="Times New Roman"/>
          <w:sz w:val="24"/>
          <w:szCs w:val="24"/>
        </w:rPr>
        <w:t xml:space="preserve">использованием вариативных форм работы, обусловленных учетом структуры дефекта обучающихся с тяжелыми нарушениями речи. 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 Коррекционно-развивающая работа с детьми с ТНР основывается на результатах комплексного всестороннего обследования каждого ребенка. </w:t>
      </w: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Обследование строится с учетом следующих принципов: </w:t>
      </w:r>
    </w:p>
    <w:p w:rsidR="009371FC" w:rsidRPr="002E6277" w:rsidRDefault="009371FC" w:rsidP="001564C8">
      <w:pPr>
        <w:pStyle w:val="a3"/>
        <w:numPr>
          <w:ilvl w:val="0"/>
          <w:numId w:val="1"/>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rsidR="009371FC" w:rsidRPr="002E6277" w:rsidRDefault="001C17EC" w:rsidP="001564C8">
      <w:pPr>
        <w:pStyle w:val="a3"/>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 </w:t>
      </w:r>
    </w:p>
    <w:p w:rsidR="009371FC" w:rsidRPr="002E6277" w:rsidRDefault="001C17EC" w:rsidP="001564C8">
      <w:pPr>
        <w:pStyle w:val="a3"/>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rsidR="009371FC" w:rsidRPr="002E6277" w:rsidRDefault="001C17EC" w:rsidP="001564C8">
      <w:pPr>
        <w:pStyle w:val="a3"/>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rsidR="009371FC" w:rsidRPr="002E6277" w:rsidRDefault="009371FC" w:rsidP="001564C8">
      <w:pPr>
        <w:pStyle w:val="a3"/>
        <w:spacing w:after="0" w:line="240" w:lineRule="auto"/>
        <w:ind w:left="-567" w:right="-284"/>
        <w:jc w:val="both"/>
        <w:rPr>
          <w:sz w:val="24"/>
          <w:szCs w:val="24"/>
        </w:rPr>
      </w:pPr>
      <w:r w:rsidRPr="002E6277">
        <w:rPr>
          <w:rFonts w:ascii="Times New Roman" w:hAnsi="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w:t>
      </w:r>
      <w:r w:rsidRPr="002E6277">
        <w:rPr>
          <w:rFonts w:ascii="Times New Roman" w:hAnsi="Times New Roman"/>
          <w:sz w:val="24"/>
          <w:szCs w:val="24"/>
        </w:rPr>
        <w:lastRenderedPageBreak/>
        <w:t xml:space="preserve">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  </w:t>
      </w:r>
    </w:p>
    <w:p w:rsidR="009371FC" w:rsidRPr="002E6277" w:rsidRDefault="009371FC" w:rsidP="001564C8">
      <w:pPr>
        <w:pStyle w:val="a3"/>
        <w:spacing w:after="0" w:line="240" w:lineRule="auto"/>
        <w:ind w:left="-567" w:right="-284"/>
        <w:jc w:val="both"/>
        <w:rPr>
          <w:rFonts w:ascii="Times New Roman" w:hAnsi="Times New Roman"/>
          <w:sz w:val="24"/>
          <w:szCs w:val="24"/>
        </w:rPr>
      </w:pP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2.7.2. Содержание дифференциальной диагностики речевых и неречевых функций обучающихся с тяжелыми нарушениями речи.</w:t>
      </w:r>
    </w:p>
    <w:p w:rsidR="009371FC" w:rsidRPr="002E6277" w:rsidRDefault="009371FC" w:rsidP="001564C8">
      <w:pPr>
        <w:spacing w:after="0" w:line="240" w:lineRule="auto"/>
        <w:ind w:left="-567" w:right="-284"/>
        <w:jc w:val="both"/>
        <w:rPr>
          <w:sz w:val="24"/>
          <w:szCs w:val="24"/>
        </w:rPr>
      </w:pPr>
      <w:r w:rsidRPr="002E6277">
        <w:rPr>
          <w:rFonts w:ascii="Times New Roman" w:hAnsi="Times New Roman"/>
          <w:sz w:val="24"/>
          <w:szCs w:val="24"/>
        </w:rPr>
        <w:t>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 представителям) ребенка. 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w:t>
      </w:r>
      <w:r w:rsidR="001C17EC" w:rsidRPr="002E6277">
        <w:rPr>
          <w:rFonts w:ascii="Times New Roman" w:hAnsi="Times New Roman"/>
          <w:sz w:val="24"/>
          <w:szCs w:val="24"/>
        </w:rPr>
        <w:t xml:space="preserve">ения", "Любимые книги", "Любимые </w:t>
      </w:r>
      <w:r w:rsidRPr="002E6277">
        <w:rPr>
          <w:rFonts w:ascii="Times New Roman" w:hAnsi="Times New Roman"/>
          <w:sz w:val="24"/>
          <w:szCs w:val="24"/>
        </w:rPr>
        <w:t xml:space="preserve">мультфильмы", "Игры". Образцы речевых высказываний ребенка, полученных в ходе вступительной беседы, фиксируются. Обследование словарного запаса. 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Обследование грамматического строя языка. 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Обследование связной речи. 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w:t>
      </w:r>
      <w:r w:rsidRPr="002E6277">
        <w:rPr>
          <w:rFonts w:ascii="Times New Roman" w:hAnsi="Times New Roman"/>
          <w:sz w:val="24"/>
          <w:szCs w:val="24"/>
        </w:rPr>
        <w:lastRenderedPageBreak/>
        <w:t>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w:t>
      </w:r>
      <w:r w:rsidR="001C17EC" w:rsidRPr="002E6277">
        <w:rPr>
          <w:rFonts w:ascii="Times New Roman" w:hAnsi="Times New Roman"/>
          <w:sz w:val="24"/>
          <w:szCs w:val="24"/>
        </w:rPr>
        <w:t xml:space="preserve"> </w:t>
      </w:r>
      <w:r w:rsidRPr="002E6277">
        <w:rPr>
          <w:rFonts w:ascii="Times New Roman" w:hAnsi="Times New Roman"/>
          <w:sz w:val="24"/>
          <w:szCs w:val="24"/>
        </w:rPr>
        <w:t>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w:t>
      </w:r>
      <w:r w:rsidR="001C17EC" w:rsidRPr="002E6277">
        <w:rPr>
          <w:rFonts w:ascii="Times New Roman" w:hAnsi="Times New Roman"/>
          <w:sz w:val="24"/>
          <w:szCs w:val="24"/>
        </w:rPr>
        <w:t>-</w:t>
      </w:r>
      <w:r w:rsidRPr="002E6277">
        <w:rPr>
          <w:rFonts w:ascii="Times New Roman" w:hAnsi="Times New Roman"/>
          <w:sz w:val="24"/>
          <w:szCs w:val="24"/>
        </w:rPr>
        <w:t>грамматических средств языка и правильность фонетического оформления речи в процессе рассказывания. Обследование фонетических и фонематических процессов. 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w:t>
      </w:r>
      <w:r w:rsidR="00B41C9D" w:rsidRPr="002E6277">
        <w:rPr>
          <w:rFonts w:ascii="Times New Roman" w:hAnsi="Times New Roman"/>
          <w:sz w:val="24"/>
          <w:szCs w:val="24"/>
        </w:rPr>
        <w:t>-</w:t>
      </w:r>
      <w:r w:rsidRPr="002E6277">
        <w:rPr>
          <w:rFonts w:ascii="Times New Roman" w:hAnsi="Times New Roman"/>
          <w:sz w:val="24"/>
          <w:szCs w:val="24"/>
        </w:rPr>
        <w:t>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w:t>
      </w:r>
      <w:r w:rsidR="001C17EC" w:rsidRPr="002E6277">
        <w:rPr>
          <w:rFonts w:ascii="Times New Roman" w:hAnsi="Times New Roman"/>
          <w:sz w:val="24"/>
          <w:szCs w:val="24"/>
        </w:rPr>
        <w:t xml:space="preserve"> </w:t>
      </w:r>
      <w:r w:rsidRPr="002E6277">
        <w:rPr>
          <w:rFonts w:ascii="Times New Roman" w:hAnsi="Times New Roman"/>
          <w:sz w:val="24"/>
          <w:szCs w:val="24"/>
        </w:rPr>
        <w:t>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В процессе комплексного обследования изучается состояние пространственно-зрительных ориентировок и моторно-графических навыков. 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w:t>
      </w:r>
      <w:r w:rsidR="001C17EC" w:rsidRPr="002E6277">
        <w:rPr>
          <w:rFonts w:ascii="Times New Roman" w:hAnsi="Times New Roman"/>
          <w:sz w:val="24"/>
          <w:szCs w:val="24"/>
        </w:rPr>
        <w:t>-</w:t>
      </w:r>
      <w:r w:rsidRPr="002E6277">
        <w:rPr>
          <w:rFonts w:ascii="Times New Roman" w:hAnsi="Times New Roman"/>
          <w:sz w:val="24"/>
          <w:szCs w:val="24"/>
        </w:rPr>
        <w:t>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w:t>
      </w:r>
      <w:r w:rsidR="001C17EC" w:rsidRPr="002E6277">
        <w:rPr>
          <w:rFonts w:ascii="Times New Roman" w:hAnsi="Times New Roman"/>
          <w:sz w:val="24"/>
          <w:szCs w:val="24"/>
        </w:rPr>
        <w:t>-</w:t>
      </w:r>
      <w:r w:rsidRPr="002E6277">
        <w:rPr>
          <w:rFonts w:ascii="Times New Roman" w:hAnsi="Times New Roman"/>
          <w:sz w:val="24"/>
          <w:szCs w:val="24"/>
        </w:rPr>
        <w:t>фонематического недоразвития речи.</w:t>
      </w:r>
    </w:p>
    <w:p w:rsidR="009371FC" w:rsidRPr="002E6277" w:rsidRDefault="009371FC" w:rsidP="001564C8">
      <w:pPr>
        <w:pStyle w:val="a3"/>
        <w:spacing w:after="0" w:line="240" w:lineRule="auto"/>
        <w:ind w:left="-567" w:right="-284"/>
        <w:jc w:val="both"/>
        <w:rPr>
          <w:sz w:val="24"/>
          <w:szCs w:val="24"/>
        </w:rPr>
      </w:pPr>
    </w:p>
    <w:p w:rsidR="009371FC"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 xml:space="preserve">2.7.3. Осуществление квалифицированной коррекции нарушений речеязыкового развития обучающихся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w:t>
      </w:r>
      <w:r w:rsidR="001C17EC" w:rsidRPr="002E6277">
        <w:rPr>
          <w:rFonts w:ascii="Times New Roman" w:hAnsi="Times New Roman"/>
          <w:sz w:val="24"/>
          <w:szCs w:val="24"/>
        </w:rPr>
        <w:t xml:space="preserve"> </w:t>
      </w:r>
      <w:r w:rsidRPr="002E6277">
        <w:rPr>
          <w:rFonts w:ascii="Times New Roman" w:hAnsi="Times New Roman"/>
          <w:sz w:val="24"/>
          <w:szCs w:val="24"/>
        </w:rPr>
        <w:t>делает? Что? (например: Тата (мама, папа) спит; Тата, мой уши,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w:t>
      </w:r>
      <w:r w:rsidR="00B41C9D" w:rsidRPr="002E6277">
        <w:rPr>
          <w:rFonts w:ascii="Times New Roman" w:hAnsi="Times New Roman"/>
          <w:sz w:val="24"/>
          <w:szCs w:val="24"/>
        </w:rPr>
        <w:t>-</w:t>
      </w:r>
      <w:r w:rsidRPr="002E6277">
        <w:rPr>
          <w:rFonts w:ascii="Times New Roman" w:hAnsi="Times New Roman"/>
          <w:sz w:val="24"/>
          <w:szCs w:val="24"/>
        </w:rPr>
        <w:t xml:space="preserve">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 Обучение обучающихся с начатками фразовой речи (со вторым уровнем речевого развития) предполагает несколько направлений: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2) активизация речевой деятельности и развитие лексико</w:t>
      </w:r>
      <w:r w:rsidR="00B41C9D" w:rsidRPr="002E6277">
        <w:rPr>
          <w:rFonts w:ascii="Times New Roman" w:hAnsi="Times New Roman"/>
          <w:sz w:val="24"/>
          <w:szCs w:val="24"/>
        </w:rPr>
        <w:t>-</w:t>
      </w:r>
      <w:r w:rsidRPr="002E6277">
        <w:rPr>
          <w:rFonts w:ascii="Times New Roman" w:hAnsi="Times New Roman"/>
          <w:sz w:val="24"/>
          <w:szCs w:val="24"/>
        </w:rPr>
        <w:t xml:space="preserve">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 xml:space="preserve">4) развитие произносительной стороны речи - учить различать речевые и неречевые звуки, определять источник, силу и направленность звука. </w:t>
      </w:r>
    </w:p>
    <w:p w:rsidR="009371FC" w:rsidRPr="002E6277" w:rsidRDefault="009371FC" w:rsidP="001564C8">
      <w:pPr>
        <w:pStyle w:val="a3"/>
        <w:spacing w:after="0" w:line="240" w:lineRule="auto"/>
        <w:ind w:left="-567" w:right="-284"/>
        <w:jc w:val="both"/>
        <w:rPr>
          <w:rFonts w:ascii="Times New Roman" w:hAnsi="Times New Roman"/>
          <w:sz w:val="24"/>
          <w:szCs w:val="24"/>
        </w:rPr>
      </w:pP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Уточнять правильность произношения звуков, имеющихся у ребенка.</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Автоматизировать поставленные звуки на уровне слогов слов предложений, формировать правильную звукослоговую структуру слова.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 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w:t>
      </w:r>
      <w:r w:rsidR="001C17EC" w:rsidRPr="002E6277">
        <w:rPr>
          <w:rFonts w:ascii="Times New Roman" w:hAnsi="Times New Roman"/>
          <w:sz w:val="24"/>
          <w:szCs w:val="24"/>
        </w:rPr>
        <w:t>-</w:t>
      </w:r>
      <w:r w:rsidRPr="002E6277">
        <w:rPr>
          <w:rFonts w:ascii="Times New Roman" w:hAnsi="Times New Roman"/>
          <w:sz w:val="24"/>
          <w:szCs w:val="24"/>
        </w:rPr>
        <w:t xml:space="preserve">двигательных и оптико-пространственных функций соответственно возрастным ориентирам и персонифицированным возможностям обучающихся с ТНР. 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 </w:t>
      </w:r>
    </w:p>
    <w:p w:rsidR="009371FC" w:rsidRPr="002E6277" w:rsidRDefault="009371FC" w:rsidP="001564C8">
      <w:pPr>
        <w:pStyle w:val="a3"/>
        <w:spacing w:after="0" w:line="240" w:lineRule="auto"/>
        <w:ind w:left="-567" w:right="-284"/>
        <w:jc w:val="both"/>
        <w:rPr>
          <w:b/>
          <w:sz w:val="24"/>
          <w:szCs w:val="24"/>
        </w:rPr>
      </w:pPr>
      <w:r w:rsidRPr="002E6277">
        <w:rPr>
          <w:rFonts w:ascii="Times New Roman" w:hAnsi="Times New Roman"/>
          <w:b/>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Развитие умения дифференцировать на слух оппозиционные звуки речи: свистящие - шипящие, звонкие - глухие, твердые - мягкие, сонорные.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 6. Закрепление </w:t>
      </w:r>
      <w:r w:rsidRPr="002E6277">
        <w:rPr>
          <w:rFonts w:ascii="Times New Roman" w:hAnsi="Times New Roman"/>
          <w:sz w:val="24"/>
          <w:szCs w:val="24"/>
        </w:rPr>
        <w:lastRenderedPageBreak/>
        <w:t xml:space="preserve">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 </w:t>
      </w:r>
    </w:p>
    <w:p w:rsidR="009371FC" w:rsidRPr="002E6277" w:rsidRDefault="009371FC" w:rsidP="001564C8">
      <w:pPr>
        <w:pStyle w:val="a3"/>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Обучение обучающихся с нерезко выраженными остаточными проявлениями лексико-грамматического и фонетико-фонематического</w:t>
      </w:r>
      <w:r w:rsidR="00CE0710" w:rsidRPr="002E6277">
        <w:rPr>
          <w:rFonts w:ascii="Times New Roman" w:hAnsi="Times New Roman"/>
          <w:b/>
          <w:sz w:val="24"/>
          <w:szCs w:val="24"/>
        </w:rPr>
        <w:t xml:space="preserve"> </w:t>
      </w:r>
      <w:r w:rsidRPr="002E6277">
        <w:rPr>
          <w:rFonts w:ascii="Times New Roman" w:hAnsi="Times New Roman"/>
          <w:b/>
          <w:sz w:val="24"/>
          <w:szCs w:val="24"/>
        </w:rPr>
        <w:t xml:space="preserve">недоразвития речи (четвертым уровнем речевого развития) предусматривает следующие направления работы: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3. Совершенствование связной речи: закрепление навыка рассказа, пересказа с элементами фантазийных и творческих сюжетов.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 </w:t>
      </w:r>
    </w:p>
    <w:p w:rsidR="009371FC" w:rsidRPr="002E6277" w:rsidRDefault="009371FC" w:rsidP="001564C8">
      <w:pPr>
        <w:pStyle w:val="a3"/>
        <w:spacing w:after="0" w:line="240" w:lineRule="auto"/>
        <w:ind w:left="-567" w:right="-284"/>
        <w:jc w:val="both"/>
        <w:rPr>
          <w:rFonts w:ascii="Times New Roman" w:hAnsi="Times New Roman"/>
          <w:sz w:val="24"/>
          <w:szCs w:val="24"/>
        </w:rPr>
      </w:pPr>
      <w:r w:rsidRPr="002E6277">
        <w:rPr>
          <w:rFonts w:ascii="Times New Roman" w:hAnsi="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w:t>
      </w:r>
      <w:r w:rsidR="001C17EC" w:rsidRPr="002E6277">
        <w:rPr>
          <w:rFonts w:ascii="Times New Roman" w:hAnsi="Times New Roman"/>
          <w:sz w:val="24"/>
          <w:szCs w:val="24"/>
        </w:rPr>
        <w:t xml:space="preserve"> </w:t>
      </w:r>
      <w:r w:rsidRPr="002E6277">
        <w:rPr>
          <w:rFonts w:ascii="Times New Roman" w:hAnsi="Times New Roman"/>
          <w:sz w:val="24"/>
          <w:szCs w:val="24"/>
        </w:rPr>
        <w:t xml:space="preserve">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Коррекционно-развивающее воздействие при фонетико</w:t>
      </w:r>
      <w:r w:rsidR="00B41C9D" w:rsidRPr="002E6277">
        <w:rPr>
          <w:rFonts w:ascii="Times New Roman" w:hAnsi="Times New Roman"/>
          <w:b/>
          <w:sz w:val="24"/>
          <w:szCs w:val="24"/>
        </w:rPr>
        <w:t>-</w:t>
      </w:r>
      <w:r w:rsidRPr="002E6277">
        <w:rPr>
          <w:rFonts w:ascii="Times New Roman" w:hAnsi="Times New Roman"/>
          <w:b/>
          <w:sz w:val="24"/>
          <w:szCs w:val="24"/>
        </w:rPr>
        <w:t>фонематическом недоразвитии предполагает дифференцированные установки на результативность работы в зависимости от возрастных критериев.</w:t>
      </w:r>
      <w:r w:rsidRPr="002E6277">
        <w:rPr>
          <w:rFonts w:ascii="Times New Roman" w:hAnsi="Times New Roman"/>
          <w:sz w:val="24"/>
          <w:szCs w:val="24"/>
        </w:rPr>
        <w:t xml:space="preserve"> Для обучающихся старшей возрастной группы планируется: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различать понятия "звук", "слог", "слово", "предложение", оперируя ими на практическом уровне;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определять последовательность слов в предложении, звуков и слогов в словах;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находить в предложении слова с заданным звуком, определять место звука в слове;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овладеть интонационными средствами выразительности речи, реализации этих средств в разных видах речевых высказываний.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 xml:space="preserve">Для обучающихся подготовительной к школе группы предполагается обучить их: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правильно артикулировать и четко дифференцировать звуки речи;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различать понятия "звук", "слог", "слово", "предложение", "твердые-мягкие звуки", "звонкие - глухие звуки", оперируя ими на практическом уровне;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определять и называть последовательность слов в предложении, звуков и слогов в словах;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производить элементарный звуковой анализ и синтез;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знать некоторые буквы и производить отдельные действия с ними (выкладывать некоторые слоги, слова).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w:t>
      </w:r>
    </w:p>
    <w:p w:rsidR="009371FC" w:rsidRPr="002E6277" w:rsidRDefault="009371FC" w:rsidP="001564C8">
      <w:pPr>
        <w:spacing w:after="0" w:line="240" w:lineRule="auto"/>
        <w:ind w:left="-567" w:right="-284"/>
        <w:jc w:val="both"/>
        <w:rPr>
          <w:b/>
          <w:sz w:val="24"/>
          <w:szCs w:val="24"/>
        </w:rPr>
      </w:pPr>
      <w:r w:rsidRPr="002E6277">
        <w:rPr>
          <w:rFonts w:ascii="Times New Roman" w:hAnsi="Times New Roman"/>
          <w:b/>
          <w:sz w:val="24"/>
          <w:szCs w:val="24"/>
        </w:rPr>
        <w:t>Обучающиеся старшего дошкольного возраста в результате коррекционно-развивающей работы:</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обучающиеся старшего дошкольного возраста 5-6 лет могут: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пользоваться самостоятельной речью с соблюдением ее темпоритмической организации;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грамотно формулировать простые предложения и распространять их;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использовать в речи основные средства передачи ее содержания;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соблюдать мелодико-интонационную структуру речи.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Обучающиеся старшего дошкольного возраста 6-7 лет могут: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овладеть разными формами самостоятельной контекстной речи (рассказ, пересказ);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свободно пользоваться плавной речью различной сложности в разных ситуациях общения;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адаптироваться к различным условиям общения; </w:t>
      </w:r>
    </w:p>
    <w:p w:rsidR="009371FC" w:rsidRPr="002E6277" w:rsidRDefault="001C17EC" w:rsidP="001564C8">
      <w:pPr>
        <w:spacing w:after="0" w:line="240" w:lineRule="auto"/>
        <w:ind w:left="-567" w:right="-284"/>
        <w:jc w:val="both"/>
        <w:rPr>
          <w:rFonts w:ascii="Times New Roman" w:hAnsi="Times New Roman"/>
          <w:sz w:val="24"/>
          <w:szCs w:val="24"/>
        </w:rPr>
      </w:pPr>
      <w:r w:rsidRPr="002E6277">
        <w:rPr>
          <w:rFonts w:ascii="MS Mincho" w:eastAsia="MS Mincho" w:hAnsi="MS Mincho" w:cs="MS Mincho"/>
          <w:sz w:val="24"/>
          <w:szCs w:val="24"/>
        </w:rPr>
        <w:t>-</w:t>
      </w:r>
      <w:r w:rsidR="009371FC" w:rsidRPr="002E6277">
        <w:rPr>
          <w:rFonts w:ascii="Times New Roman" w:hAnsi="Times New Roman"/>
          <w:sz w:val="24"/>
          <w:szCs w:val="24"/>
        </w:rPr>
        <w:t xml:space="preserve"> преодолевать индивидуальные коммуникативные затруднения.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   </w:t>
      </w:r>
    </w:p>
    <w:p w:rsidR="009371FC" w:rsidRPr="002E6277" w:rsidRDefault="009371FC" w:rsidP="001564C8">
      <w:pPr>
        <w:spacing w:after="0" w:line="240" w:lineRule="auto"/>
        <w:ind w:left="-567" w:right="-284"/>
        <w:jc w:val="both"/>
        <w:rPr>
          <w:rFonts w:ascii="Times New Roman" w:hAnsi="Times New Roman"/>
          <w:sz w:val="24"/>
          <w:szCs w:val="24"/>
        </w:rPr>
      </w:pPr>
    </w:p>
    <w:p w:rsidR="00CE2488" w:rsidRPr="002E6277" w:rsidRDefault="009371FC" w:rsidP="001564C8">
      <w:pPr>
        <w:spacing w:after="0" w:line="240" w:lineRule="auto"/>
        <w:ind w:left="-567" w:right="-284"/>
        <w:jc w:val="center"/>
        <w:rPr>
          <w:rFonts w:ascii="Times New Roman" w:hAnsi="Times New Roman"/>
          <w:b/>
          <w:sz w:val="24"/>
          <w:szCs w:val="24"/>
          <w:u w:val="single"/>
        </w:rPr>
      </w:pPr>
      <w:r w:rsidRPr="002E6277">
        <w:rPr>
          <w:rFonts w:ascii="Times New Roman" w:hAnsi="Times New Roman"/>
          <w:b/>
          <w:sz w:val="24"/>
          <w:szCs w:val="24"/>
          <w:u w:val="single"/>
        </w:rPr>
        <w:t>Развивающая предметно-пространственная среда в кабинете учителя-логопеда и групповом помещении</w:t>
      </w:r>
    </w:p>
    <w:p w:rsidR="009371FC" w:rsidRPr="002E6277" w:rsidRDefault="009371FC" w:rsidP="001564C8">
      <w:pPr>
        <w:spacing w:after="0" w:line="240" w:lineRule="auto"/>
        <w:ind w:left="-567" w:right="-284"/>
        <w:rPr>
          <w:rFonts w:ascii="Times New Roman" w:hAnsi="Times New Roman"/>
          <w:b/>
          <w:sz w:val="24"/>
          <w:szCs w:val="24"/>
        </w:rPr>
      </w:pPr>
      <w:r w:rsidRPr="002E6277">
        <w:rPr>
          <w:rFonts w:ascii="Times New Roman" w:hAnsi="Times New Roman"/>
          <w:b/>
          <w:sz w:val="24"/>
          <w:szCs w:val="24"/>
        </w:rPr>
        <w:t xml:space="preserve"> </w:t>
      </w:r>
      <w:r w:rsidR="00CE2488" w:rsidRPr="002E6277">
        <w:rPr>
          <w:rFonts w:ascii="Times New Roman" w:hAnsi="Times New Roman"/>
          <w:b/>
          <w:sz w:val="24"/>
          <w:szCs w:val="24"/>
        </w:rPr>
        <w:t>Развивающая предметно-пространственная среда кабинета учителя-логопеда</w:t>
      </w:r>
    </w:p>
    <w:p w:rsidR="00CE2488" w:rsidRPr="002E6277" w:rsidRDefault="00CE2488" w:rsidP="001564C8">
      <w:pPr>
        <w:numPr>
          <w:ilvl w:val="0"/>
          <w:numId w:val="6"/>
        </w:numPr>
        <w:spacing w:after="0" w:line="240" w:lineRule="auto"/>
        <w:ind w:left="-567" w:right="-284"/>
        <w:jc w:val="center"/>
        <w:rPr>
          <w:rFonts w:ascii="Times New Roman" w:hAnsi="Times New Roman"/>
          <w:b/>
          <w:sz w:val="24"/>
          <w:szCs w:val="24"/>
        </w:rPr>
      </w:pPr>
      <w:r w:rsidRPr="002E6277">
        <w:rPr>
          <w:rFonts w:ascii="Times New Roman" w:hAnsi="Times New Roman"/>
          <w:b/>
          <w:sz w:val="24"/>
          <w:szCs w:val="24"/>
        </w:rPr>
        <w:t>Материально-технические средства</w:t>
      </w:r>
      <w:r w:rsidRPr="002E6277">
        <w:rPr>
          <w:rFonts w:ascii="Times New Roman" w:hAnsi="Times New Roman"/>
          <w:b/>
          <w:bCs/>
          <w:sz w:val="24"/>
          <w:szCs w:val="24"/>
        </w:rPr>
        <w:t xml:space="preserve"> </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Шкаф для пособий и литературы – 2 </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bCs/>
          <w:kern w:val="24"/>
          <w:sz w:val="24"/>
          <w:szCs w:val="24"/>
        </w:rPr>
        <w:t>Низкий напольный шкаф -1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Большой стол – 2 </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Рабочие столы для детей – 5</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bCs/>
          <w:kern w:val="24"/>
          <w:sz w:val="24"/>
          <w:szCs w:val="24"/>
        </w:rPr>
        <w:t>Рабочий стол для индивидуальной работы с детьми - 1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Детские стулья – 14 </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Большой стул – 2 </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Навесная доска -1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Выносная доска (мольберт) -1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eastAsia="Calibri" w:hAnsi="Times New Roman"/>
          <w:bCs/>
          <w:kern w:val="24"/>
          <w:sz w:val="24"/>
          <w:szCs w:val="24"/>
        </w:rPr>
        <w:t>Персональный нетбук -1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Фланелеграф - 1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Касса букв -1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Наборное полотно-1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Настенное зеркало со шторой-1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bCs/>
          <w:kern w:val="24"/>
          <w:sz w:val="24"/>
          <w:szCs w:val="24"/>
        </w:rPr>
        <w:lastRenderedPageBreak/>
        <w:t>Светильник настенный -1</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Индивидуальные зеркала – 17(по числу детей)</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Зонды, одноразовые шпатели для постановки звуков</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hAnsi="Times New Roman"/>
          <w:sz w:val="24"/>
          <w:szCs w:val="24"/>
        </w:rPr>
        <w:t>Бумажные и спиртовые  салфетки, вата</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eastAsia="Calibri" w:hAnsi="Times New Roman"/>
          <w:bCs/>
          <w:kern w:val="24"/>
          <w:sz w:val="24"/>
          <w:szCs w:val="24"/>
        </w:rPr>
        <w:t>Коробки и папки для хранений пособий</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eastAsia="Calibri" w:hAnsi="Times New Roman"/>
          <w:bCs/>
          <w:kern w:val="24"/>
          <w:sz w:val="24"/>
          <w:szCs w:val="24"/>
        </w:rPr>
        <w:t>Игрушки для обследования (пирамидки, доски Сегена, матрёшки, головоломки, пазлы)</w:t>
      </w:r>
    </w:p>
    <w:p w:rsidR="00CE2488" w:rsidRPr="002E6277" w:rsidRDefault="00CE2488" w:rsidP="001564C8">
      <w:pPr>
        <w:pStyle w:val="a3"/>
        <w:numPr>
          <w:ilvl w:val="0"/>
          <w:numId w:val="5"/>
        </w:numPr>
        <w:spacing w:after="0" w:line="240" w:lineRule="auto"/>
        <w:ind w:left="-567" w:right="-284"/>
        <w:rPr>
          <w:rFonts w:ascii="Times New Roman" w:hAnsi="Times New Roman"/>
          <w:sz w:val="24"/>
          <w:szCs w:val="24"/>
        </w:rPr>
      </w:pPr>
      <w:r w:rsidRPr="002E6277">
        <w:rPr>
          <w:rFonts w:ascii="Times New Roman" w:eastAsia="Calibri" w:hAnsi="Times New Roman"/>
          <w:bCs/>
          <w:kern w:val="24"/>
          <w:sz w:val="24"/>
          <w:szCs w:val="24"/>
        </w:rPr>
        <w:t>Игрушки для проведения НОД с детьми</w:t>
      </w:r>
    </w:p>
    <w:p w:rsidR="00CE2488" w:rsidRPr="002E6277" w:rsidRDefault="00CE2488" w:rsidP="001564C8">
      <w:pPr>
        <w:pStyle w:val="a3"/>
        <w:numPr>
          <w:ilvl w:val="0"/>
          <w:numId w:val="5"/>
        </w:numPr>
        <w:spacing w:after="0" w:line="240" w:lineRule="auto"/>
        <w:ind w:left="-567" w:right="-284"/>
        <w:jc w:val="both"/>
        <w:rPr>
          <w:rFonts w:ascii="Times New Roman" w:hAnsi="Times New Roman"/>
          <w:kern w:val="24"/>
          <w:sz w:val="24"/>
          <w:szCs w:val="24"/>
        </w:rPr>
      </w:pPr>
      <w:r w:rsidRPr="002E6277">
        <w:rPr>
          <w:rFonts w:ascii="Times New Roman" w:hAnsi="Times New Roman"/>
          <w:kern w:val="24"/>
          <w:sz w:val="24"/>
          <w:szCs w:val="24"/>
        </w:rPr>
        <w:t>Мягкие игрушки, игрушки для сюрпризных моментов</w:t>
      </w:r>
    </w:p>
    <w:p w:rsidR="00CE2488" w:rsidRPr="002E6277" w:rsidRDefault="00CE2488" w:rsidP="001564C8">
      <w:pPr>
        <w:pStyle w:val="a3"/>
        <w:numPr>
          <w:ilvl w:val="0"/>
          <w:numId w:val="5"/>
        </w:numPr>
        <w:spacing w:after="0" w:line="240" w:lineRule="auto"/>
        <w:ind w:left="-567" w:right="-284"/>
        <w:jc w:val="both"/>
        <w:rPr>
          <w:rFonts w:ascii="Times New Roman" w:hAnsi="Times New Roman"/>
          <w:kern w:val="24"/>
          <w:sz w:val="24"/>
          <w:szCs w:val="24"/>
        </w:rPr>
      </w:pPr>
      <w:r w:rsidRPr="002E6277">
        <w:rPr>
          <w:rFonts w:ascii="Times New Roman" w:hAnsi="Times New Roman"/>
          <w:kern w:val="24"/>
          <w:sz w:val="24"/>
          <w:szCs w:val="24"/>
        </w:rPr>
        <w:t>Куклы -3</w:t>
      </w:r>
    </w:p>
    <w:p w:rsidR="00CE2488" w:rsidRPr="002E6277" w:rsidRDefault="00CE2488" w:rsidP="001564C8">
      <w:pPr>
        <w:pStyle w:val="a3"/>
        <w:numPr>
          <w:ilvl w:val="0"/>
          <w:numId w:val="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Набор мелких игрушек (дикие и домашние животные  и птицы, фрукты и овощи)      </w:t>
      </w:r>
    </w:p>
    <w:p w:rsidR="00CE2488" w:rsidRPr="002E6277" w:rsidRDefault="00CE2488" w:rsidP="001564C8">
      <w:pPr>
        <w:spacing w:after="0" w:line="240" w:lineRule="auto"/>
        <w:ind w:left="-567" w:right="-284"/>
        <w:jc w:val="both"/>
        <w:rPr>
          <w:rFonts w:ascii="Times New Roman" w:hAnsi="Times New Roman"/>
          <w:sz w:val="24"/>
          <w:szCs w:val="24"/>
        </w:rPr>
      </w:pPr>
      <w:r w:rsidRPr="002E6277">
        <w:rPr>
          <w:rFonts w:ascii="Times New Roman" w:hAnsi="Times New Roman"/>
          <w:b/>
          <w:bCs/>
          <w:sz w:val="24"/>
          <w:szCs w:val="24"/>
          <w:lang w:val="en-US"/>
        </w:rPr>
        <w:t>II</w:t>
      </w:r>
      <w:r w:rsidRPr="002E6277">
        <w:rPr>
          <w:rFonts w:ascii="Times New Roman" w:hAnsi="Times New Roman"/>
          <w:b/>
          <w:bCs/>
          <w:sz w:val="24"/>
          <w:szCs w:val="24"/>
        </w:rPr>
        <w:t xml:space="preserve">.Оборудование для </w:t>
      </w:r>
      <w:r w:rsidRPr="002E6277">
        <w:rPr>
          <w:rFonts w:ascii="Times New Roman" w:hAnsi="Times New Roman"/>
          <w:b/>
          <w:sz w:val="24"/>
          <w:szCs w:val="24"/>
        </w:rPr>
        <w:t>моторного и конструктивного развития</w:t>
      </w:r>
      <w:r w:rsidRPr="002E6277">
        <w:rPr>
          <w:rFonts w:ascii="Times New Roman" w:hAnsi="Times New Roman"/>
          <w:sz w:val="24"/>
          <w:szCs w:val="24"/>
        </w:rPr>
        <w:t xml:space="preserve"> в кабинете учителя-логопеда</w:t>
      </w:r>
    </w:p>
    <w:p w:rsidR="00CE2488" w:rsidRPr="002E6277" w:rsidRDefault="00CE2488" w:rsidP="001564C8">
      <w:pPr>
        <w:pStyle w:val="af"/>
        <w:numPr>
          <w:ilvl w:val="0"/>
          <w:numId w:val="7"/>
        </w:numPr>
        <w:spacing w:before="0" w:beforeAutospacing="0" w:after="0" w:afterAutospacing="0"/>
        <w:ind w:left="-567" w:right="-284"/>
      </w:pPr>
      <w:r w:rsidRPr="002E6277">
        <w:t>Массажные мячи резиновые - 2</w:t>
      </w:r>
    </w:p>
    <w:p w:rsidR="00CE2488" w:rsidRPr="002E6277" w:rsidRDefault="00CE2488" w:rsidP="001564C8">
      <w:pPr>
        <w:pStyle w:val="af"/>
        <w:numPr>
          <w:ilvl w:val="0"/>
          <w:numId w:val="7"/>
        </w:numPr>
        <w:spacing w:after="0" w:afterAutospacing="0"/>
        <w:ind w:left="-567" w:right="-284"/>
      </w:pPr>
      <w:r w:rsidRPr="002E6277">
        <w:t>Массажные шарики Су-джок -3</w:t>
      </w:r>
    </w:p>
    <w:p w:rsidR="00CE2488" w:rsidRPr="002E6277" w:rsidRDefault="00CE2488" w:rsidP="001564C8">
      <w:pPr>
        <w:pStyle w:val="af"/>
        <w:numPr>
          <w:ilvl w:val="0"/>
          <w:numId w:val="7"/>
        </w:numPr>
        <w:spacing w:after="0" w:afterAutospacing="0"/>
        <w:ind w:left="-567" w:right="-284"/>
      </w:pPr>
      <w:r w:rsidRPr="002E6277">
        <w:t>Массажные колечки Су-джок- 3</w:t>
      </w:r>
    </w:p>
    <w:p w:rsidR="00CE2488" w:rsidRPr="002E6277" w:rsidRDefault="00CE2488" w:rsidP="001564C8">
      <w:pPr>
        <w:pStyle w:val="af"/>
        <w:numPr>
          <w:ilvl w:val="0"/>
          <w:numId w:val="7"/>
        </w:numPr>
        <w:spacing w:after="0" w:afterAutospacing="0"/>
        <w:ind w:left="-567" w:right="-284"/>
      </w:pPr>
      <w:r w:rsidRPr="002E6277">
        <w:t>Массажные кольца - 2</w:t>
      </w:r>
    </w:p>
    <w:p w:rsidR="00CE2488" w:rsidRPr="002E6277" w:rsidRDefault="00CE2488" w:rsidP="001564C8">
      <w:pPr>
        <w:pStyle w:val="af"/>
        <w:numPr>
          <w:ilvl w:val="0"/>
          <w:numId w:val="7"/>
        </w:numPr>
        <w:spacing w:after="0" w:afterAutospacing="0"/>
        <w:ind w:left="-567" w:right="-284"/>
      </w:pPr>
      <w:r w:rsidRPr="002E6277">
        <w:t>Набор пластмассовых фишек -2</w:t>
      </w:r>
    </w:p>
    <w:p w:rsidR="00CE2488" w:rsidRPr="002E6277" w:rsidRDefault="00CE2488" w:rsidP="001564C8">
      <w:pPr>
        <w:pStyle w:val="af"/>
        <w:numPr>
          <w:ilvl w:val="0"/>
          <w:numId w:val="7"/>
        </w:numPr>
        <w:spacing w:after="0" w:afterAutospacing="0"/>
        <w:ind w:left="-567" w:right="-284"/>
      </w:pPr>
      <w:r w:rsidRPr="002E6277">
        <w:t>Набор деревянных фишек -2</w:t>
      </w:r>
    </w:p>
    <w:p w:rsidR="00CE2488" w:rsidRPr="002E6277" w:rsidRDefault="00CE2488" w:rsidP="001564C8">
      <w:pPr>
        <w:pStyle w:val="af"/>
        <w:numPr>
          <w:ilvl w:val="0"/>
          <w:numId w:val="7"/>
        </w:numPr>
        <w:spacing w:after="0" w:afterAutospacing="0"/>
        <w:ind w:left="-567" w:right="-284"/>
      </w:pPr>
      <w:r w:rsidRPr="002E6277">
        <w:t>Набор счетных палочек -15</w:t>
      </w:r>
    </w:p>
    <w:p w:rsidR="00CE2488" w:rsidRPr="002E6277" w:rsidRDefault="00CE2488" w:rsidP="001564C8">
      <w:pPr>
        <w:pStyle w:val="af"/>
        <w:numPr>
          <w:ilvl w:val="0"/>
          <w:numId w:val="7"/>
        </w:numPr>
        <w:spacing w:after="0" w:afterAutospacing="0"/>
        <w:ind w:left="-567" w:right="-284"/>
      </w:pPr>
      <w:r w:rsidRPr="002E6277">
        <w:t>Разрезные картинки различной конфигурации (2, 3, 4 и более частей) в ассортименте по всем лексическим темам</w:t>
      </w:r>
    </w:p>
    <w:p w:rsidR="00CE2488" w:rsidRPr="002E6277" w:rsidRDefault="00CE2488" w:rsidP="001564C8">
      <w:pPr>
        <w:pStyle w:val="af"/>
        <w:numPr>
          <w:ilvl w:val="0"/>
          <w:numId w:val="7"/>
        </w:numPr>
        <w:spacing w:after="0" w:afterAutospacing="0"/>
        <w:ind w:left="-567" w:right="-284"/>
      </w:pPr>
      <w:r w:rsidRPr="002E6277">
        <w:t>Пазлы различной конфигурации - 4</w:t>
      </w:r>
    </w:p>
    <w:p w:rsidR="00CE2488" w:rsidRPr="002E6277" w:rsidRDefault="00CE2488" w:rsidP="001564C8">
      <w:pPr>
        <w:pStyle w:val="af"/>
        <w:numPr>
          <w:ilvl w:val="0"/>
          <w:numId w:val="7"/>
        </w:numPr>
        <w:spacing w:after="0" w:afterAutospacing="0"/>
        <w:ind w:left="-567" w:right="-284"/>
      </w:pPr>
      <w:r w:rsidRPr="002E6277">
        <w:t>Мозаика- 5 видов</w:t>
      </w:r>
    </w:p>
    <w:p w:rsidR="00CE2488" w:rsidRPr="002E6277" w:rsidRDefault="00CE2488" w:rsidP="001564C8">
      <w:pPr>
        <w:pStyle w:val="af"/>
        <w:numPr>
          <w:ilvl w:val="0"/>
          <w:numId w:val="7"/>
        </w:numPr>
        <w:spacing w:after="0" w:afterAutospacing="0"/>
        <w:ind w:left="-567" w:right="-284"/>
      </w:pPr>
      <w:r w:rsidRPr="002E6277">
        <w:t>Мозаика магнитная «Узоры»</w:t>
      </w:r>
    </w:p>
    <w:p w:rsidR="00CE2488" w:rsidRPr="002E6277" w:rsidRDefault="00CE2488" w:rsidP="001564C8">
      <w:pPr>
        <w:pStyle w:val="af"/>
        <w:numPr>
          <w:ilvl w:val="0"/>
          <w:numId w:val="7"/>
        </w:numPr>
        <w:spacing w:after="0" w:afterAutospacing="0"/>
        <w:ind w:left="-567" w:right="-284"/>
      </w:pPr>
      <w:r w:rsidRPr="002E6277">
        <w:t>Конструктор строительный пластмассовый -1</w:t>
      </w:r>
    </w:p>
    <w:p w:rsidR="00CE2488" w:rsidRPr="002E6277" w:rsidRDefault="00CE2488" w:rsidP="001564C8">
      <w:pPr>
        <w:pStyle w:val="af"/>
        <w:numPr>
          <w:ilvl w:val="0"/>
          <w:numId w:val="7"/>
        </w:numPr>
        <w:spacing w:after="0" w:afterAutospacing="0"/>
        <w:ind w:left="-567" w:right="-284"/>
      </w:pPr>
      <w:r w:rsidRPr="002E6277">
        <w:t>Конструктор деревянный «Машинки» -1</w:t>
      </w:r>
    </w:p>
    <w:p w:rsidR="00CE2488" w:rsidRPr="002E6277" w:rsidRDefault="00CE2488" w:rsidP="001564C8">
      <w:pPr>
        <w:pStyle w:val="af"/>
        <w:numPr>
          <w:ilvl w:val="0"/>
          <w:numId w:val="7"/>
        </w:numPr>
        <w:spacing w:after="0" w:afterAutospacing="0"/>
        <w:ind w:left="-567" w:right="-284"/>
      </w:pPr>
      <w:r w:rsidRPr="002E6277">
        <w:t>Кубики «Составь сказку» -3</w:t>
      </w:r>
    </w:p>
    <w:p w:rsidR="00CE2488" w:rsidRPr="002E6277" w:rsidRDefault="00CE2488" w:rsidP="001564C8">
      <w:pPr>
        <w:pStyle w:val="af"/>
        <w:numPr>
          <w:ilvl w:val="0"/>
          <w:numId w:val="7"/>
        </w:numPr>
        <w:spacing w:after="0" w:afterAutospacing="0"/>
        <w:ind w:left="-567" w:right="-284"/>
      </w:pPr>
      <w:r w:rsidRPr="002E6277">
        <w:t>Игра «Волшебный мешочек» -1</w:t>
      </w:r>
    </w:p>
    <w:p w:rsidR="00CE2488" w:rsidRPr="002E6277" w:rsidRDefault="00CE2488" w:rsidP="001564C8">
      <w:pPr>
        <w:pStyle w:val="af"/>
        <w:numPr>
          <w:ilvl w:val="0"/>
          <w:numId w:val="7"/>
        </w:numPr>
        <w:spacing w:after="0" w:afterAutospacing="0"/>
        <w:ind w:left="-567" w:right="-284"/>
      </w:pPr>
      <w:r w:rsidRPr="002E6277">
        <w:t>Дидактическая игра «Узнай букву» -1</w:t>
      </w:r>
    </w:p>
    <w:p w:rsidR="00CE2488" w:rsidRPr="002E6277" w:rsidRDefault="00CE2488" w:rsidP="001564C8">
      <w:pPr>
        <w:pStyle w:val="af"/>
        <w:numPr>
          <w:ilvl w:val="0"/>
          <w:numId w:val="7"/>
        </w:numPr>
        <w:spacing w:after="0" w:afterAutospacing="0"/>
        <w:ind w:left="-567" w:right="-284"/>
      </w:pPr>
      <w:r w:rsidRPr="002E6277">
        <w:t>Игра «Рыболов» -1</w:t>
      </w:r>
    </w:p>
    <w:p w:rsidR="00CE2488" w:rsidRPr="002E6277" w:rsidRDefault="00CE2488" w:rsidP="001564C8">
      <w:pPr>
        <w:pStyle w:val="af"/>
        <w:numPr>
          <w:ilvl w:val="0"/>
          <w:numId w:val="7"/>
        </w:numPr>
        <w:spacing w:after="0" w:afterAutospacing="0"/>
        <w:ind w:left="-567" w:right="-284"/>
      </w:pPr>
      <w:r w:rsidRPr="002E6277">
        <w:t>Пособие «Сухой бассейн» -1</w:t>
      </w:r>
    </w:p>
    <w:p w:rsidR="00CE2488" w:rsidRPr="002E6277" w:rsidRDefault="00CE2488" w:rsidP="001564C8">
      <w:pPr>
        <w:pStyle w:val="af"/>
        <w:numPr>
          <w:ilvl w:val="0"/>
          <w:numId w:val="7"/>
        </w:numPr>
        <w:spacing w:after="0" w:afterAutospacing="0"/>
        <w:ind w:left="-567" w:right="-284"/>
      </w:pPr>
      <w:r w:rsidRPr="002E6277">
        <w:t>Шнуровка «Ёжик» -1</w:t>
      </w:r>
    </w:p>
    <w:p w:rsidR="00CE2488" w:rsidRPr="002E6277" w:rsidRDefault="00CE2488" w:rsidP="001564C8">
      <w:pPr>
        <w:pStyle w:val="af"/>
        <w:numPr>
          <w:ilvl w:val="0"/>
          <w:numId w:val="7"/>
        </w:numPr>
        <w:spacing w:after="0" w:afterAutospacing="0"/>
        <w:ind w:left="-567" w:right="-284"/>
      </w:pPr>
      <w:r w:rsidRPr="002E6277">
        <w:t>Шнуровка «Аквариум» -1</w:t>
      </w:r>
    </w:p>
    <w:p w:rsidR="00CE2488" w:rsidRPr="002E6277" w:rsidRDefault="00CE2488" w:rsidP="001564C8">
      <w:pPr>
        <w:pStyle w:val="af"/>
        <w:numPr>
          <w:ilvl w:val="0"/>
          <w:numId w:val="7"/>
        </w:numPr>
        <w:spacing w:after="0" w:afterAutospacing="0"/>
        <w:ind w:left="-567" w:right="-284"/>
      </w:pPr>
      <w:r w:rsidRPr="002E6277">
        <w:t>Шнуровка «Пуговица» -1</w:t>
      </w:r>
    </w:p>
    <w:p w:rsidR="00CE2488" w:rsidRPr="002E6277" w:rsidRDefault="00CE2488" w:rsidP="001564C8">
      <w:pPr>
        <w:pStyle w:val="af"/>
        <w:numPr>
          <w:ilvl w:val="0"/>
          <w:numId w:val="7"/>
        </w:numPr>
        <w:spacing w:after="0" w:afterAutospacing="0"/>
        <w:ind w:left="-567" w:right="-284"/>
      </w:pPr>
      <w:r w:rsidRPr="002E6277">
        <w:t>Шнуровка «Клоун» -1</w:t>
      </w:r>
    </w:p>
    <w:p w:rsidR="00CE2488" w:rsidRPr="002E6277" w:rsidRDefault="00CE2488" w:rsidP="001564C8">
      <w:pPr>
        <w:pStyle w:val="af"/>
        <w:numPr>
          <w:ilvl w:val="0"/>
          <w:numId w:val="7"/>
        </w:numPr>
        <w:spacing w:after="0" w:afterAutospacing="0"/>
        <w:ind w:left="-567" w:right="-284"/>
      </w:pPr>
      <w:r w:rsidRPr="002E6277">
        <w:t>Шнуровки самодельные -15</w:t>
      </w:r>
    </w:p>
    <w:p w:rsidR="00CE2488" w:rsidRPr="002E6277" w:rsidRDefault="00CE2488" w:rsidP="001564C8">
      <w:pPr>
        <w:pStyle w:val="af"/>
        <w:numPr>
          <w:ilvl w:val="0"/>
          <w:numId w:val="7"/>
        </w:numPr>
        <w:spacing w:after="0" w:afterAutospacing="0"/>
        <w:ind w:left="-567" w:right="-284"/>
      </w:pPr>
      <w:r w:rsidRPr="002E6277">
        <w:t>Дидактическое пособие «Помоги поросятам достроить дом» -1</w:t>
      </w:r>
    </w:p>
    <w:p w:rsidR="00CE2488" w:rsidRPr="002E6277" w:rsidRDefault="00CE2488" w:rsidP="001564C8">
      <w:pPr>
        <w:pStyle w:val="af"/>
        <w:numPr>
          <w:ilvl w:val="0"/>
          <w:numId w:val="7"/>
        </w:numPr>
        <w:spacing w:after="0" w:afterAutospacing="0"/>
        <w:ind w:left="-567" w:right="-284"/>
      </w:pPr>
      <w:r w:rsidRPr="002E6277">
        <w:t>Бусы разных цветов и леска для их нанизывания</w:t>
      </w:r>
    </w:p>
    <w:p w:rsidR="00CE2488" w:rsidRPr="002E6277" w:rsidRDefault="00CE2488" w:rsidP="001564C8">
      <w:pPr>
        <w:pStyle w:val="af"/>
        <w:numPr>
          <w:ilvl w:val="0"/>
          <w:numId w:val="7"/>
        </w:numPr>
        <w:spacing w:after="0" w:afterAutospacing="0"/>
        <w:ind w:left="-567" w:right="-284"/>
      </w:pPr>
      <w:r w:rsidRPr="002E6277">
        <w:t>Плоскостные изображения предметов и объектов для обводки по всем изучаемым лексическим темам, трафареты, клише, печатки.</w:t>
      </w:r>
    </w:p>
    <w:p w:rsidR="00CE2488" w:rsidRPr="002E6277" w:rsidRDefault="00CE2488" w:rsidP="001564C8">
      <w:pPr>
        <w:pStyle w:val="af"/>
        <w:numPr>
          <w:ilvl w:val="0"/>
          <w:numId w:val="7"/>
        </w:numPr>
        <w:spacing w:after="0" w:afterAutospacing="0"/>
        <w:ind w:left="-567" w:right="-284"/>
      </w:pPr>
      <w:r w:rsidRPr="002E6277">
        <w:t>Дидактическое пособие по развитию графических навыков «Папка дошкольника. Послушный карандаш»-1</w:t>
      </w:r>
    </w:p>
    <w:p w:rsidR="00CE2488" w:rsidRPr="002E6277" w:rsidRDefault="00CE2488" w:rsidP="001564C8">
      <w:pPr>
        <w:pStyle w:val="af"/>
        <w:numPr>
          <w:ilvl w:val="0"/>
          <w:numId w:val="7"/>
        </w:numPr>
        <w:spacing w:after="0" w:afterAutospacing="0"/>
        <w:ind w:left="-567" w:right="-284"/>
      </w:pPr>
      <w:r w:rsidRPr="002E6277">
        <w:t>Тетрадь для детей с ОНР «Развиваем графические навыки» -1</w:t>
      </w:r>
    </w:p>
    <w:p w:rsidR="00CE2488" w:rsidRPr="002E6277" w:rsidRDefault="00CE2488" w:rsidP="001564C8">
      <w:pPr>
        <w:pStyle w:val="af"/>
        <w:numPr>
          <w:ilvl w:val="0"/>
          <w:numId w:val="7"/>
        </w:numPr>
        <w:spacing w:after="0" w:afterAutospacing="0"/>
        <w:ind w:left="-567" w:right="-284"/>
      </w:pPr>
      <w:r w:rsidRPr="002E6277">
        <w:t>Набор цветных карандашей -20</w:t>
      </w:r>
    </w:p>
    <w:p w:rsidR="00CE2488" w:rsidRPr="002E6277" w:rsidRDefault="00CE2488" w:rsidP="001564C8">
      <w:pPr>
        <w:pStyle w:val="af"/>
        <w:numPr>
          <w:ilvl w:val="0"/>
          <w:numId w:val="7"/>
        </w:numPr>
        <w:spacing w:after="0" w:afterAutospacing="0"/>
        <w:ind w:left="-567" w:right="-284"/>
      </w:pPr>
      <w:r w:rsidRPr="002E6277">
        <w:t>Простые карандаши -20</w:t>
      </w:r>
    </w:p>
    <w:p w:rsidR="00CE2488" w:rsidRPr="002E6277" w:rsidRDefault="00CE2488" w:rsidP="001564C8">
      <w:pPr>
        <w:pStyle w:val="af"/>
        <w:numPr>
          <w:ilvl w:val="0"/>
          <w:numId w:val="7"/>
        </w:numPr>
        <w:spacing w:after="0" w:afterAutospacing="0"/>
        <w:ind w:left="-567" w:right="-284"/>
      </w:pPr>
      <w:r w:rsidRPr="002E6277">
        <w:t>Набор фломастеров -3</w:t>
      </w:r>
    </w:p>
    <w:p w:rsidR="00CE2488" w:rsidRPr="002E6277" w:rsidRDefault="00CE2488" w:rsidP="001564C8">
      <w:pPr>
        <w:pStyle w:val="af"/>
        <w:numPr>
          <w:ilvl w:val="0"/>
          <w:numId w:val="7"/>
        </w:numPr>
        <w:spacing w:after="0" w:afterAutospacing="0"/>
        <w:ind w:left="-567" w:right="-284"/>
      </w:pPr>
      <w:r w:rsidRPr="002E6277">
        <w:t>Набор трафаретов, лекал -9</w:t>
      </w:r>
    </w:p>
    <w:p w:rsidR="00CE2488" w:rsidRPr="002E6277" w:rsidRDefault="00CE2488" w:rsidP="001564C8">
      <w:pPr>
        <w:pStyle w:val="af"/>
        <w:numPr>
          <w:ilvl w:val="0"/>
          <w:numId w:val="7"/>
        </w:numPr>
        <w:spacing w:after="0" w:afterAutospacing="0"/>
        <w:ind w:left="-567" w:right="-284"/>
        <w:jc w:val="both"/>
      </w:pPr>
      <w:r w:rsidRPr="002E6277">
        <w:t>Набор «зашумлённых» картинок по лексическим темам</w:t>
      </w:r>
    </w:p>
    <w:p w:rsidR="00CE2488" w:rsidRPr="002E6277" w:rsidRDefault="00CE2488" w:rsidP="001564C8">
      <w:pPr>
        <w:pStyle w:val="af"/>
        <w:numPr>
          <w:ilvl w:val="0"/>
          <w:numId w:val="7"/>
        </w:numPr>
        <w:spacing w:after="0" w:afterAutospacing="0"/>
        <w:ind w:left="-567" w:right="-284"/>
        <w:jc w:val="both"/>
      </w:pPr>
      <w:r w:rsidRPr="002E6277">
        <w:t>Набор цветного пластилина-1</w:t>
      </w:r>
    </w:p>
    <w:p w:rsidR="00D3535E" w:rsidRPr="002E6277" w:rsidRDefault="00D3535E" w:rsidP="001564C8">
      <w:pPr>
        <w:pStyle w:val="af"/>
        <w:numPr>
          <w:ilvl w:val="0"/>
          <w:numId w:val="7"/>
        </w:numPr>
        <w:spacing w:after="0" w:afterAutospacing="0"/>
        <w:ind w:left="-567" w:right="-284"/>
        <w:jc w:val="both"/>
      </w:pPr>
      <w:r w:rsidRPr="002E6277">
        <w:t>Детский столик для рисования песком. М.: ООО «Десятое королевство», 2022.</w:t>
      </w:r>
    </w:p>
    <w:p w:rsidR="00CE2488" w:rsidRPr="002E6277" w:rsidRDefault="00CE2488" w:rsidP="001564C8">
      <w:pPr>
        <w:pStyle w:val="af"/>
        <w:spacing w:before="0" w:beforeAutospacing="0" w:after="0" w:afterAutospacing="0"/>
        <w:ind w:left="-567" w:right="-284"/>
        <w:jc w:val="center"/>
      </w:pPr>
      <w:r w:rsidRPr="002E6277">
        <w:rPr>
          <w:b/>
          <w:bCs/>
          <w:lang w:val="en-US"/>
        </w:rPr>
        <w:t>III</w:t>
      </w:r>
      <w:r w:rsidRPr="002E6277">
        <w:rPr>
          <w:b/>
          <w:bCs/>
        </w:rPr>
        <w:t>.Оборудование для развития речевого дыхания</w:t>
      </w:r>
    </w:p>
    <w:p w:rsidR="00CE2488" w:rsidRPr="002E6277" w:rsidRDefault="00CE2488" w:rsidP="001564C8">
      <w:pPr>
        <w:pStyle w:val="af"/>
        <w:numPr>
          <w:ilvl w:val="0"/>
          <w:numId w:val="8"/>
        </w:numPr>
        <w:spacing w:before="0" w:beforeAutospacing="0" w:after="0" w:afterAutospacing="0"/>
        <w:ind w:left="-567" w:right="-284"/>
      </w:pPr>
      <w:r w:rsidRPr="002E6277">
        <w:lastRenderedPageBreak/>
        <w:t>Игрушки-свистульки -3</w:t>
      </w:r>
    </w:p>
    <w:p w:rsidR="00CE2488" w:rsidRPr="002E6277" w:rsidRDefault="00CE2488" w:rsidP="001564C8">
      <w:pPr>
        <w:pStyle w:val="af"/>
        <w:numPr>
          <w:ilvl w:val="0"/>
          <w:numId w:val="8"/>
        </w:numPr>
        <w:spacing w:before="0" w:beforeAutospacing="0" w:after="0" w:afterAutospacing="0"/>
        <w:ind w:left="-567" w:right="-284"/>
      </w:pPr>
      <w:r w:rsidRPr="002E6277">
        <w:t>Губная гармошка -2</w:t>
      </w:r>
    </w:p>
    <w:p w:rsidR="00CE2488" w:rsidRPr="002E6277" w:rsidRDefault="00CE2488" w:rsidP="001564C8">
      <w:pPr>
        <w:pStyle w:val="af"/>
        <w:numPr>
          <w:ilvl w:val="0"/>
          <w:numId w:val="8"/>
        </w:numPr>
        <w:spacing w:before="0" w:beforeAutospacing="0" w:after="0" w:afterAutospacing="0"/>
        <w:ind w:left="-567" w:right="-284"/>
      </w:pPr>
      <w:r w:rsidRPr="002E6277">
        <w:t>Набор «султанчиков» -17</w:t>
      </w:r>
    </w:p>
    <w:p w:rsidR="00CE2488" w:rsidRPr="002E6277" w:rsidRDefault="00CE2488" w:rsidP="001564C8">
      <w:pPr>
        <w:pStyle w:val="af"/>
        <w:numPr>
          <w:ilvl w:val="0"/>
          <w:numId w:val="8"/>
        </w:numPr>
        <w:spacing w:before="0" w:beforeAutospacing="0" w:after="0" w:afterAutospacing="0"/>
        <w:ind w:left="-567" w:right="-284"/>
      </w:pPr>
      <w:r w:rsidRPr="002E6277">
        <w:t>Набор соломинок для напитков</w:t>
      </w:r>
    </w:p>
    <w:p w:rsidR="00CE2488" w:rsidRPr="002E6277" w:rsidRDefault="00CE2488" w:rsidP="001564C8">
      <w:pPr>
        <w:pStyle w:val="af"/>
        <w:numPr>
          <w:ilvl w:val="0"/>
          <w:numId w:val="8"/>
        </w:numPr>
        <w:spacing w:before="0" w:beforeAutospacing="0" w:after="0" w:afterAutospacing="0"/>
        <w:ind w:left="-567" w:right="-284"/>
      </w:pPr>
      <w:r w:rsidRPr="002E6277">
        <w:t>Дидактическое пособие «Бабочки» -1</w:t>
      </w:r>
    </w:p>
    <w:p w:rsidR="00CE2488" w:rsidRPr="002E6277" w:rsidRDefault="00CE2488" w:rsidP="001564C8">
      <w:pPr>
        <w:pStyle w:val="af"/>
        <w:numPr>
          <w:ilvl w:val="0"/>
          <w:numId w:val="8"/>
        </w:numPr>
        <w:spacing w:before="0" w:beforeAutospacing="0" w:after="0" w:afterAutospacing="0"/>
        <w:ind w:left="-567" w:right="-284"/>
      </w:pPr>
      <w:r w:rsidRPr="002E6277">
        <w:t>Дидактическое пособие «Футболисты» -1</w:t>
      </w:r>
    </w:p>
    <w:p w:rsidR="00CE2488" w:rsidRPr="002E6277" w:rsidRDefault="00CE2488" w:rsidP="001564C8">
      <w:pPr>
        <w:pStyle w:val="af"/>
        <w:numPr>
          <w:ilvl w:val="0"/>
          <w:numId w:val="8"/>
        </w:numPr>
        <w:spacing w:before="0" w:beforeAutospacing="0" w:after="0" w:afterAutospacing="0"/>
        <w:ind w:left="-567" w:right="-284"/>
      </w:pPr>
      <w:r w:rsidRPr="002E6277">
        <w:t>Дидактическое пособие «Раскрой зонтик» -1</w:t>
      </w:r>
    </w:p>
    <w:p w:rsidR="00CE2488" w:rsidRPr="002E6277" w:rsidRDefault="00CE2488" w:rsidP="001564C8">
      <w:pPr>
        <w:pStyle w:val="af"/>
        <w:numPr>
          <w:ilvl w:val="0"/>
          <w:numId w:val="8"/>
        </w:numPr>
        <w:spacing w:before="0" w:beforeAutospacing="0" w:after="0" w:afterAutospacing="0"/>
        <w:ind w:left="-567" w:right="-284"/>
      </w:pPr>
      <w:r w:rsidRPr="002E6277">
        <w:t>Дидактическое пособие «Прогони тучку» -1</w:t>
      </w:r>
    </w:p>
    <w:p w:rsidR="00CE2488" w:rsidRPr="002E6277" w:rsidRDefault="00CE2488" w:rsidP="001564C8">
      <w:pPr>
        <w:pStyle w:val="af"/>
        <w:numPr>
          <w:ilvl w:val="0"/>
          <w:numId w:val="8"/>
        </w:numPr>
        <w:spacing w:before="0" w:beforeAutospacing="0" w:after="0" w:afterAutospacing="0"/>
        <w:ind w:left="-567" w:right="-284"/>
      </w:pPr>
      <w:r w:rsidRPr="002E6277">
        <w:t>Дидактическое пособие «Игра в снежки» -1</w:t>
      </w:r>
    </w:p>
    <w:p w:rsidR="00CE2488" w:rsidRPr="002E6277" w:rsidRDefault="00CE2488" w:rsidP="001564C8">
      <w:pPr>
        <w:pStyle w:val="af"/>
        <w:numPr>
          <w:ilvl w:val="0"/>
          <w:numId w:val="8"/>
        </w:numPr>
        <w:spacing w:before="0" w:beforeAutospacing="0" w:after="0" w:afterAutospacing="0"/>
        <w:ind w:left="-567" w:right="-284"/>
      </w:pPr>
      <w:r w:rsidRPr="002E6277">
        <w:t>Мыльные пузыри -2</w:t>
      </w:r>
    </w:p>
    <w:p w:rsidR="00CE2488" w:rsidRPr="002E6277" w:rsidRDefault="00CE2488" w:rsidP="001564C8">
      <w:pPr>
        <w:pStyle w:val="af"/>
        <w:numPr>
          <w:ilvl w:val="0"/>
          <w:numId w:val="8"/>
        </w:numPr>
        <w:spacing w:before="0" w:beforeAutospacing="0" w:after="0" w:afterAutospacing="0"/>
        <w:ind w:left="-567" w:right="-284"/>
      </w:pPr>
      <w:r w:rsidRPr="002E6277">
        <w:t>Воздушные шары -5</w:t>
      </w:r>
    </w:p>
    <w:p w:rsidR="00CE2488" w:rsidRPr="002E6277" w:rsidRDefault="00CE2488" w:rsidP="001564C8">
      <w:pPr>
        <w:pStyle w:val="af"/>
        <w:spacing w:before="0" w:beforeAutospacing="0" w:after="0" w:afterAutospacing="0"/>
        <w:ind w:left="-567" w:right="-284"/>
        <w:jc w:val="center"/>
      </w:pPr>
      <w:r w:rsidRPr="002E6277">
        <w:rPr>
          <w:b/>
          <w:bCs/>
          <w:lang w:val="en-US"/>
        </w:rPr>
        <w:t>IV</w:t>
      </w:r>
      <w:r w:rsidRPr="002E6277">
        <w:rPr>
          <w:b/>
          <w:bCs/>
        </w:rPr>
        <w:t>.Оборудование и пособия для развития подвижности артикуляционного аппарата</w:t>
      </w:r>
    </w:p>
    <w:p w:rsidR="00CE2488" w:rsidRPr="002E6277" w:rsidRDefault="00CE2488" w:rsidP="001564C8">
      <w:pPr>
        <w:pStyle w:val="af"/>
        <w:numPr>
          <w:ilvl w:val="0"/>
          <w:numId w:val="9"/>
        </w:numPr>
        <w:spacing w:before="0" w:beforeAutospacing="0" w:after="0" w:afterAutospacing="0"/>
        <w:ind w:left="-567" w:right="-284"/>
      </w:pPr>
      <w:r w:rsidRPr="002E6277">
        <w:t>Карточки с картинками-символами артикуляционных упражнений</w:t>
      </w:r>
    </w:p>
    <w:p w:rsidR="00CE2488" w:rsidRPr="002E6277" w:rsidRDefault="00CE2488" w:rsidP="001564C8">
      <w:pPr>
        <w:pStyle w:val="af"/>
        <w:numPr>
          <w:ilvl w:val="0"/>
          <w:numId w:val="9"/>
        </w:numPr>
        <w:spacing w:before="0" w:beforeAutospacing="0" w:after="0" w:afterAutospacing="0"/>
        <w:ind w:left="-567" w:right="-284"/>
      </w:pPr>
      <w:r w:rsidRPr="002E6277">
        <w:t>Пособие «Весёлая артикуляционная гимнастика» Н. Нищевой</w:t>
      </w:r>
    </w:p>
    <w:p w:rsidR="00CE2488" w:rsidRPr="002E6277" w:rsidRDefault="00CE2488" w:rsidP="001564C8">
      <w:pPr>
        <w:pStyle w:val="af"/>
        <w:numPr>
          <w:ilvl w:val="0"/>
          <w:numId w:val="9"/>
        </w:numPr>
        <w:spacing w:before="0" w:beforeAutospacing="0" w:after="0" w:afterAutospacing="0"/>
        <w:ind w:left="-567" w:right="-284"/>
      </w:pPr>
      <w:r w:rsidRPr="002E6277">
        <w:t xml:space="preserve">Пособие «Веселая зарядка для язычка» </w:t>
      </w:r>
    </w:p>
    <w:p w:rsidR="00CE2488" w:rsidRPr="002E6277" w:rsidRDefault="00CE2488" w:rsidP="001564C8">
      <w:pPr>
        <w:pStyle w:val="a3"/>
        <w:numPr>
          <w:ilvl w:val="0"/>
          <w:numId w:val="9"/>
        </w:numPr>
        <w:spacing w:after="0" w:line="240" w:lineRule="auto"/>
        <w:ind w:left="-567" w:right="-284"/>
        <w:rPr>
          <w:rFonts w:ascii="Times New Roman" w:hAnsi="Times New Roman"/>
          <w:sz w:val="24"/>
          <w:szCs w:val="24"/>
        </w:rPr>
      </w:pPr>
      <w:r w:rsidRPr="002E6277">
        <w:rPr>
          <w:rFonts w:ascii="Times New Roman" w:hAnsi="Times New Roman"/>
          <w:sz w:val="24"/>
          <w:szCs w:val="24"/>
        </w:rPr>
        <w:t>Игрушка-муляж «Варежка-язычок» -1</w:t>
      </w:r>
    </w:p>
    <w:p w:rsidR="00CE2488" w:rsidRPr="002E6277" w:rsidRDefault="00CE2488" w:rsidP="001564C8">
      <w:pPr>
        <w:pStyle w:val="a3"/>
        <w:numPr>
          <w:ilvl w:val="0"/>
          <w:numId w:val="9"/>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Воробьёва Т.А., Крупенчук О.И. Логопедические упражнения. Артикуляционна</w:t>
      </w:r>
      <w:r w:rsidR="00CE0710" w:rsidRPr="002E6277">
        <w:rPr>
          <w:rFonts w:ascii="Times New Roman" w:hAnsi="Times New Roman"/>
          <w:sz w:val="24"/>
          <w:szCs w:val="24"/>
        </w:rPr>
        <w:t>я гимнастика. СПб: Литера, 2019.</w:t>
      </w:r>
    </w:p>
    <w:p w:rsidR="00CE2488" w:rsidRPr="002E6277" w:rsidRDefault="00CE2488" w:rsidP="001564C8">
      <w:pPr>
        <w:pStyle w:val="af"/>
        <w:spacing w:before="0" w:beforeAutospacing="0" w:after="0" w:afterAutospacing="0"/>
        <w:ind w:left="-567" w:right="-284"/>
        <w:jc w:val="center"/>
        <w:rPr>
          <w:b/>
          <w:bCs/>
        </w:rPr>
      </w:pPr>
      <w:r w:rsidRPr="002E6277">
        <w:rPr>
          <w:b/>
          <w:bCs/>
          <w:lang w:val="en-US"/>
        </w:rPr>
        <w:t>V</w:t>
      </w:r>
      <w:r w:rsidRPr="002E6277">
        <w:rPr>
          <w:b/>
          <w:bCs/>
        </w:rPr>
        <w:t>.Оборудование для развития фонематического восприятия</w:t>
      </w:r>
    </w:p>
    <w:p w:rsidR="00CE2488" w:rsidRPr="002E6277" w:rsidRDefault="00CE2488" w:rsidP="001564C8">
      <w:pPr>
        <w:pStyle w:val="af"/>
        <w:spacing w:before="0" w:beforeAutospacing="0" w:after="0" w:afterAutospacing="0"/>
        <w:ind w:left="-567" w:right="-284"/>
        <w:jc w:val="center"/>
      </w:pPr>
      <w:r w:rsidRPr="002E6277">
        <w:rPr>
          <w:b/>
          <w:bCs/>
        </w:rPr>
        <w:t xml:space="preserve"> и слоговой структуры слова</w:t>
      </w:r>
    </w:p>
    <w:p w:rsidR="00CE2488" w:rsidRPr="002E6277" w:rsidRDefault="00CE2488" w:rsidP="001564C8">
      <w:pPr>
        <w:pStyle w:val="af"/>
        <w:numPr>
          <w:ilvl w:val="0"/>
          <w:numId w:val="10"/>
        </w:numPr>
        <w:spacing w:before="0" w:beforeAutospacing="0" w:after="0" w:afterAutospacing="0"/>
        <w:ind w:left="-567" w:right="-284"/>
        <w:jc w:val="both"/>
      </w:pPr>
      <w:r w:rsidRPr="002E6277">
        <w:t>Набор пособий для различения неречевых звуков: бубен, барабан, дудочки, погремушки, металлофон</w:t>
      </w:r>
    </w:p>
    <w:p w:rsidR="00CE2488" w:rsidRPr="002E6277" w:rsidRDefault="00CE2488" w:rsidP="001564C8">
      <w:pPr>
        <w:pStyle w:val="af"/>
        <w:numPr>
          <w:ilvl w:val="0"/>
          <w:numId w:val="10"/>
        </w:numPr>
        <w:spacing w:before="0" w:beforeAutospacing="0" w:after="0" w:afterAutospacing="0"/>
        <w:ind w:left="-567" w:right="-284"/>
        <w:jc w:val="both"/>
      </w:pPr>
      <w:r w:rsidRPr="002E6277">
        <w:t>Пособие «Артикуляция звуков в графическом изображении»-1</w:t>
      </w:r>
    </w:p>
    <w:p w:rsidR="00CE2488" w:rsidRPr="002E6277" w:rsidRDefault="00CE2488" w:rsidP="001564C8">
      <w:pPr>
        <w:pStyle w:val="af"/>
        <w:numPr>
          <w:ilvl w:val="0"/>
          <w:numId w:val="10"/>
        </w:numPr>
        <w:spacing w:before="0" w:beforeAutospacing="0" w:after="0" w:afterAutospacing="0"/>
        <w:ind w:left="-567" w:right="-284"/>
        <w:jc w:val="both"/>
      </w:pPr>
      <w:r w:rsidRPr="002E6277">
        <w:t>Набор фишек для обозначения гласных, согласных твёрдых и мягких звуков, слов, слогов</w:t>
      </w:r>
    </w:p>
    <w:p w:rsidR="00CE2488" w:rsidRPr="002E6277" w:rsidRDefault="00CE2488" w:rsidP="001564C8">
      <w:pPr>
        <w:pStyle w:val="af"/>
        <w:numPr>
          <w:ilvl w:val="0"/>
          <w:numId w:val="10"/>
        </w:numPr>
        <w:spacing w:before="0" w:beforeAutospacing="0" w:after="0" w:afterAutospacing="0"/>
        <w:ind w:left="-567" w:right="-284"/>
        <w:jc w:val="both"/>
      </w:pPr>
      <w:r w:rsidRPr="002E6277">
        <w:t>Набор сигнальных карточек-«светофорчиков»  для обратной связи для упражнений на дифференциацию понятий: гласный – согласный звук(20); согласный звонкий – согласный глухой(20); согласный твердый – согласный мягкий (20)</w:t>
      </w:r>
    </w:p>
    <w:p w:rsidR="00CE2488" w:rsidRPr="002E6277" w:rsidRDefault="00CE2488" w:rsidP="001564C8">
      <w:pPr>
        <w:pStyle w:val="af"/>
        <w:numPr>
          <w:ilvl w:val="0"/>
          <w:numId w:val="10"/>
        </w:numPr>
        <w:spacing w:before="0" w:beforeAutospacing="0" w:after="0" w:afterAutospacing="0"/>
        <w:ind w:left="-567" w:right="-284"/>
        <w:jc w:val="both"/>
      </w:pPr>
      <w:r w:rsidRPr="002E6277">
        <w:t>«Звуковые» линейки -20</w:t>
      </w:r>
    </w:p>
    <w:p w:rsidR="00CE2488" w:rsidRPr="002E6277" w:rsidRDefault="00CE2488" w:rsidP="001564C8">
      <w:pPr>
        <w:pStyle w:val="af"/>
        <w:numPr>
          <w:ilvl w:val="0"/>
          <w:numId w:val="10"/>
        </w:numPr>
        <w:spacing w:before="0" w:beforeAutospacing="0" w:after="0" w:afterAutospacing="0"/>
        <w:ind w:left="-567" w:right="-284"/>
      </w:pPr>
      <w:r w:rsidRPr="002E6277">
        <w:t xml:space="preserve">Дидактическое пособие «Определи место звука»-1 </w:t>
      </w:r>
    </w:p>
    <w:p w:rsidR="00CE2488" w:rsidRPr="002E6277" w:rsidRDefault="00CE2488" w:rsidP="001564C8">
      <w:pPr>
        <w:pStyle w:val="af"/>
        <w:numPr>
          <w:ilvl w:val="0"/>
          <w:numId w:val="10"/>
        </w:numPr>
        <w:spacing w:before="0" w:beforeAutospacing="0" w:after="0" w:afterAutospacing="0"/>
        <w:ind w:left="-567" w:right="-284"/>
        <w:jc w:val="both"/>
      </w:pPr>
      <w:r w:rsidRPr="002E6277">
        <w:t>Фонетическое лото «Звонкий - глухой» -1</w:t>
      </w:r>
    </w:p>
    <w:p w:rsidR="00CE2488" w:rsidRPr="002E6277" w:rsidRDefault="00CE2488" w:rsidP="001564C8">
      <w:pPr>
        <w:pStyle w:val="af"/>
        <w:numPr>
          <w:ilvl w:val="0"/>
          <w:numId w:val="10"/>
        </w:numPr>
        <w:spacing w:before="0" w:beforeAutospacing="0" w:after="0" w:afterAutospacing="0"/>
        <w:ind w:left="-567" w:right="-284"/>
        <w:jc w:val="both"/>
      </w:pPr>
      <w:r w:rsidRPr="002E6277">
        <w:t>Фонетическое лото «Гласный - согласный»-1</w:t>
      </w:r>
    </w:p>
    <w:p w:rsidR="00CE2488" w:rsidRPr="002E6277" w:rsidRDefault="00CE2488" w:rsidP="001564C8">
      <w:pPr>
        <w:pStyle w:val="af"/>
        <w:numPr>
          <w:ilvl w:val="0"/>
          <w:numId w:val="10"/>
        </w:numPr>
        <w:spacing w:before="0" w:beforeAutospacing="0" w:after="0" w:afterAutospacing="0"/>
        <w:ind w:left="-567" w:right="-284"/>
        <w:jc w:val="both"/>
      </w:pPr>
      <w:r w:rsidRPr="002E6277">
        <w:t>Дидактическая игра «Поезд» -1</w:t>
      </w:r>
    </w:p>
    <w:p w:rsidR="00CE2488" w:rsidRPr="002E6277" w:rsidRDefault="00CE2488" w:rsidP="001564C8">
      <w:pPr>
        <w:pStyle w:val="af"/>
        <w:numPr>
          <w:ilvl w:val="0"/>
          <w:numId w:val="10"/>
        </w:numPr>
        <w:spacing w:before="0" w:beforeAutospacing="0" w:after="0" w:afterAutospacing="0"/>
        <w:ind w:left="-567" w:right="-284"/>
        <w:jc w:val="both"/>
      </w:pPr>
      <w:r w:rsidRPr="002E6277">
        <w:t>Дидактическая игра «Собираем сумку»-1</w:t>
      </w:r>
    </w:p>
    <w:p w:rsidR="00CE2488" w:rsidRPr="002E6277" w:rsidRDefault="00CE2488" w:rsidP="001564C8">
      <w:pPr>
        <w:pStyle w:val="af"/>
        <w:numPr>
          <w:ilvl w:val="0"/>
          <w:numId w:val="10"/>
        </w:numPr>
        <w:spacing w:before="0" w:beforeAutospacing="0" w:after="0" w:afterAutospacing="0"/>
        <w:ind w:left="-567" w:right="-284"/>
        <w:jc w:val="both"/>
      </w:pPr>
      <w:r w:rsidRPr="002E6277">
        <w:t>Дидактическая игра «Теремок»-1</w:t>
      </w:r>
    </w:p>
    <w:p w:rsidR="00CE2488" w:rsidRPr="002E6277" w:rsidRDefault="00CE2488" w:rsidP="001564C8">
      <w:pPr>
        <w:pStyle w:val="af"/>
        <w:numPr>
          <w:ilvl w:val="0"/>
          <w:numId w:val="10"/>
        </w:numPr>
        <w:spacing w:before="0" w:beforeAutospacing="0" w:after="0" w:afterAutospacing="0"/>
        <w:ind w:left="-567" w:right="-284"/>
        <w:jc w:val="both"/>
      </w:pPr>
      <w:r w:rsidRPr="002E6277">
        <w:t>Дидактическая игра «Гласные»-1</w:t>
      </w:r>
    </w:p>
    <w:p w:rsidR="00CE2488" w:rsidRPr="002E6277" w:rsidRDefault="00CE2488" w:rsidP="001564C8">
      <w:pPr>
        <w:pStyle w:val="af"/>
        <w:numPr>
          <w:ilvl w:val="0"/>
          <w:numId w:val="10"/>
        </w:numPr>
        <w:spacing w:before="0" w:beforeAutospacing="0" w:after="0" w:afterAutospacing="0"/>
        <w:ind w:left="-567" w:right="-284"/>
        <w:jc w:val="both"/>
      </w:pPr>
      <w:r w:rsidRPr="002E6277">
        <w:t>Дидактическая игра «Звуковая рыбалка»-1</w:t>
      </w:r>
    </w:p>
    <w:p w:rsidR="00CE2488" w:rsidRPr="002E6277" w:rsidRDefault="00CE2488" w:rsidP="001564C8">
      <w:pPr>
        <w:pStyle w:val="af"/>
        <w:numPr>
          <w:ilvl w:val="0"/>
          <w:numId w:val="10"/>
        </w:numPr>
        <w:spacing w:before="0" w:beforeAutospacing="0" w:after="0" w:afterAutospacing="0"/>
        <w:ind w:left="-567" w:right="-284"/>
        <w:jc w:val="both"/>
      </w:pPr>
      <w:r w:rsidRPr="002E6277">
        <w:t>Дидактическая игра «Подбери схему»-1</w:t>
      </w:r>
    </w:p>
    <w:p w:rsidR="00CE2488" w:rsidRPr="002E6277" w:rsidRDefault="00CE2488" w:rsidP="001564C8">
      <w:pPr>
        <w:pStyle w:val="af"/>
        <w:numPr>
          <w:ilvl w:val="0"/>
          <w:numId w:val="10"/>
        </w:numPr>
        <w:spacing w:before="0" w:beforeAutospacing="0" w:after="0" w:afterAutospacing="0"/>
        <w:ind w:left="-567" w:right="-284"/>
        <w:jc w:val="both"/>
      </w:pPr>
      <w:r w:rsidRPr="002E6277">
        <w:t>Дидактическая игра «Какой гласный звук поётся в слове»-1</w:t>
      </w:r>
    </w:p>
    <w:p w:rsidR="00CE2488" w:rsidRPr="002E6277" w:rsidRDefault="00CE2488" w:rsidP="001564C8">
      <w:pPr>
        <w:pStyle w:val="af"/>
        <w:numPr>
          <w:ilvl w:val="0"/>
          <w:numId w:val="10"/>
        </w:numPr>
        <w:spacing w:before="0" w:beforeAutospacing="0" w:after="0" w:afterAutospacing="0"/>
        <w:ind w:left="-567" w:right="-284"/>
      </w:pPr>
      <w:r w:rsidRPr="002E6277">
        <w:t>Дидактическое пособие «Цветы и вазы»-1</w:t>
      </w:r>
    </w:p>
    <w:p w:rsidR="00CE2488" w:rsidRPr="002E6277" w:rsidRDefault="00CE2488" w:rsidP="001564C8">
      <w:pPr>
        <w:pStyle w:val="af"/>
        <w:numPr>
          <w:ilvl w:val="0"/>
          <w:numId w:val="10"/>
        </w:numPr>
        <w:spacing w:before="0" w:beforeAutospacing="0" w:after="0" w:afterAutospacing="0"/>
        <w:ind w:left="-567" w:right="-284"/>
      </w:pPr>
      <w:r w:rsidRPr="002E6277">
        <w:t>Дидактическое пособие «Пирамида. Делим слова на слоги» -1</w:t>
      </w:r>
    </w:p>
    <w:p w:rsidR="00CE2488" w:rsidRPr="002E6277" w:rsidRDefault="00CE2488" w:rsidP="001564C8">
      <w:pPr>
        <w:pStyle w:val="af"/>
        <w:spacing w:before="0" w:beforeAutospacing="0" w:after="0" w:afterAutospacing="0"/>
        <w:ind w:left="-567" w:right="-284"/>
        <w:jc w:val="center"/>
      </w:pPr>
      <w:r w:rsidRPr="002E6277">
        <w:rPr>
          <w:b/>
          <w:bCs/>
          <w:lang w:val="en-US"/>
        </w:rPr>
        <w:t>VI</w:t>
      </w:r>
      <w:r w:rsidRPr="002E6277">
        <w:rPr>
          <w:b/>
          <w:bCs/>
        </w:rPr>
        <w:t>.Оборудование для автоматизации и дифференциации звуков</w:t>
      </w:r>
    </w:p>
    <w:p w:rsidR="00CE2488" w:rsidRPr="002E6277" w:rsidRDefault="00CE2488" w:rsidP="001564C8">
      <w:pPr>
        <w:pStyle w:val="af"/>
        <w:numPr>
          <w:ilvl w:val="0"/>
          <w:numId w:val="11"/>
        </w:numPr>
        <w:spacing w:before="0" w:beforeAutospacing="0" w:after="0" w:afterAutospacing="0"/>
        <w:ind w:left="-567" w:right="-284"/>
        <w:jc w:val="both"/>
      </w:pPr>
      <w:r w:rsidRPr="002E6277">
        <w:t>Набор предметных картинок для автоматизации и дифференциации звуков в словах (С, Сь, З, Зь, Ч, Ш, Щ, Ж, Й, Л, Ль, Р, Рь, Д, Дь, Т, Ть)</w:t>
      </w:r>
    </w:p>
    <w:p w:rsidR="00CE2488" w:rsidRPr="002E6277" w:rsidRDefault="00CE2488" w:rsidP="001564C8">
      <w:pPr>
        <w:pStyle w:val="af"/>
        <w:numPr>
          <w:ilvl w:val="0"/>
          <w:numId w:val="11"/>
        </w:numPr>
        <w:spacing w:after="0" w:afterAutospacing="0"/>
        <w:ind w:left="-567" w:right="-284"/>
        <w:jc w:val="both"/>
      </w:pPr>
      <w:r w:rsidRPr="002E6277">
        <w:t>Логопедические тетради на звуки: Ш – Ж; С; З – Ц; Р; Л; Ч – Щ.</w:t>
      </w:r>
    </w:p>
    <w:p w:rsidR="00CE2488" w:rsidRPr="002E6277" w:rsidRDefault="00CE2488" w:rsidP="001564C8">
      <w:pPr>
        <w:pStyle w:val="af"/>
        <w:numPr>
          <w:ilvl w:val="0"/>
          <w:numId w:val="11"/>
        </w:numPr>
        <w:spacing w:after="0" w:afterAutospacing="0"/>
        <w:ind w:left="-567" w:right="-284"/>
        <w:jc w:val="both"/>
      </w:pPr>
      <w:r w:rsidRPr="002E6277">
        <w:t>Дидактический материал для логопедов (Коноваленко В.В., Коноваленко С.В.):</w:t>
      </w:r>
      <w:r w:rsidRPr="002E6277">
        <w:rPr>
          <w:iCs/>
        </w:rPr>
        <w:t>Автоматизация шипящих звуков Ш, Ж,Ч, Щ; Автоматизация сонорных звуков Л, Ль;</w:t>
      </w:r>
      <w:r w:rsidRPr="002E6277">
        <w:t xml:space="preserve"> </w:t>
      </w:r>
      <w:r w:rsidRPr="002E6277">
        <w:rPr>
          <w:iCs/>
        </w:rPr>
        <w:t>Автоматизация сонорных звуков Р, Рь</w:t>
      </w:r>
    </w:p>
    <w:p w:rsidR="00CE2488" w:rsidRPr="002E6277" w:rsidRDefault="00CE2488" w:rsidP="001564C8">
      <w:pPr>
        <w:pStyle w:val="af"/>
        <w:numPr>
          <w:ilvl w:val="0"/>
          <w:numId w:val="11"/>
        </w:numPr>
        <w:spacing w:before="0" w:beforeAutospacing="0" w:after="0" w:afterAutospacing="0"/>
        <w:ind w:left="-567" w:right="-284"/>
        <w:jc w:val="both"/>
      </w:pPr>
      <w:r w:rsidRPr="002E6277">
        <w:t>Альбомы по автоматизации звуков в игровых упражнениях  Комаровой Л.А.</w:t>
      </w:r>
      <w:r w:rsidRPr="002E6277">
        <w:rPr>
          <w:iCs/>
        </w:rPr>
        <w:t>(Звук С,</w:t>
      </w:r>
      <w:r w:rsidRPr="002E6277">
        <w:t xml:space="preserve"> </w:t>
      </w:r>
      <w:r w:rsidRPr="002E6277">
        <w:rPr>
          <w:iCs/>
        </w:rPr>
        <w:t>Звук Ш,</w:t>
      </w:r>
      <w:r w:rsidRPr="002E6277">
        <w:t xml:space="preserve"> </w:t>
      </w:r>
      <w:r w:rsidRPr="002E6277">
        <w:rPr>
          <w:iCs/>
        </w:rPr>
        <w:t>Звук Ж,</w:t>
      </w:r>
      <w:r w:rsidRPr="002E6277">
        <w:t xml:space="preserve"> </w:t>
      </w:r>
      <w:r w:rsidRPr="002E6277">
        <w:rPr>
          <w:iCs/>
        </w:rPr>
        <w:t>Звук Р,</w:t>
      </w:r>
      <w:r w:rsidRPr="002E6277">
        <w:t xml:space="preserve"> </w:t>
      </w:r>
      <w:r w:rsidRPr="002E6277">
        <w:rPr>
          <w:iCs/>
        </w:rPr>
        <w:t>Звук Рь)</w:t>
      </w:r>
    </w:p>
    <w:p w:rsidR="00CE2488" w:rsidRPr="002E6277" w:rsidRDefault="00CE2488" w:rsidP="001564C8">
      <w:pPr>
        <w:pStyle w:val="af"/>
        <w:numPr>
          <w:ilvl w:val="0"/>
          <w:numId w:val="11"/>
        </w:numPr>
        <w:spacing w:after="0" w:afterAutospacing="0"/>
        <w:ind w:left="-567" w:right="-284"/>
        <w:jc w:val="both"/>
      </w:pPr>
      <w:r w:rsidRPr="002E6277">
        <w:lastRenderedPageBreak/>
        <w:t xml:space="preserve">Картотека текстов, насыщенных определенным звуком (звуками),  для автоматизации, дифференциации их в связной речи </w:t>
      </w:r>
    </w:p>
    <w:p w:rsidR="00CE2488" w:rsidRPr="002E6277" w:rsidRDefault="00CE2488" w:rsidP="001564C8">
      <w:pPr>
        <w:pStyle w:val="af"/>
        <w:numPr>
          <w:ilvl w:val="0"/>
          <w:numId w:val="11"/>
        </w:numPr>
        <w:spacing w:after="0" w:afterAutospacing="0"/>
        <w:ind w:left="-567" w:right="-284"/>
        <w:jc w:val="both"/>
      </w:pPr>
      <w:r w:rsidRPr="002E6277">
        <w:t>Дидактическая игра «Логопедическое лото» -1</w:t>
      </w:r>
    </w:p>
    <w:p w:rsidR="00CE2488" w:rsidRPr="002E6277" w:rsidRDefault="00CE2488" w:rsidP="001564C8">
      <w:pPr>
        <w:pStyle w:val="af"/>
        <w:numPr>
          <w:ilvl w:val="0"/>
          <w:numId w:val="11"/>
        </w:numPr>
        <w:spacing w:after="0" w:afterAutospacing="0"/>
        <w:ind w:left="-567" w:right="-284"/>
        <w:jc w:val="both"/>
      </w:pPr>
      <w:r w:rsidRPr="002E6277">
        <w:t>Дидактическая игра «Звуковое домино» -1</w:t>
      </w:r>
    </w:p>
    <w:p w:rsidR="00CE2488" w:rsidRPr="002E6277" w:rsidRDefault="00CE2488" w:rsidP="001564C8">
      <w:pPr>
        <w:pStyle w:val="af"/>
        <w:numPr>
          <w:ilvl w:val="0"/>
          <w:numId w:val="11"/>
        </w:numPr>
        <w:spacing w:after="0" w:afterAutospacing="0"/>
        <w:ind w:left="-567" w:right="-284"/>
        <w:jc w:val="both"/>
      </w:pPr>
      <w:r w:rsidRPr="002E6277">
        <w:t>Дидактическая игра «Логопедическое лото» -1</w:t>
      </w:r>
    </w:p>
    <w:p w:rsidR="00CE2488" w:rsidRPr="002E6277" w:rsidRDefault="00CE2488" w:rsidP="001564C8">
      <w:pPr>
        <w:pStyle w:val="af"/>
        <w:numPr>
          <w:ilvl w:val="0"/>
          <w:numId w:val="11"/>
        </w:numPr>
        <w:spacing w:after="0" w:afterAutospacing="0"/>
        <w:ind w:left="-567" w:right="-284"/>
        <w:jc w:val="both"/>
      </w:pPr>
      <w:r w:rsidRPr="002E6277">
        <w:t>Дидактическая игра «Говори правильно. Звук Р» -1</w:t>
      </w:r>
    </w:p>
    <w:p w:rsidR="00CE2488" w:rsidRPr="002E6277" w:rsidRDefault="00CE2488" w:rsidP="001564C8">
      <w:pPr>
        <w:pStyle w:val="af"/>
        <w:numPr>
          <w:ilvl w:val="0"/>
          <w:numId w:val="11"/>
        </w:numPr>
        <w:spacing w:after="0" w:afterAutospacing="0"/>
        <w:ind w:left="-567" w:right="-284"/>
        <w:jc w:val="both"/>
      </w:pPr>
      <w:r w:rsidRPr="002E6277">
        <w:t>Дидактическая игра «Говори правильно. Звук Л» -1</w:t>
      </w:r>
    </w:p>
    <w:p w:rsidR="00CE2488" w:rsidRPr="002E6277" w:rsidRDefault="00CE2488" w:rsidP="001564C8">
      <w:pPr>
        <w:pStyle w:val="af"/>
        <w:numPr>
          <w:ilvl w:val="0"/>
          <w:numId w:val="11"/>
        </w:numPr>
        <w:spacing w:after="0" w:afterAutospacing="0"/>
        <w:ind w:left="-567" w:right="-284"/>
        <w:jc w:val="both"/>
      </w:pPr>
      <w:r w:rsidRPr="002E6277">
        <w:t>Дидактическая игра «Говори правильно. Звук С» -1</w:t>
      </w:r>
    </w:p>
    <w:p w:rsidR="00CE2488" w:rsidRPr="002E6277" w:rsidRDefault="00CE2488" w:rsidP="001564C8">
      <w:pPr>
        <w:pStyle w:val="af"/>
        <w:numPr>
          <w:ilvl w:val="0"/>
          <w:numId w:val="11"/>
        </w:numPr>
        <w:spacing w:after="0" w:afterAutospacing="0"/>
        <w:ind w:left="-567" w:right="-284"/>
        <w:jc w:val="both"/>
      </w:pPr>
      <w:r w:rsidRPr="002E6277">
        <w:t>Дидактическая игра «Говори правильно. Звук Ш» -1</w:t>
      </w:r>
    </w:p>
    <w:p w:rsidR="00CE2488" w:rsidRPr="002E6277" w:rsidRDefault="00CE2488" w:rsidP="001564C8">
      <w:pPr>
        <w:pStyle w:val="af"/>
        <w:numPr>
          <w:ilvl w:val="0"/>
          <w:numId w:val="11"/>
        </w:numPr>
        <w:spacing w:before="0" w:beforeAutospacing="0" w:after="0" w:afterAutospacing="0"/>
        <w:ind w:left="-567" w:right="-284"/>
      </w:pPr>
      <w:r w:rsidRPr="002E6277">
        <w:t>Дидактическое пособие «Загадки зайчонка»(Звуки З, Зь)-1</w:t>
      </w:r>
    </w:p>
    <w:p w:rsidR="00CE2488" w:rsidRPr="002E6277" w:rsidRDefault="00CE2488" w:rsidP="001564C8">
      <w:pPr>
        <w:pStyle w:val="af"/>
        <w:numPr>
          <w:ilvl w:val="0"/>
          <w:numId w:val="11"/>
        </w:numPr>
        <w:spacing w:before="0" w:beforeAutospacing="0" w:after="0" w:afterAutospacing="0"/>
        <w:ind w:left="-567" w:right="-284"/>
      </w:pPr>
      <w:r w:rsidRPr="002E6277">
        <w:t>Дидактическое пособие «Помоги лягушонку»(Звуки  Л, Ль)-1</w:t>
      </w:r>
    </w:p>
    <w:p w:rsidR="00CE2488" w:rsidRPr="002E6277" w:rsidRDefault="00CE2488" w:rsidP="001564C8">
      <w:pPr>
        <w:pStyle w:val="af"/>
        <w:numPr>
          <w:ilvl w:val="0"/>
          <w:numId w:val="11"/>
        </w:numPr>
        <w:spacing w:before="0" w:beforeAutospacing="0" w:after="0" w:afterAutospacing="0"/>
        <w:ind w:left="-567" w:right="-284"/>
      </w:pPr>
      <w:r w:rsidRPr="002E6277">
        <w:t>Дидактическое пособие «Медведь Миша»(Звук М, Мь)-1</w:t>
      </w:r>
    </w:p>
    <w:p w:rsidR="00CE2488" w:rsidRPr="002E6277" w:rsidRDefault="00CE2488" w:rsidP="001564C8">
      <w:pPr>
        <w:pStyle w:val="af"/>
        <w:numPr>
          <w:ilvl w:val="0"/>
          <w:numId w:val="11"/>
        </w:numPr>
        <w:spacing w:after="0" w:afterAutospacing="0"/>
        <w:ind w:left="-567" w:right="-284"/>
        <w:jc w:val="both"/>
      </w:pPr>
      <w:r w:rsidRPr="002E6277">
        <w:t>Ребусы, кроссворды, изографы.</w:t>
      </w:r>
    </w:p>
    <w:p w:rsidR="00CE2488" w:rsidRPr="002E6277" w:rsidRDefault="00CE2488" w:rsidP="001564C8">
      <w:pPr>
        <w:pStyle w:val="af"/>
        <w:numPr>
          <w:ilvl w:val="0"/>
          <w:numId w:val="11"/>
        </w:numPr>
        <w:spacing w:after="0" w:afterAutospacing="0"/>
        <w:ind w:left="-567" w:right="-284"/>
        <w:jc w:val="both"/>
      </w:pPr>
      <w:r w:rsidRPr="002E6277">
        <w:t>Образные игрушки для создания игровой ситуации (лягушонок – Ль, лосёнок –Л, пчела –Ч, рыбка –Р, оса –С, зайчиха с зайчонком –твёрдые и мягкие согласные)</w:t>
      </w:r>
    </w:p>
    <w:p w:rsidR="00CE2488" w:rsidRPr="002E6277" w:rsidRDefault="00CE2488" w:rsidP="001564C8">
      <w:pPr>
        <w:pStyle w:val="af"/>
        <w:spacing w:before="0" w:beforeAutospacing="0" w:after="0" w:afterAutospacing="0"/>
        <w:ind w:left="-567" w:right="-284"/>
        <w:jc w:val="center"/>
      </w:pPr>
      <w:r w:rsidRPr="002E6277">
        <w:rPr>
          <w:b/>
          <w:bCs/>
          <w:lang w:val="en-US"/>
        </w:rPr>
        <w:t>VII</w:t>
      </w:r>
      <w:r w:rsidRPr="002E6277">
        <w:rPr>
          <w:b/>
          <w:bCs/>
        </w:rPr>
        <w:t>.Оборудование для формирования лексико-грамматической стороны речи</w:t>
      </w:r>
    </w:p>
    <w:p w:rsidR="00CE2488" w:rsidRPr="002E6277" w:rsidRDefault="00CE2488" w:rsidP="001564C8">
      <w:pPr>
        <w:pStyle w:val="af"/>
        <w:numPr>
          <w:ilvl w:val="0"/>
          <w:numId w:val="12"/>
        </w:numPr>
        <w:spacing w:before="0" w:beforeAutospacing="0" w:after="0" w:afterAutospacing="0"/>
        <w:ind w:left="-567" w:right="-284"/>
      </w:pPr>
      <w:r w:rsidRPr="002E6277">
        <w:t>Картинный дидактический материал «Антонимы» (В.В. Коноваленко, С.В. Коноваленко)</w:t>
      </w:r>
    </w:p>
    <w:p w:rsidR="00CE2488" w:rsidRPr="002E6277" w:rsidRDefault="00CE2488" w:rsidP="001564C8">
      <w:pPr>
        <w:pStyle w:val="af"/>
        <w:numPr>
          <w:ilvl w:val="0"/>
          <w:numId w:val="12"/>
        </w:numPr>
        <w:spacing w:before="0" w:beforeAutospacing="0" w:after="0" w:afterAutospacing="0"/>
        <w:ind w:left="-567" w:right="-284"/>
      </w:pPr>
      <w:r w:rsidRPr="002E6277">
        <w:t>Картинный дидактический материал «Многозначность существительных в русском языке» (В.В. Коноваленко, С.В. Коноваленко)</w:t>
      </w:r>
    </w:p>
    <w:p w:rsidR="00CE2488" w:rsidRPr="002E6277" w:rsidRDefault="00CE2488" w:rsidP="001564C8">
      <w:pPr>
        <w:pStyle w:val="af"/>
        <w:numPr>
          <w:ilvl w:val="0"/>
          <w:numId w:val="12"/>
        </w:numPr>
        <w:spacing w:before="0" w:beforeAutospacing="0" w:after="0" w:afterAutospacing="0"/>
        <w:ind w:left="-567" w:right="-284"/>
      </w:pPr>
      <w:r w:rsidRPr="002E6277">
        <w:t>Картинный дидактический материал «Ударение» (В.В. Коноваленко, С.В. Коноваленко)</w:t>
      </w:r>
    </w:p>
    <w:p w:rsidR="00CE2488" w:rsidRPr="002E6277" w:rsidRDefault="00CE2488" w:rsidP="001564C8">
      <w:pPr>
        <w:pStyle w:val="af"/>
        <w:numPr>
          <w:ilvl w:val="0"/>
          <w:numId w:val="12"/>
        </w:numPr>
        <w:spacing w:before="0" w:beforeAutospacing="0" w:after="0" w:afterAutospacing="0"/>
        <w:ind w:left="-567" w:right="-284"/>
      </w:pPr>
      <w:r w:rsidRPr="002E6277">
        <w:t xml:space="preserve">Набор карточек «Сравнения» </w:t>
      </w:r>
    </w:p>
    <w:p w:rsidR="00CE2488" w:rsidRPr="002E6277" w:rsidRDefault="00CE2488" w:rsidP="001564C8">
      <w:pPr>
        <w:pStyle w:val="af"/>
        <w:numPr>
          <w:ilvl w:val="0"/>
          <w:numId w:val="12"/>
        </w:numPr>
        <w:spacing w:before="0" w:beforeAutospacing="0" w:after="0" w:afterAutospacing="0"/>
        <w:ind w:left="-567" w:right="-284"/>
      </w:pPr>
      <w:r w:rsidRPr="002E6277">
        <w:t>Набор парных картинок по лексическим темам</w:t>
      </w:r>
    </w:p>
    <w:p w:rsidR="00CE2488" w:rsidRPr="002E6277" w:rsidRDefault="00CE2488" w:rsidP="001564C8">
      <w:pPr>
        <w:pStyle w:val="af"/>
        <w:numPr>
          <w:ilvl w:val="0"/>
          <w:numId w:val="12"/>
        </w:numPr>
        <w:spacing w:before="0" w:beforeAutospacing="0" w:after="0" w:afterAutospacing="0"/>
        <w:ind w:left="-567" w:right="-284"/>
      </w:pPr>
      <w:r w:rsidRPr="002E6277">
        <w:t>Набор развивающих карточек «Времена года»</w:t>
      </w:r>
    </w:p>
    <w:p w:rsidR="00CE2488" w:rsidRPr="002E6277" w:rsidRDefault="00CE2488" w:rsidP="001564C8">
      <w:pPr>
        <w:pStyle w:val="af"/>
        <w:numPr>
          <w:ilvl w:val="0"/>
          <w:numId w:val="12"/>
        </w:numPr>
        <w:spacing w:before="0" w:beforeAutospacing="0" w:after="0" w:afterAutospacing="0"/>
        <w:ind w:left="-567" w:right="-284"/>
      </w:pPr>
      <w:r w:rsidRPr="002E6277">
        <w:t>Набор развивающих карточек «Мебель»</w:t>
      </w:r>
    </w:p>
    <w:p w:rsidR="00CE2488" w:rsidRPr="002E6277" w:rsidRDefault="00CE2488" w:rsidP="001564C8">
      <w:pPr>
        <w:pStyle w:val="af"/>
        <w:numPr>
          <w:ilvl w:val="0"/>
          <w:numId w:val="12"/>
        </w:numPr>
        <w:spacing w:before="0" w:beforeAutospacing="0" w:after="0" w:afterAutospacing="0"/>
        <w:ind w:left="-567" w:right="-284"/>
      </w:pPr>
      <w:r w:rsidRPr="002E6277">
        <w:t>Набор развивающих карточек «Деревья»</w:t>
      </w:r>
    </w:p>
    <w:p w:rsidR="00CE2488" w:rsidRPr="002E6277" w:rsidRDefault="00CE2488" w:rsidP="001564C8">
      <w:pPr>
        <w:pStyle w:val="af"/>
        <w:numPr>
          <w:ilvl w:val="0"/>
          <w:numId w:val="12"/>
        </w:numPr>
        <w:spacing w:before="0" w:beforeAutospacing="0" w:after="0" w:afterAutospacing="0"/>
        <w:ind w:left="-567" w:right="-284"/>
      </w:pPr>
      <w:r w:rsidRPr="002E6277">
        <w:t>Набор развивающих карточек «Большие и маленькие»</w:t>
      </w:r>
    </w:p>
    <w:p w:rsidR="00CE2488" w:rsidRPr="002E6277" w:rsidRDefault="00CE2488" w:rsidP="001564C8">
      <w:pPr>
        <w:pStyle w:val="af"/>
        <w:numPr>
          <w:ilvl w:val="0"/>
          <w:numId w:val="12"/>
        </w:numPr>
        <w:spacing w:before="0" w:beforeAutospacing="0" w:after="0" w:afterAutospacing="0"/>
        <w:ind w:left="-567" w:right="-284"/>
      </w:pPr>
      <w:r w:rsidRPr="002E6277">
        <w:t>Набор развивающих карточек «Домашние птицы»</w:t>
      </w:r>
    </w:p>
    <w:p w:rsidR="00CE2488" w:rsidRPr="002E6277" w:rsidRDefault="00CE2488" w:rsidP="001564C8">
      <w:pPr>
        <w:pStyle w:val="af"/>
        <w:numPr>
          <w:ilvl w:val="0"/>
          <w:numId w:val="12"/>
        </w:numPr>
        <w:spacing w:before="0" w:beforeAutospacing="0" w:after="0" w:afterAutospacing="0"/>
        <w:ind w:left="-567" w:right="-284"/>
      </w:pPr>
      <w:r w:rsidRPr="002E6277">
        <w:t>Набор развивающих карточек «Фрукты - ягоды»</w:t>
      </w:r>
    </w:p>
    <w:p w:rsidR="00CE2488" w:rsidRPr="002E6277" w:rsidRDefault="00CE2488" w:rsidP="001564C8">
      <w:pPr>
        <w:pStyle w:val="af"/>
        <w:numPr>
          <w:ilvl w:val="0"/>
          <w:numId w:val="12"/>
        </w:numPr>
        <w:spacing w:before="0" w:beforeAutospacing="0" w:after="0" w:afterAutospacing="0"/>
        <w:ind w:left="-567" w:right="-284"/>
      </w:pPr>
      <w:r w:rsidRPr="002E6277">
        <w:t>Дидактическое пособие «Кто это? Что это?» (одушевлённые и неодушевлённые существительные)</w:t>
      </w:r>
    </w:p>
    <w:p w:rsidR="00CE2488" w:rsidRPr="002E6277" w:rsidRDefault="00CE2488" w:rsidP="001564C8">
      <w:pPr>
        <w:pStyle w:val="af"/>
        <w:numPr>
          <w:ilvl w:val="0"/>
          <w:numId w:val="12"/>
        </w:numPr>
        <w:spacing w:before="0" w:beforeAutospacing="0" w:after="0" w:afterAutospacing="0"/>
        <w:ind w:left="-567" w:right="-284"/>
      </w:pPr>
      <w:r w:rsidRPr="002E6277">
        <w:t>Дидактическое пособие «Ползает, плавает, летает» (глагольная лексика)</w:t>
      </w:r>
    </w:p>
    <w:p w:rsidR="00CE2488" w:rsidRPr="002E6277" w:rsidRDefault="00CE2488" w:rsidP="001564C8">
      <w:pPr>
        <w:pStyle w:val="af"/>
        <w:numPr>
          <w:ilvl w:val="0"/>
          <w:numId w:val="12"/>
        </w:numPr>
        <w:spacing w:before="0" w:beforeAutospacing="0" w:after="0" w:afterAutospacing="0"/>
        <w:ind w:left="-567" w:right="-284"/>
      </w:pPr>
      <w:r w:rsidRPr="002E6277">
        <w:t>Дидактическое пособие «Кто в теремочке живет?» (родственные слова)</w:t>
      </w:r>
    </w:p>
    <w:p w:rsidR="00CE2488" w:rsidRPr="002E6277" w:rsidRDefault="00CE2488" w:rsidP="001564C8">
      <w:pPr>
        <w:pStyle w:val="af"/>
        <w:numPr>
          <w:ilvl w:val="0"/>
          <w:numId w:val="12"/>
        </w:numPr>
        <w:spacing w:before="0" w:beforeAutospacing="0" w:after="0" w:afterAutospacing="0"/>
        <w:ind w:left="-567" w:right="-284"/>
      </w:pPr>
      <w:r w:rsidRPr="002E6277">
        <w:t>Дидактическое пособие  «Какого цвета» (согласование прилагательных с существительными)</w:t>
      </w:r>
    </w:p>
    <w:p w:rsidR="00CE2488" w:rsidRPr="002E6277" w:rsidRDefault="00CE2488" w:rsidP="001564C8">
      <w:pPr>
        <w:pStyle w:val="af"/>
        <w:numPr>
          <w:ilvl w:val="0"/>
          <w:numId w:val="12"/>
        </w:numPr>
        <w:spacing w:before="0" w:beforeAutospacing="0" w:after="0" w:afterAutospacing="0"/>
        <w:ind w:left="-567" w:right="-284"/>
      </w:pPr>
      <w:r w:rsidRPr="002E6277">
        <w:t>Дидактическое пособие   «1,2,…5…» (согласование существительных с числительными)</w:t>
      </w:r>
    </w:p>
    <w:p w:rsidR="00CE2488" w:rsidRPr="002E6277" w:rsidRDefault="00CE2488" w:rsidP="001564C8">
      <w:pPr>
        <w:pStyle w:val="af"/>
        <w:numPr>
          <w:ilvl w:val="0"/>
          <w:numId w:val="12"/>
        </w:numPr>
        <w:spacing w:before="0" w:beforeAutospacing="0" w:after="0" w:afterAutospacing="0"/>
        <w:ind w:left="-567" w:right="-284"/>
      </w:pPr>
      <w:r w:rsidRPr="002E6277">
        <w:t>Дидактическое пособие   «Назови ласково» (существительные с уменьшительно-ласкательным значением)</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Дидактическое пособие «Кормушка» </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«Времена года» </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«Детям о времени» </w:t>
      </w:r>
    </w:p>
    <w:p w:rsidR="00CE2488" w:rsidRPr="002E6277" w:rsidRDefault="00CE2488" w:rsidP="001564C8">
      <w:pPr>
        <w:pStyle w:val="af"/>
        <w:numPr>
          <w:ilvl w:val="0"/>
          <w:numId w:val="12"/>
        </w:numPr>
        <w:spacing w:before="0" w:beforeAutospacing="0" w:after="0" w:afterAutospacing="0"/>
        <w:ind w:left="-567" w:right="-284"/>
      </w:pPr>
      <w:r w:rsidRPr="002E6277">
        <w:t>Дидактическая игра «Варим варенье, готовим компот» (относительные прилагательные)</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«Вкусняшки» </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«Что за чем» </w:t>
      </w:r>
    </w:p>
    <w:p w:rsidR="00CE2488" w:rsidRPr="002E6277" w:rsidRDefault="00CE2488" w:rsidP="001564C8">
      <w:pPr>
        <w:pStyle w:val="af"/>
        <w:numPr>
          <w:ilvl w:val="0"/>
          <w:numId w:val="12"/>
        </w:numPr>
        <w:spacing w:before="0" w:beforeAutospacing="0" w:after="0" w:afterAutospacing="0"/>
        <w:ind w:left="-567" w:right="-284"/>
      </w:pPr>
      <w:r w:rsidRPr="002E6277">
        <w:t>Дидактическая игра «Прятки» (простые и сложные предлоги)</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«С какого дерева детки» </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«Кто где живёт» </w:t>
      </w:r>
    </w:p>
    <w:p w:rsidR="00CE2488" w:rsidRPr="002E6277" w:rsidRDefault="00CE2488" w:rsidP="001564C8">
      <w:pPr>
        <w:pStyle w:val="af"/>
        <w:numPr>
          <w:ilvl w:val="0"/>
          <w:numId w:val="12"/>
        </w:numPr>
        <w:spacing w:before="0" w:beforeAutospacing="0" w:after="0" w:afterAutospacing="0"/>
        <w:ind w:left="-567" w:right="-284"/>
      </w:pPr>
      <w:r w:rsidRPr="002E6277">
        <w:t>Дидактическая игра «Чей хвост?»</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«Наряжаем ёлку» </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«Как добирался Дед Мороз» </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«Найди птенцам маму» </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«Ботаническое лото» </w:t>
      </w:r>
    </w:p>
    <w:p w:rsidR="00CE2488" w:rsidRPr="002E6277" w:rsidRDefault="00CE2488" w:rsidP="001564C8">
      <w:pPr>
        <w:pStyle w:val="af"/>
        <w:numPr>
          <w:ilvl w:val="0"/>
          <w:numId w:val="12"/>
        </w:numPr>
        <w:spacing w:before="0" w:beforeAutospacing="0" w:after="0" w:afterAutospacing="0"/>
        <w:ind w:left="-567" w:right="-284"/>
      </w:pPr>
      <w:r w:rsidRPr="002E6277">
        <w:t xml:space="preserve">Дидактическая игра «Лото «Цветы» </w:t>
      </w:r>
    </w:p>
    <w:p w:rsidR="00CE2488" w:rsidRPr="002E6277" w:rsidRDefault="00CE2488" w:rsidP="001564C8">
      <w:pPr>
        <w:pStyle w:val="af"/>
        <w:numPr>
          <w:ilvl w:val="0"/>
          <w:numId w:val="12"/>
        </w:numPr>
        <w:spacing w:before="0" w:beforeAutospacing="0" w:after="0" w:afterAutospacing="0"/>
        <w:ind w:left="-567" w:right="-284"/>
        <w:jc w:val="both"/>
      </w:pPr>
      <w:r w:rsidRPr="002E6277">
        <w:lastRenderedPageBreak/>
        <w:t xml:space="preserve">Наборы предметных, сюжетных, разрезных картин по лексическим темам: </w:t>
      </w:r>
    </w:p>
    <w:p w:rsidR="00CE2488" w:rsidRPr="002E6277" w:rsidRDefault="00CE2488" w:rsidP="001564C8">
      <w:pPr>
        <w:pStyle w:val="af"/>
        <w:spacing w:before="0" w:beforeAutospacing="0" w:after="0" w:afterAutospacing="0"/>
        <w:ind w:left="-567" w:right="-284"/>
        <w:jc w:val="both"/>
        <w:rPr>
          <w:iCs/>
        </w:rPr>
      </w:pPr>
      <w:r w:rsidRPr="002E6277">
        <w:rPr>
          <w:iCs/>
        </w:rPr>
        <w:t>«Хлеб», «Птицы», «Насекомые», «Домашние животные», «Дикие животные»,       «Строительство»,  «Транспорт», «Профессии», «Посуда», «Мебель», «Одежда»,</w:t>
      </w:r>
    </w:p>
    <w:p w:rsidR="00CE2488" w:rsidRPr="002E6277" w:rsidRDefault="00CE2488" w:rsidP="001564C8">
      <w:pPr>
        <w:pStyle w:val="af"/>
        <w:spacing w:before="0" w:beforeAutospacing="0" w:after="0" w:afterAutospacing="0"/>
        <w:ind w:left="-567" w:right="-284"/>
        <w:jc w:val="both"/>
        <w:rPr>
          <w:iCs/>
        </w:rPr>
      </w:pPr>
      <w:r w:rsidRPr="002E6277">
        <w:rPr>
          <w:iCs/>
        </w:rPr>
        <w:t>«Обувь», «Деревья», «Овощи», «Фрукты», «Зима», «Весна», «Лето», «Осень»,</w:t>
      </w:r>
    </w:p>
    <w:p w:rsidR="00CE2488" w:rsidRPr="002E6277" w:rsidRDefault="00CE2488" w:rsidP="001564C8">
      <w:pPr>
        <w:pStyle w:val="af"/>
        <w:spacing w:before="0" w:beforeAutospacing="0" w:after="0" w:afterAutospacing="0"/>
        <w:ind w:left="-567" w:right="-284"/>
        <w:jc w:val="both"/>
        <w:rPr>
          <w:iCs/>
        </w:rPr>
      </w:pPr>
      <w:r w:rsidRPr="002E6277">
        <w:rPr>
          <w:iCs/>
        </w:rPr>
        <w:t>«Наш город».</w:t>
      </w:r>
    </w:p>
    <w:p w:rsidR="00CE2488" w:rsidRPr="002E6277" w:rsidRDefault="00CE2488" w:rsidP="001564C8">
      <w:pPr>
        <w:pStyle w:val="af"/>
        <w:spacing w:before="0" w:beforeAutospacing="0" w:after="0" w:afterAutospacing="0"/>
        <w:ind w:left="-567" w:right="-284"/>
        <w:jc w:val="center"/>
      </w:pPr>
      <w:r w:rsidRPr="002E6277">
        <w:rPr>
          <w:b/>
          <w:bCs/>
          <w:lang w:val="en-US"/>
        </w:rPr>
        <w:t>VIII</w:t>
      </w:r>
      <w:r w:rsidRPr="002E6277">
        <w:rPr>
          <w:b/>
          <w:bCs/>
        </w:rPr>
        <w:t>.Оборудование и пособия для развития связной речи</w:t>
      </w:r>
    </w:p>
    <w:p w:rsidR="00CE2488" w:rsidRPr="002E6277" w:rsidRDefault="00CE2488" w:rsidP="001564C8">
      <w:pPr>
        <w:pStyle w:val="af"/>
        <w:numPr>
          <w:ilvl w:val="0"/>
          <w:numId w:val="13"/>
        </w:numPr>
        <w:spacing w:before="0" w:beforeAutospacing="0" w:after="0" w:afterAutospacing="0"/>
        <w:ind w:left="-567" w:right="-284"/>
      </w:pPr>
      <w:r w:rsidRPr="002E6277">
        <w:t>Набор сюжетных картин  для составления предложений</w:t>
      </w:r>
    </w:p>
    <w:p w:rsidR="00CE2488" w:rsidRPr="002E6277" w:rsidRDefault="00CE2488" w:rsidP="001564C8">
      <w:pPr>
        <w:pStyle w:val="af"/>
        <w:numPr>
          <w:ilvl w:val="0"/>
          <w:numId w:val="13"/>
        </w:numPr>
        <w:spacing w:before="0" w:beforeAutospacing="0" w:after="0" w:afterAutospacing="0"/>
        <w:ind w:left="-567" w:right="-284"/>
      </w:pPr>
      <w:r w:rsidRPr="002E6277">
        <w:t>Набор серий картин для составления рассказов</w:t>
      </w:r>
    </w:p>
    <w:p w:rsidR="00CE2488" w:rsidRPr="002E6277" w:rsidRDefault="00CE2488" w:rsidP="001564C8">
      <w:pPr>
        <w:pStyle w:val="af"/>
        <w:numPr>
          <w:ilvl w:val="0"/>
          <w:numId w:val="13"/>
        </w:numPr>
        <w:spacing w:before="0" w:beforeAutospacing="0" w:after="0" w:afterAutospacing="0"/>
        <w:ind w:left="-567" w:right="-284"/>
      </w:pPr>
      <w:r w:rsidRPr="002E6277">
        <w:t>Картинный план описания времени года («Зима», «Весна», «Лето», «Осень»)</w:t>
      </w:r>
    </w:p>
    <w:p w:rsidR="00CE2488" w:rsidRPr="002E6277" w:rsidRDefault="00CE2488" w:rsidP="001564C8">
      <w:pPr>
        <w:pStyle w:val="af"/>
        <w:numPr>
          <w:ilvl w:val="0"/>
          <w:numId w:val="13"/>
        </w:numPr>
        <w:spacing w:before="0" w:beforeAutospacing="0" w:after="0" w:afterAutospacing="0"/>
        <w:ind w:left="-567" w:right="-284"/>
        <w:jc w:val="both"/>
      </w:pPr>
      <w:r w:rsidRPr="002E6277">
        <w:t>Картинный план-схема описания овощей и фруктов</w:t>
      </w:r>
    </w:p>
    <w:p w:rsidR="00CE2488" w:rsidRPr="002E6277" w:rsidRDefault="00CE2488" w:rsidP="001564C8">
      <w:pPr>
        <w:pStyle w:val="af"/>
        <w:numPr>
          <w:ilvl w:val="0"/>
          <w:numId w:val="13"/>
        </w:numPr>
        <w:spacing w:before="0" w:beforeAutospacing="0" w:after="0" w:afterAutospacing="0"/>
        <w:ind w:left="-567" w:right="-284"/>
        <w:jc w:val="both"/>
      </w:pPr>
      <w:r w:rsidRPr="002E6277">
        <w:t>Алгоритм составления рассказа цепного характера</w:t>
      </w:r>
    </w:p>
    <w:p w:rsidR="00CE2488" w:rsidRPr="002E6277" w:rsidRDefault="00CE2488" w:rsidP="001564C8">
      <w:pPr>
        <w:pStyle w:val="af"/>
        <w:numPr>
          <w:ilvl w:val="0"/>
          <w:numId w:val="13"/>
        </w:numPr>
        <w:spacing w:before="0" w:beforeAutospacing="0" w:after="0" w:afterAutospacing="0"/>
        <w:ind w:left="-567" w:right="-284"/>
        <w:jc w:val="both"/>
      </w:pPr>
      <w:r w:rsidRPr="002E6277">
        <w:t>Дидактическое пособие «Предметные и сюжетные картинки по развитию речи» (Гербова В.В.)</w:t>
      </w:r>
    </w:p>
    <w:p w:rsidR="00CE2488" w:rsidRPr="002E6277" w:rsidRDefault="00CE2488" w:rsidP="001564C8">
      <w:pPr>
        <w:pStyle w:val="af"/>
        <w:numPr>
          <w:ilvl w:val="0"/>
          <w:numId w:val="13"/>
        </w:numPr>
        <w:spacing w:before="0" w:beforeAutospacing="0" w:after="0" w:afterAutospacing="0"/>
        <w:ind w:left="-567" w:right="-284"/>
        <w:jc w:val="both"/>
      </w:pPr>
      <w:r w:rsidRPr="002E6277">
        <w:t>Дидактическое пособие «Картины из жизни диких животных» (Николаева С.Н., Мешкова Н.Н.)</w:t>
      </w:r>
    </w:p>
    <w:p w:rsidR="00CE2488" w:rsidRPr="002E6277" w:rsidRDefault="00CE2488" w:rsidP="001564C8">
      <w:pPr>
        <w:pStyle w:val="af"/>
        <w:numPr>
          <w:ilvl w:val="0"/>
          <w:numId w:val="13"/>
        </w:numPr>
        <w:spacing w:before="0" w:beforeAutospacing="0" w:after="0" w:afterAutospacing="0"/>
        <w:ind w:left="-567" w:right="-284"/>
        <w:jc w:val="both"/>
      </w:pPr>
      <w:r w:rsidRPr="002E6277">
        <w:t>Таблицы «Грибы», «Перелётные птицы», «Зимующие птицы», «Домашние животные», «Дикие животные», «Морские обитатели»</w:t>
      </w:r>
    </w:p>
    <w:p w:rsidR="00CE2488" w:rsidRPr="002E6277" w:rsidRDefault="00CE2488" w:rsidP="001564C8">
      <w:pPr>
        <w:pStyle w:val="af"/>
        <w:numPr>
          <w:ilvl w:val="0"/>
          <w:numId w:val="13"/>
        </w:numPr>
        <w:spacing w:before="0" w:beforeAutospacing="0" w:after="0" w:afterAutospacing="0"/>
        <w:ind w:left="-567" w:right="-284"/>
        <w:jc w:val="both"/>
      </w:pPr>
      <w:r w:rsidRPr="002E6277">
        <w:t xml:space="preserve">Дидактическая игра «Что перепутал художник?» </w:t>
      </w:r>
    </w:p>
    <w:p w:rsidR="00CE2488" w:rsidRPr="002E6277" w:rsidRDefault="00CE2488" w:rsidP="001564C8">
      <w:pPr>
        <w:pStyle w:val="af"/>
        <w:numPr>
          <w:ilvl w:val="0"/>
          <w:numId w:val="13"/>
        </w:numPr>
        <w:spacing w:before="0" w:beforeAutospacing="0" w:after="0" w:afterAutospacing="0"/>
        <w:ind w:left="-567" w:right="-284"/>
        <w:jc w:val="both"/>
      </w:pPr>
      <w:r w:rsidRPr="002E6277">
        <w:t>Наборы карточек для пересказа русских народных сказок</w:t>
      </w:r>
    </w:p>
    <w:p w:rsidR="00CE2488" w:rsidRPr="002E6277" w:rsidRDefault="00CE2488" w:rsidP="001564C8">
      <w:pPr>
        <w:pStyle w:val="af"/>
        <w:numPr>
          <w:ilvl w:val="0"/>
          <w:numId w:val="13"/>
        </w:numPr>
        <w:spacing w:before="0" w:beforeAutospacing="0" w:after="0" w:afterAutospacing="0"/>
        <w:ind w:left="-567" w:right="-284"/>
        <w:jc w:val="both"/>
      </w:pPr>
      <w:r w:rsidRPr="002E6277">
        <w:t>Дидактическая игра «Найди отличия»</w:t>
      </w:r>
    </w:p>
    <w:p w:rsidR="00CE2488" w:rsidRPr="002E6277" w:rsidRDefault="00CE2488" w:rsidP="001564C8">
      <w:pPr>
        <w:pStyle w:val="af"/>
        <w:numPr>
          <w:ilvl w:val="0"/>
          <w:numId w:val="13"/>
        </w:numPr>
        <w:spacing w:before="0" w:beforeAutospacing="0" w:after="0" w:afterAutospacing="0"/>
        <w:ind w:left="-567" w:right="-284"/>
        <w:jc w:val="both"/>
      </w:pPr>
      <w:r w:rsidRPr="002E6277">
        <w:t>Нищева Н.В. Блокнот логопеда. Секреты работы с неговорящим ребёнком. Вызывание фразовой речи. СПб: ДЕТСТВО-ПРЕСС, 2019.</w:t>
      </w:r>
    </w:p>
    <w:p w:rsidR="00CE2488" w:rsidRPr="002E6277" w:rsidRDefault="00CE2488" w:rsidP="001564C8">
      <w:pPr>
        <w:pStyle w:val="af"/>
        <w:numPr>
          <w:ilvl w:val="0"/>
          <w:numId w:val="13"/>
        </w:numPr>
        <w:spacing w:before="0" w:beforeAutospacing="0" w:after="0" w:afterAutospacing="0"/>
        <w:ind w:left="-567" w:right="-284"/>
        <w:jc w:val="both"/>
      </w:pPr>
      <w:r w:rsidRPr="002E6277">
        <w:t>Нищева Н.В. Алгоритмические схемы для обучения дошкольников составлению описательных рассказов. СПб: ДЕТСТВО-ПРЕСС, 2021.</w:t>
      </w:r>
    </w:p>
    <w:p w:rsidR="00CE2488" w:rsidRPr="002E6277" w:rsidRDefault="00CE2488" w:rsidP="001564C8">
      <w:pPr>
        <w:pStyle w:val="af"/>
        <w:numPr>
          <w:ilvl w:val="0"/>
          <w:numId w:val="13"/>
        </w:numPr>
        <w:spacing w:before="0" w:beforeAutospacing="0" w:after="0" w:afterAutospacing="0"/>
        <w:ind w:left="-567" w:right="-284"/>
        <w:jc w:val="both"/>
      </w:pPr>
      <w:r w:rsidRPr="002E6277">
        <w:t>Комиссарова С.А. Развитие связной речи дошкольников на материале текстов цепной структуры.3 выпуск. СПб: ДЕТСТВО-ПРЕСС, 2020.</w:t>
      </w:r>
    </w:p>
    <w:p w:rsidR="00CE2488" w:rsidRPr="002E6277" w:rsidRDefault="00CE2488" w:rsidP="001564C8">
      <w:pPr>
        <w:pStyle w:val="af"/>
        <w:numPr>
          <w:ilvl w:val="0"/>
          <w:numId w:val="13"/>
        </w:numPr>
        <w:spacing w:before="0" w:beforeAutospacing="0" w:after="0" w:afterAutospacing="0"/>
        <w:ind w:left="-567" w:right="-284"/>
        <w:jc w:val="both"/>
      </w:pPr>
      <w:r w:rsidRPr="002E6277">
        <w:t>Комиссарова С.А. Развитие связной речи дошкольников на материале текстов цепной структуры. Выпуск 4. СПб: ДЕТСТВО-ПРЕСС, 2020.</w:t>
      </w:r>
    </w:p>
    <w:p w:rsidR="00CE2488" w:rsidRPr="002E6277" w:rsidRDefault="00CE2488" w:rsidP="001564C8">
      <w:pPr>
        <w:pStyle w:val="af"/>
        <w:spacing w:before="0" w:beforeAutospacing="0" w:after="0" w:afterAutospacing="0"/>
        <w:ind w:left="-567" w:right="-284"/>
        <w:jc w:val="center"/>
      </w:pPr>
      <w:r w:rsidRPr="002E6277">
        <w:rPr>
          <w:b/>
          <w:bCs/>
          <w:lang w:val="en-US"/>
        </w:rPr>
        <w:t>IX</w:t>
      </w:r>
      <w:r w:rsidRPr="002E6277">
        <w:rPr>
          <w:b/>
          <w:bCs/>
        </w:rPr>
        <w:t>.Оборудование и пособия по обучению грамоте</w:t>
      </w:r>
    </w:p>
    <w:p w:rsidR="00CE2488" w:rsidRPr="002E6277" w:rsidRDefault="00CE2488" w:rsidP="001564C8">
      <w:pPr>
        <w:pStyle w:val="af"/>
        <w:numPr>
          <w:ilvl w:val="0"/>
          <w:numId w:val="14"/>
        </w:numPr>
        <w:spacing w:before="0" w:beforeAutospacing="0" w:after="0" w:afterAutospacing="0"/>
        <w:ind w:left="-567" w:right="-284"/>
      </w:pPr>
      <w:r w:rsidRPr="002E6277">
        <w:t>Касса букв</w:t>
      </w:r>
    </w:p>
    <w:p w:rsidR="00CE2488" w:rsidRPr="002E6277" w:rsidRDefault="00CE2488" w:rsidP="001564C8">
      <w:pPr>
        <w:pStyle w:val="af"/>
        <w:numPr>
          <w:ilvl w:val="0"/>
          <w:numId w:val="14"/>
        </w:numPr>
        <w:spacing w:before="0" w:beforeAutospacing="0" w:after="0" w:afterAutospacing="0"/>
        <w:ind w:left="-567" w:right="-284"/>
      </w:pPr>
      <w:r w:rsidRPr="002E6277">
        <w:t>Магнитная азбука</w:t>
      </w:r>
    </w:p>
    <w:p w:rsidR="00CE2488" w:rsidRPr="002E6277" w:rsidRDefault="00CE2488" w:rsidP="001564C8">
      <w:pPr>
        <w:pStyle w:val="af"/>
        <w:numPr>
          <w:ilvl w:val="0"/>
          <w:numId w:val="14"/>
        </w:numPr>
        <w:spacing w:before="0" w:beforeAutospacing="0" w:after="0" w:afterAutospacing="0"/>
        <w:ind w:left="-567" w:right="-284"/>
      </w:pPr>
      <w:r w:rsidRPr="002E6277">
        <w:t>Дидактическое пособие «Составь слово»</w:t>
      </w:r>
    </w:p>
    <w:p w:rsidR="00CE2488" w:rsidRPr="002E6277" w:rsidRDefault="00CE2488" w:rsidP="001564C8">
      <w:pPr>
        <w:pStyle w:val="af"/>
        <w:numPr>
          <w:ilvl w:val="0"/>
          <w:numId w:val="14"/>
        </w:numPr>
        <w:spacing w:before="0" w:beforeAutospacing="0" w:after="0" w:afterAutospacing="0"/>
        <w:ind w:left="-567" w:right="-284"/>
      </w:pPr>
      <w:r w:rsidRPr="002E6277">
        <w:t>Дидактическое пособие «Составь предложение»</w:t>
      </w:r>
    </w:p>
    <w:p w:rsidR="00CE2488" w:rsidRPr="002E6277" w:rsidRDefault="00CE2488" w:rsidP="001564C8">
      <w:pPr>
        <w:pStyle w:val="af"/>
        <w:numPr>
          <w:ilvl w:val="0"/>
          <w:numId w:val="14"/>
        </w:numPr>
        <w:spacing w:before="0" w:beforeAutospacing="0" w:after="0" w:afterAutospacing="0"/>
        <w:ind w:left="-567" w:right="-284"/>
      </w:pPr>
      <w:r w:rsidRPr="002E6277">
        <w:t>Дидактическое пособие «Прочитай»</w:t>
      </w:r>
    </w:p>
    <w:p w:rsidR="00CE2488" w:rsidRPr="002E6277" w:rsidRDefault="00CE2488" w:rsidP="001564C8">
      <w:pPr>
        <w:pStyle w:val="af"/>
        <w:numPr>
          <w:ilvl w:val="0"/>
          <w:numId w:val="14"/>
        </w:numPr>
        <w:spacing w:before="0" w:beforeAutospacing="0" w:after="0" w:afterAutospacing="0"/>
        <w:ind w:left="-567" w:right="-284"/>
      </w:pPr>
      <w:r w:rsidRPr="002E6277">
        <w:t>Книга-игра «Весёлая азбука»</w:t>
      </w:r>
    </w:p>
    <w:p w:rsidR="00CE2488" w:rsidRPr="002E6277" w:rsidRDefault="00CE2488" w:rsidP="001564C8">
      <w:pPr>
        <w:pStyle w:val="af"/>
        <w:numPr>
          <w:ilvl w:val="0"/>
          <w:numId w:val="14"/>
        </w:numPr>
        <w:spacing w:before="0" w:beforeAutospacing="0" w:after="0" w:afterAutospacing="0"/>
        <w:ind w:left="-567" w:right="-284"/>
      </w:pPr>
      <w:r w:rsidRPr="002E6277">
        <w:t>Таблица «Русский алфавит»</w:t>
      </w:r>
    </w:p>
    <w:p w:rsidR="00CE2488" w:rsidRPr="002E6277" w:rsidRDefault="00CE2488" w:rsidP="001564C8">
      <w:pPr>
        <w:pStyle w:val="af"/>
        <w:numPr>
          <w:ilvl w:val="0"/>
          <w:numId w:val="14"/>
        </w:numPr>
        <w:spacing w:before="0" w:beforeAutospacing="0" w:after="0" w:afterAutospacing="0"/>
        <w:ind w:left="-567" w:right="-284"/>
      </w:pPr>
      <w:r w:rsidRPr="002E6277">
        <w:t>Логопедическая тетрадь «Звук. Слово. Фраза» (С.В. Батлева)</w:t>
      </w:r>
    </w:p>
    <w:p w:rsidR="00CE2488" w:rsidRPr="002E6277" w:rsidRDefault="00CE2488"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Логопедическая тетрадь «Слово. Предложение</w:t>
      </w:r>
    </w:p>
    <w:p w:rsidR="003B6AE9" w:rsidRPr="002E6277" w:rsidRDefault="009371FC" w:rsidP="001564C8">
      <w:pPr>
        <w:spacing w:after="0" w:line="240" w:lineRule="auto"/>
        <w:ind w:left="-567" w:right="-284"/>
        <w:jc w:val="both"/>
        <w:rPr>
          <w:rFonts w:ascii="Times New Roman" w:hAnsi="Times New Roman"/>
          <w:sz w:val="24"/>
          <w:szCs w:val="24"/>
          <w:u w:val="single"/>
        </w:rPr>
      </w:pPr>
      <w:r w:rsidRPr="002E6277">
        <w:rPr>
          <w:rFonts w:ascii="Times New Roman" w:hAnsi="Times New Roman"/>
          <w:b/>
          <w:sz w:val="24"/>
          <w:szCs w:val="24"/>
          <w:u w:val="single"/>
        </w:rPr>
        <w:t>Центр «</w:t>
      </w:r>
      <w:r w:rsidR="001C17EC" w:rsidRPr="002E6277">
        <w:rPr>
          <w:rFonts w:ascii="Times New Roman" w:hAnsi="Times New Roman"/>
          <w:b/>
          <w:sz w:val="24"/>
          <w:szCs w:val="24"/>
          <w:u w:val="single"/>
        </w:rPr>
        <w:t>Говорим</w:t>
      </w:r>
      <w:r w:rsidRPr="002E6277">
        <w:rPr>
          <w:rFonts w:ascii="Times New Roman" w:hAnsi="Times New Roman"/>
          <w:b/>
          <w:sz w:val="24"/>
          <w:szCs w:val="24"/>
          <w:u w:val="single"/>
        </w:rPr>
        <w:t xml:space="preserve"> правильно</w:t>
      </w:r>
      <w:r w:rsidRPr="002E6277">
        <w:rPr>
          <w:rFonts w:ascii="Times New Roman" w:hAnsi="Times New Roman"/>
          <w:sz w:val="24"/>
          <w:szCs w:val="24"/>
          <w:u w:val="single"/>
        </w:rPr>
        <w:t xml:space="preserve">» </w:t>
      </w:r>
      <w:r w:rsidRPr="002E6277">
        <w:rPr>
          <w:rFonts w:ascii="Times New Roman" w:hAnsi="Times New Roman"/>
          <w:b/>
          <w:sz w:val="24"/>
          <w:szCs w:val="24"/>
          <w:u w:val="single"/>
        </w:rPr>
        <w:t>в групповом помещении</w:t>
      </w:r>
      <w:r w:rsidRPr="002E6277">
        <w:rPr>
          <w:rFonts w:ascii="Times New Roman" w:hAnsi="Times New Roman"/>
          <w:sz w:val="24"/>
          <w:szCs w:val="24"/>
          <w:u w:val="single"/>
        </w:rPr>
        <w:t xml:space="preserve">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Зеркало с лампой дополнительного освещения.  Стульчики для занятий у зеркала.  Полка для пособий. Пособия и игрушки для развития дыхания («Мельница», «</w:t>
      </w:r>
      <w:r w:rsidR="001C17EC" w:rsidRPr="002E6277">
        <w:rPr>
          <w:rFonts w:ascii="Times New Roman" w:hAnsi="Times New Roman"/>
          <w:sz w:val="24"/>
          <w:szCs w:val="24"/>
        </w:rPr>
        <w:t>Пропеллер</w:t>
      </w:r>
      <w:r w:rsidRPr="002E6277">
        <w:rPr>
          <w:rFonts w:ascii="Times New Roman" w:hAnsi="Times New Roman"/>
          <w:sz w:val="24"/>
          <w:szCs w:val="24"/>
        </w:rPr>
        <w:t xml:space="preserve">», «Мыльные пузыри», бумажные </w:t>
      </w:r>
      <w:r w:rsidR="001C17EC" w:rsidRPr="002E6277">
        <w:rPr>
          <w:rFonts w:ascii="Times New Roman" w:hAnsi="Times New Roman"/>
          <w:sz w:val="24"/>
          <w:szCs w:val="24"/>
        </w:rPr>
        <w:t>бабочки</w:t>
      </w:r>
      <w:r w:rsidRPr="002E6277">
        <w:rPr>
          <w:rFonts w:ascii="Times New Roman" w:hAnsi="Times New Roman"/>
          <w:sz w:val="24"/>
          <w:szCs w:val="24"/>
        </w:rPr>
        <w:t xml:space="preserve">-оригами и т. п.), дыхательные тренажеры. Картотека предметных и сюжетных картинок для автоматизации и дифференциации звуков всех групп. Настольно-печатные игры для автоматизации и дифференциации звуков всех групп. Картотека предметных картинок по всем изучаемым лексическим темам. Сюжетные картины. Серии сюжетных картин. Алгоритмы, схемы, мнемотаблицы. Материалы для звукового и слогового анализа и синтеза, анализа и синтеза предложений (фишки, семафорчики, флажки, разноцветные геометрические фигуры и т.п.)Игры для совершенствования грамматического строя речи. Лото, домино, игры-«ходилки» по изучаемым темам.  </w:t>
      </w:r>
    </w:p>
    <w:p w:rsidR="00363C36" w:rsidRPr="002E6277" w:rsidRDefault="00363C36"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u w:val="single"/>
        </w:rPr>
        <w:t xml:space="preserve">Центр сенсомоторного развития: </w:t>
      </w:r>
      <w:r w:rsidRPr="002E6277">
        <w:rPr>
          <w:rFonts w:ascii="Times New Roman" w:hAnsi="Times New Roman"/>
          <w:b/>
          <w:sz w:val="24"/>
          <w:szCs w:val="24"/>
        </w:rPr>
        <w:t> </w:t>
      </w:r>
    </w:p>
    <w:p w:rsidR="00363C36" w:rsidRPr="002E6277" w:rsidRDefault="00363C36"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природный материал: мешочки с: горохом, фасолью, крупой, шишки, камни, песок; бытовые материалы: карандаши, верёвки, прищепки, шнурки, пуговицы, липучки; </w:t>
      </w:r>
    </w:p>
    <w:p w:rsidR="00363C36" w:rsidRPr="002E6277" w:rsidRDefault="00363C36"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 xml:space="preserve">игры: «Чудесный мешочек»,  «Зашнуруй», «Завяжи бантик», «Рисуем пальчиком на крупе»,  «Волшебный коврик»; </w:t>
      </w:r>
    </w:p>
    <w:p w:rsidR="00363C36" w:rsidRPr="002E6277" w:rsidRDefault="00363C36"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настольные игры: «Пройди по лабиринту», «Собери бусы», «Воздушные шары», «Волшебная мозаика» «Собери любой предмет», «Строитель», «Оденем кукол», «Матрёшки»;</w:t>
      </w:r>
    </w:p>
    <w:p w:rsidR="00363C36" w:rsidRPr="002E6277" w:rsidRDefault="00363C36"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материалы:  пластилин, тесто, глина, краски (гуашь, пальчиковые, витражные, акварельные);</w:t>
      </w:r>
    </w:p>
    <w:p w:rsidR="00363C36" w:rsidRPr="002E6277" w:rsidRDefault="000245C6"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 Ц</w:t>
      </w:r>
      <w:r w:rsidR="00363C36" w:rsidRPr="002E6277">
        <w:rPr>
          <w:rFonts w:ascii="Times New Roman" w:hAnsi="Times New Roman"/>
          <w:b/>
          <w:sz w:val="24"/>
          <w:szCs w:val="24"/>
          <w:u w:val="single"/>
        </w:rPr>
        <w:t>ентр воды и песка.</w:t>
      </w:r>
    </w:p>
    <w:p w:rsidR="00363C36" w:rsidRPr="002E6277" w:rsidRDefault="00363C36"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Для развития слухового  восприятие - кассеты и диски со звуками: крики животных и птиц, звуки транспорта, звуки природы, звуки воды, звуки грозы, шелест листьев и т.д. </w:t>
      </w:r>
    </w:p>
    <w:p w:rsidR="00363C36" w:rsidRPr="002E6277" w:rsidRDefault="00363C36"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Для развития осязания - кусочки меха, ткани; шнурки; различные виды бумаги.</w:t>
      </w:r>
    </w:p>
    <w:p w:rsidR="00856A0A" w:rsidRPr="002E6277" w:rsidRDefault="00856A0A"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u w:val="single"/>
        </w:rPr>
        <w:t>Центр развивающих иг</w:t>
      </w:r>
      <w:r w:rsidRPr="002E6277">
        <w:rPr>
          <w:rFonts w:ascii="Times New Roman" w:hAnsi="Times New Roman"/>
          <w:b/>
          <w:sz w:val="24"/>
          <w:szCs w:val="24"/>
        </w:rPr>
        <w:t>р:</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«Эмоции», «Угадай, кто я», «Хороший или плохой поступок», «Азбука настроения, «Соедини картинки по смыслу», «Кто какой», «Покажи на себе», «Волшебные превращения», « С кем дружить», «Выбери правильное», «Кто кого запутает», «Так бывает или нет?»,   «Строим дом», «Играем и учимся», «Аналогии», «Обобщение», «Четвертый лишний», «Ассоциации», «Оригинальные ответы», «Угадай, что в сундучке»;разнообразные пазлы и мозаики;</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альбомы «С днём рождения», «Моя семья», «Времена года», «Мой город»; иллюстрации с изображением животных различных природных зон, природы в разное время года, деревьев, цветов.</w:t>
      </w:r>
    </w:p>
    <w:p w:rsidR="00856A0A" w:rsidRPr="002E6277" w:rsidRDefault="000245C6"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Ц</w:t>
      </w:r>
      <w:r w:rsidR="00856A0A" w:rsidRPr="002E6277">
        <w:rPr>
          <w:rFonts w:ascii="Times New Roman" w:hAnsi="Times New Roman"/>
          <w:b/>
          <w:sz w:val="24"/>
          <w:szCs w:val="24"/>
          <w:u w:val="single"/>
        </w:rPr>
        <w:t>ентр</w:t>
      </w:r>
      <w:r w:rsidRPr="002E6277">
        <w:rPr>
          <w:rFonts w:ascii="Times New Roman" w:hAnsi="Times New Roman"/>
          <w:b/>
          <w:sz w:val="24"/>
          <w:szCs w:val="24"/>
          <w:u w:val="single"/>
        </w:rPr>
        <w:t xml:space="preserve"> патриотического воспитания</w:t>
      </w:r>
      <w:r w:rsidR="00856A0A" w:rsidRPr="002E6277">
        <w:rPr>
          <w:rFonts w:ascii="Times New Roman" w:hAnsi="Times New Roman"/>
          <w:b/>
          <w:sz w:val="24"/>
          <w:szCs w:val="24"/>
          <w:u w:val="single"/>
        </w:rPr>
        <w:t>:</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государственная символика РФ и Пензенской области;</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образцы народных костюмов жителей Пензенского края; </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стихи поэтов Сердобска о родном городе;</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фотоальбомы «Достопримечательности города Сердобска», «Герои – земляки»;</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 xml:space="preserve">дидактические игры: «Земля и ее жители», «Наша Родина», «Государственные символы России», «Государственные праздники», </w:t>
      </w:r>
      <w:r w:rsidR="00363C36" w:rsidRPr="002E6277">
        <w:rPr>
          <w:rFonts w:ascii="Times New Roman" w:hAnsi="Times New Roman"/>
          <w:sz w:val="24"/>
          <w:szCs w:val="24"/>
        </w:rPr>
        <w:t xml:space="preserve"> «Сложи герб из фрагментов»,  «</w:t>
      </w:r>
      <w:r w:rsidRPr="002E6277">
        <w:rPr>
          <w:rFonts w:ascii="Times New Roman" w:hAnsi="Times New Roman"/>
          <w:sz w:val="24"/>
          <w:szCs w:val="24"/>
        </w:rPr>
        <w:t>Одень куклу», «Нарисуй  узор», «Отгадай военную профессию».</w:t>
      </w:r>
    </w:p>
    <w:p w:rsidR="00856A0A" w:rsidRPr="002E6277" w:rsidRDefault="00856A0A"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Математический центр:</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магнитная доска, набор цифр, наборы геометрических фигур;</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развивающие игры: «Цветик-семицветик», «Времена года», « Который час», «Все о времени», «Умные пальчики»,  «Дни недели»,  «Что лишнее»,  «Один -  много»,  «Найди пару»,  «Продолжи ряд»,  «Веселый паровозик»,  «Учимся играя», «Логический поезд»,  «Цвета»,  «Геометрические формы», «Составь  картинку из палочек», «Разрезные картинки», «Шнуровки»;  лото «Фрукты-овощи», «Насекомые»,  «Цветы», «Животные».</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Так же имеются материалы для индивидуального развития и раздаточный материал.</w:t>
      </w:r>
    </w:p>
    <w:p w:rsidR="00856A0A" w:rsidRPr="002E6277" w:rsidRDefault="00856A0A"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u w:val="single"/>
        </w:rPr>
        <w:t>Центр безопасности:</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дидактический материал: «Изучаем правила дорожного движения», «Береги своё здоровье», «Спички – не игрушка»,«Осторожно с острыми предметами»; «Азбука безопасности», «Что нужно пожарным?», «Диалоги по телефону», «Если возникает пожар».</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настольно печатные игры: «Выбери правильное», «Соедини по точкам», «Можно – нельзя»,«Не всякому грибу место в лукошке», «Подбери знак», «Как себя вести», «Опасно – не опасно»;</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альбом «Дорожные знаки»; «Азбука пешехода»,</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макет улиц города с транспортными средствами, перекрестками и дорожными знаками.</w:t>
      </w:r>
      <w:r w:rsidRPr="002E6277">
        <w:rPr>
          <w:rFonts w:ascii="Times New Roman" w:hAnsi="Times New Roman"/>
          <w:sz w:val="24"/>
          <w:szCs w:val="24"/>
        </w:rPr>
        <w:br/>
        <w:t>атрибуты для сюжетно – ролевых игр: полицейские фуражки; жезлы; свистки; рули автомобилей; фуражки таксистов; каски пожарных; огнетушитель, сделанный своими руками.</w:t>
      </w:r>
    </w:p>
    <w:p w:rsidR="00856A0A" w:rsidRPr="002E6277" w:rsidRDefault="00856A0A" w:rsidP="002E6277">
      <w:pPr>
        <w:pStyle w:val="a4"/>
        <w:ind w:left="-567" w:right="-284"/>
        <w:jc w:val="both"/>
        <w:rPr>
          <w:rFonts w:ascii="Times New Roman" w:hAnsi="Times New Roman"/>
          <w:b/>
          <w:sz w:val="24"/>
          <w:szCs w:val="24"/>
          <w:u w:val="single"/>
        </w:rPr>
      </w:pPr>
      <w:r w:rsidRPr="002E6277">
        <w:rPr>
          <w:rFonts w:ascii="Times New Roman" w:hAnsi="Times New Roman"/>
          <w:b/>
          <w:sz w:val="24"/>
          <w:szCs w:val="24"/>
          <w:u w:val="single"/>
        </w:rPr>
        <w:t xml:space="preserve">Центр физического развития: </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мячи разного диаметра, кегли, флажки, бубен, свистки, погремушки, султанчики, гири, массажные коврики; маски- шапочки для подвижных  и спортивных игр. Нестандартное оборудование изготовленное совместно с родителями: «Волшебный зонтик», «Ветерок», «Шарики на резинке».</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 xml:space="preserve">игры: «Дартс», «Кольцеброс»; </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 xml:space="preserve">настольные игры: «Хоккей», «Футбол», «Бильярд»; </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lastRenderedPageBreak/>
        <w:t>альбом «Виды спорта».</w:t>
      </w:r>
    </w:p>
    <w:p w:rsidR="00856A0A" w:rsidRPr="002E6277" w:rsidRDefault="00856A0A"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u w:val="single"/>
        </w:rPr>
        <w:t>Уголок дежурства:</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фартуки, косынки, стенд с кармашками для фотографий детей; дидактические пособия: «Сервировка стола», «Правила поведения за столом»; «Этикет»</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альбом «Безопасность на кухне».</w:t>
      </w:r>
    </w:p>
    <w:p w:rsidR="00856A0A" w:rsidRPr="002E6277" w:rsidRDefault="00856A0A"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Центр сюжетно - ролевой игры:</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«Парикмахерская», «Поликлиника», «Супермаркет», «Водитель», «Семья», «Зоопарк», «Почта», «Школа». «Цирк», «Ферма», «Ателье», «Аптека», «Библиотека», «Путешествие», «Детский Сад».</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Атрибуты к играм находятся в переносных контейнерах.</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u w:val="single"/>
        </w:rPr>
        <w:t>Центр конструирования</w:t>
      </w:r>
      <w:r w:rsidRPr="002E6277">
        <w:rPr>
          <w:rFonts w:ascii="Times New Roman" w:hAnsi="Times New Roman"/>
          <w:sz w:val="24"/>
          <w:szCs w:val="24"/>
        </w:rPr>
        <w:t>:</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конструкторы: «Лего» (мелкое и крупное), настольный и напольный строительный материал, конструктор пластмассовый и деревянный;</w:t>
      </w:r>
      <w:r w:rsidRPr="002E6277">
        <w:rPr>
          <w:rFonts w:ascii="Times New Roman" w:hAnsi="Times New Roman"/>
          <w:sz w:val="24"/>
          <w:szCs w:val="24"/>
        </w:rPr>
        <w:br/>
        <w:t xml:space="preserve"> мягкие строительно-игровые модули; кубики деревянные и пластмассовые; мозаики, схемы построек, мелкие игрушки для обыгрывания построек.</w:t>
      </w:r>
    </w:p>
    <w:p w:rsidR="00AA15A8" w:rsidRPr="002E6277" w:rsidRDefault="00AA15A8" w:rsidP="001564C8">
      <w:pPr>
        <w:spacing w:after="0" w:line="240" w:lineRule="auto"/>
        <w:ind w:left="-567" w:right="-284"/>
        <w:jc w:val="both"/>
        <w:rPr>
          <w:rFonts w:ascii="Times New Roman" w:hAnsi="Times New Roman"/>
          <w:sz w:val="24"/>
          <w:szCs w:val="24"/>
          <w:u w:val="single"/>
        </w:rPr>
      </w:pPr>
    </w:p>
    <w:p w:rsidR="00856A0A" w:rsidRPr="002E6277" w:rsidRDefault="00856A0A" w:rsidP="002E6277">
      <w:pPr>
        <w:pStyle w:val="a4"/>
        <w:ind w:left="-567" w:right="-284"/>
        <w:jc w:val="both"/>
        <w:rPr>
          <w:rFonts w:ascii="Times New Roman" w:hAnsi="Times New Roman"/>
          <w:b/>
          <w:sz w:val="24"/>
          <w:szCs w:val="24"/>
          <w:u w:val="single"/>
        </w:rPr>
      </w:pPr>
      <w:r w:rsidRPr="002E6277">
        <w:rPr>
          <w:rFonts w:ascii="Times New Roman" w:hAnsi="Times New Roman"/>
          <w:b/>
          <w:sz w:val="24"/>
          <w:szCs w:val="24"/>
          <w:u w:val="single"/>
        </w:rPr>
        <w:t>Центр книги:</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 xml:space="preserve">портреты писателей, поэтов, художников-иллюстраторов; </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 xml:space="preserve">книги сказок, стихов, рассказов, произведений фольклора;  </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журналы;</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книжки - раскладушки  и книжки – малышки,  в том числе и изготовленные своими руками;</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книги с динамичными элементами (двигающиеся глазки, открывающиеся и закрывающиеся окошки и т.п.);</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книги разного формата; книги-панорамы; музыкальные книги;</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тематические альбомы: «Профессии», «Труд взрослых», «Времена года», «Сказки», «Домашние и дикие животные»; альбомы загадок, скороговорок, стихов, потешек; пособие «Дерево загадок»</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речевые игры: «Угадай сказку», «Угадай героя сказки», «Что сначала, что потом», «Назови одним словом», «Расскажи сказку», «Опиши картинку», «Придумай свое начало или конец сказки».</w:t>
      </w:r>
    </w:p>
    <w:p w:rsidR="00856A0A" w:rsidRPr="002E6277" w:rsidRDefault="00856A0A" w:rsidP="002E6277">
      <w:pPr>
        <w:pStyle w:val="a4"/>
        <w:ind w:left="-567" w:right="-284"/>
        <w:jc w:val="both"/>
        <w:rPr>
          <w:rFonts w:ascii="Times New Roman" w:hAnsi="Times New Roman"/>
          <w:sz w:val="24"/>
          <w:szCs w:val="24"/>
        </w:rPr>
      </w:pPr>
      <w:r w:rsidRPr="002E6277">
        <w:rPr>
          <w:rFonts w:ascii="Times New Roman" w:hAnsi="Times New Roman"/>
          <w:sz w:val="24"/>
          <w:szCs w:val="24"/>
        </w:rPr>
        <w:t>Подборка книг, журналов, дидактического материала меняется по тематическим неделям.</w:t>
      </w:r>
    </w:p>
    <w:p w:rsidR="00AA15A8" w:rsidRPr="002E6277" w:rsidRDefault="00AA15A8" w:rsidP="002E6277">
      <w:pPr>
        <w:pStyle w:val="a4"/>
        <w:ind w:left="-567" w:right="-284"/>
        <w:jc w:val="both"/>
        <w:rPr>
          <w:rFonts w:ascii="Times New Roman" w:hAnsi="Times New Roman"/>
          <w:sz w:val="24"/>
          <w:szCs w:val="24"/>
        </w:rPr>
      </w:pPr>
    </w:p>
    <w:p w:rsidR="00856A0A" w:rsidRPr="002E6277" w:rsidRDefault="00856A0A"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u w:val="single"/>
        </w:rPr>
        <w:t>Центр природы:</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Комнатные растения с имеющимися на них паспортами (с описанием и правилами ухода за ними). Имеется необходимое оборудование: передники, перчатки, лейки, лопатки, грабли, палочки для рыхления, пульверизаторы;</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игротека экологических развивающих игр:</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«Времена года», «Назови одним словом», «Что лишнее», «Вершки - корешки», «Зоологическое лото», «Кто где живет», календарь погоды; </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энциклопедии «Растительный и животный мир»;</w:t>
      </w:r>
    </w:p>
    <w:p w:rsidR="00AA15A8"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природный материал: шишки, жёлуди, каштаны, скорлупа грецких орехов, семена тыквы, подсолнечника; гербарий «Лекарственные растения».</w:t>
      </w:r>
    </w:p>
    <w:p w:rsidR="00856A0A" w:rsidRPr="002E6277" w:rsidRDefault="00856A0A" w:rsidP="001564C8">
      <w:pPr>
        <w:spacing w:after="0" w:line="240" w:lineRule="auto"/>
        <w:ind w:left="-567" w:right="-284"/>
        <w:jc w:val="both"/>
        <w:rPr>
          <w:rFonts w:ascii="Times New Roman" w:hAnsi="Times New Roman"/>
          <w:b/>
          <w:sz w:val="24"/>
          <w:szCs w:val="24"/>
        </w:rPr>
      </w:pPr>
      <w:r w:rsidRPr="002E6277">
        <w:rPr>
          <w:rFonts w:ascii="Times New Roman" w:hAnsi="Times New Roman"/>
          <w:sz w:val="24"/>
          <w:szCs w:val="24"/>
        </w:rPr>
        <w:br/>
      </w:r>
      <w:r w:rsidRPr="002E6277">
        <w:rPr>
          <w:rFonts w:ascii="Times New Roman" w:hAnsi="Times New Roman"/>
          <w:b/>
          <w:sz w:val="24"/>
          <w:szCs w:val="24"/>
          <w:u w:val="single"/>
        </w:rPr>
        <w:t>Центр экспериментальной деятельности:</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имеется необходимое оборудование для проведения опытов и исследовательской деятельности: колбочки, стаканчики, лупы, зеркала, магниты, термометры, линейки, песочные часы, водные часы, фонарики, щетки, губки, пипетки, пищевые красители, ножницы, клей, лоскутки ткани, соль, песок, камни, ракушки и т.д.</w:t>
      </w:r>
    </w:p>
    <w:p w:rsidR="00AA15A8" w:rsidRPr="002E6277" w:rsidRDefault="00AA15A8" w:rsidP="001564C8">
      <w:pPr>
        <w:spacing w:after="0" w:line="240" w:lineRule="auto"/>
        <w:ind w:left="-567" w:right="-284"/>
        <w:jc w:val="both"/>
        <w:rPr>
          <w:rFonts w:ascii="Times New Roman" w:hAnsi="Times New Roman"/>
          <w:sz w:val="24"/>
          <w:szCs w:val="24"/>
        </w:rPr>
      </w:pPr>
    </w:p>
    <w:p w:rsidR="00856A0A" w:rsidRPr="002E6277" w:rsidRDefault="00856A0A" w:rsidP="001564C8">
      <w:pPr>
        <w:spacing w:after="0" w:line="240" w:lineRule="auto"/>
        <w:ind w:left="-567" w:right="-284"/>
        <w:jc w:val="both"/>
        <w:rPr>
          <w:rFonts w:ascii="Times New Roman" w:hAnsi="Times New Roman"/>
          <w:b/>
          <w:sz w:val="24"/>
          <w:szCs w:val="24"/>
          <w:u w:val="single"/>
        </w:rPr>
      </w:pPr>
      <w:r w:rsidRPr="002E6277">
        <w:rPr>
          <w:rFonts w:ascii="Times New Roman" w:hAnsi="Times New Roman"/>
          <w:b/>
          <w:sz w:val="24"/>
          <w:szCs w:val="24"/>
          <w:u w:val="single"/>
        </w:rPr>
        <w:t>Центр творчества:</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цветные карандаши, фломастеры, простые карандаши, восковые мелки, акварель, гуашь, кисточки разного размера, баночки под воду, палитра для смешивания красок, бумага разной фактуры, </w:t>
      </w:r>
      <w:r w:rsidRPr="002E6277">
        <w:rPr>
          <w:rFonts w:ascii="Times New Roman" w:hAnsi="Times New Roman"/>
          <w:sz w:val="24"/>
          <w:szCs w:val="24"/>
        </w:rPr>
        <w:lastRenderedPageBreak/>
        <w:t>картон белый и цветной, клей, ножницы, салфетки, клеёнки, пластилин, глина, дощечки и т.д.; дидактические игры: «Азбука цвета», «Бумажные превращения», «Разноцветные узоры»;</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образцы произведений декоративно-прикладного искусства: альбомы «Керамика. Гончарное ремесло», «Кружевоплетение», «Дымковская игрушка», «Золотая хохлома», «Гжель»; репродукции художников;</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выставка детских работ (рисунки, поделки).</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В свободном доступе для детей находятся шаблоны, трафареты, схемы смешивания красок, раскраски, настольно-печатные игры, направленные на развитие сенсорных эталонов.</w:t>
      </w:r>
    </w:p>
    <w:p w:rsidR="00AA15A8" w:rsidRPr="002E6277" w:rsidRDefault="00AA15A8" w:rsidP="001564C8">
      <w:pPr>
        <w:spacing w:after="0" w:line="240" w:lineRule="auto"/>
        <w:ind w:left="-567" w:right="-284"/>
        <w:jc w:val="both"/>
        <w:rPr>
          <w:rFonts w:ascii="Times New Roman" w:hAnsi="Times New Roman"/>
          <w:sz w:val="24"/>
          <w:szCs w:val="24"/>
        </w:rPr>
      </w:pPr>
    </w:p>
    <w:p w:rsidR="00856A0A" w:rsidRPr="002E6277" w:rsidRDefault="00856A0A"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u w:val="single"/>
        </w:rPr>
        <w:t>Центр театрализованной деятельности:</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представлены разные виды театра: плоскостной, теневой, кукольный, пальчиковый;</w:t>
      </w:r>
      <w:r w:rsidR="00363C36" w:rsidRPr="002E6277">
        <w:rPr>
          <w:rFonts w:ascii="Times New Roman" w:hAnsi="Times New Roman"/>
          <w:sz w:val="24"/>
          <w:szCs w:val="24"/>
        </w:rPr>
        <w:t xml:space="preserve"> </w:t>
      </w:r>
      <w:r w:rsidRPr="002E6277">
        <w:rPr>
          <w:rFonts w:ascii="Times New Roman" w:hAnsi="Times New Roman"/>
          <w:sz w:val="24"/>
          <w:szCs w:val="24"/>
        </w:rPr>
        <w:t xml:space="preserve"> ширма для показа спектаклей; ширма для настольного театра; маски; детские рисунки; природный и бросовый материал, одежда для ряженья, парики.</w:t>
      </w:r>
    </w:p>
    <w:p w:rsidR="00AA15A8" w:rsidRPr="002E6277" w:rsidRDefault="00AA15A8" w:rsidP="001564C8">
      <w:pPr>
        <w:spacing w:after="0" w:line="240" w:lineRule="auto"/>
        <w:ind w:left="-567" w:right="-284"/>
        <w:jc w:val="both"/>
        <w:rPr>
          <w:rFonts w:ascii="Times New Roman" w:hAnsi="Times New Roman"/>
          <w:sz w:val="24"/>
          <w:szCs w:val="24"/>
        </w:rPr>
      </w:pPr>
    </w:p>
    <w:p w:rsidR="00856A0A" w:rsidRPr="002E6277" w:rsidRDefault="00856A0A"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u w:val="single"/>
        </w:rPr>
        <w:t>Центр музыкального творчества:</w:t>
      </w:r>
    </w:p>
    <w:p w:rsidR="00856A0A"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в сводном доступе для детей находятся музыкальные инструменты (гармонь, гитара, балалайка, труба, металлофон, ксилофон, деревянные ложки, маракасы, бубен, барабан</w:t>
      </w:r>
      <w:r w:rsidR="00363C36" w:rsidRPr="002E6277">
        <w:rPr>
          <w:rFonts w:ascii="Times New Roman" w:hAnsi="Times New Roman"/>
          <w:sz w:val="24"/>
          <w:szCs w:val="24"/>
        </w:rPr>
        <w:t xml:space="preserve"> </w:t>
      </w:r>
      <w:r w:rsidRPr="002E6277">
        <w:rPr>
          <w:rFonts w:ascii="Times New Roman" w:hAnsi="Times New Roman"/>
          <w:sz w:val="24"/>
          <w:szCs w:val="24"/>
        </w:rPr>
        <w:t>)</w:t>
      </w:r>
      <w:r w:rsidR="00363C36" w:rsidRPr="002E6277">
        <w:rPr>
          <w:rFonts w:ascii="Times New Roman" w:hAnsi="Times New Roman"/>
          <w:sz w:val="24"/>
          <w:szCs w:val="24"/>
        </w:rPr>
        <w:t xml:space="preserve">. </w:t>
      </w:r>
      <w:r w:rsidRPr="002E6277">
        <w:rPr>
          <w:rFonts w:ascii="Times New Roman" w:hAnsi="Times New Roman"/>
          <w:sz w:val="24"/>
          <w:szCs w:val="24"/>
        </w:rPr>
        <w:t>Здесь же располагаются портреты  композиторов; фонотека и музыкально-дидактические игры.</w:t>
      </w:r>
    </w:p>
    <w:p w:rsidR="00AA15A8" w:rsidRPr="002E6277" w:rsidRDefault="00AA15A8" w:rsidP="001564C8">
      <w:pPr>
        <w:spacing w:after="0" w:line="240" w:lineRule="auto"/>
        <w:ind w:left="-567" w:right="-284"/>
        <w:jc w:val="both"/>
        <w:rPr>
          <w:rFonts w:ascii="Times New Roman" w:hAnsi="Times New Roman"/>
          <w:sz w:val="24"/>
          <w:szCs w:val="24"/>
        </w:rPr>
      </w:pPr>
    </w:p>
    <w:p w:rsidR="00856A0A" w:rsidRPr="002E6277" w:rsidRDefault="00856A0A"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u w:val="single"/>
        </w:rPr>
        <w:t>Центр уединения детей</w:t>
      </w:r>
      <w:r w:rsidRPr="002E6277">
        <w:rPr>
          <w:rFonts w:ascii="Times New Roman" w:hAnsi="Times New Roman"/>
          <w:b/>
          <w:sz w:val="24"/>
          <w:szCs w:val="24"/>
        </w:rPr>
        <w:t xml:space="preserve">: </w:t>
      </w:r>
    </w:p>
    <w:p w:rsidR="00AA15A8" w:rsidRPr="002E6277" w:rsidRDefault="00856A0A"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ширма, мягкая детская мебель, стол, телефон, альбом «Я и моя семья».</w:t>
      </w:r>
      <w:r w:rsidR="00AA15A8" w:rsidRPr="002E6277">
        <w:rPr>
          <w:rFonts w:ascii="Times New Roman" w:hAnsi="Times New Roman"/>
          <w:sz w:val="24"/>
          <w:szCs w:val="24"/>
        </w:rPr>
        <w:t xml:space="preserve"> </w:t>
      </w:r>
    </w:p>
    <w:p w:rsidR="00AA15A8" w:rsidRPr="002E6277" w:rsidRDefault="00AA15A8" w:rsidP="001564C8">
      <w:pPr>
        <w:spacing w:after="0" w:line="240" w:lineRule="auto"/>
        <w:ind w:left="-567" w:right="-284"/>
        <w:jc w:val="both"/>
        <w:rPr>
          <w:rFonts w:ascii="Times New Roman" w:hAnsi="Times New Roman"/>
          <w:sz w:val="24"/>
          <w:szCs w:val="24"/>
        </w:rPr>
      </w:pPr>
    </w:p>
    <w:p w:rsidR="00363C36" w:rsidRPr="002E6277" w:rsidRDefault="00AA15A8"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3.Организационный раздел</w:t>
      </w:r>
    </w:p>
    <w:p w:rsidR="00AA15A8" w:rsidRPr="002E6277" w:rsidRDefault="00AA15A8" w:rsidP="001564C8">
      <w:pPr>
        <w:spacing w:after="0" w:line="240" w:lineRule="auto"/>
        <w:ind w:left="-567" w:right="-284"/>
        <w:jc w:val="both"/>
        <w:rPr>
          <w:rFonts w:ascii="Times New Roman" w:hAnsi="Times New Roman"/>
          <w:b/>
          <w:sz w:val="24"/>
          <w:szCs w:val="24"/>
        </w:rPr>
      </w:pPr>
    </w:p>
    <w:p w:rsidR="000245C6" w:rsidRPr="002E6277" w:rsidRDefault="009371FC" w:rsidP="001564C8">
      <w:pPr>
        <w:spacing w:after="0" w:line="240" w:lineRule="auto"/>
        <w:ind w:left="-567" w:right="-284"/>
        <w:jc w:val="both"/>
        <w:rPr>
          <w:rFonts w:ascii="Times New Roman" w:hAnsi="Times New Roman"/>
          <w:b/>
          <w:sz w:val="24"/>
          <w:szCs w:val="24"/>
        </w:rPr>
      </w:pPr>
      <w:r w:rsidRPr="002E6277">
        <w:rPr>
          <w:rFonts w:ascii="Times New Roman" w:hAnsi="Times New Roman"/>
          <w:b/>
          <w:sz w:val="24"/>
          <w:szCs w:val="24"/>
        </w:rPr>
        <w:t>3.3. Распорядок дня, организация режимных моментов</w:t>
      </w:r>
      <w:r w:rsidR="000245C6" w:rsidRPr="002E6277">
        <w:rPr>
          <w:rFonts w:ascii="Times New Roman" w:hAnsi="Times New Roman"/>
          <w:b/>
          <w:sz w:val="24"/>
          <w:szCs w:val="24"/>
        </w:rPr>
        <w:t>.</w:t>
      </w:r>
    </w:p>
    <w:p w:rsidR="009371FC" w:rsidRPr="002E6277" w:rsidRDefault="009371FC" w:rsidP="001564C8">
      <w:pPr>
        <w:spacing w:after="0" w:line="240" w:lineRule="auto"/>
        <w:ind w:left="-567" w:right="-284" w:firstLine="708"/>
        <w:jc w:val="both"/>
        <w:rPr>
          <w:rFonts w:ascii="Times New Roman" w:hAnsi="Times New Roman"/>
          <w:sz w:val="24"/>
          <w:szCs w:val="24"/>
        </w:rPr>
      </w:pPr>
      <w:r w:rsidRPr="002E6277">
        <w:rPr>
          <w:rFonts w:ascii="Times New Roman" w:hAnsi="Times New Roman"/>
          <w:sz w:val="24"/>
          <w:szCs w:val="24"/>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дня руководствуемся основным принципом - принципом соответствие возрастным психофизиологическим особенностям детей.  При осуществлении режимных моментов учитываются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  В программе представлены режимы дня для каждой возрастной группы.  При организации учитываются сезонные особенности.</w:t>
      </w:r>
    </w:p>
    <w:p w:rsidR="00192FE7" w:rsidRPr="002E6277" w:rsidRDefault="00192FE7" w:rsidP="001564C8">
      <w:pPr>
        <w:spacing w:after="0" w:line="240" w:lineRule="auto"/>
        <w:ind w:left="-567" w:right="-284"/>
        <w:jc w:val="both"/>
        <w:rPr>
          <w:rFonts w:ascii="Times New Roman" w:hAnsi="Times New Roman"/>
          <w:sz w:val="24"/>
          <w:szCs w:val="24"/>
        </w:rPr>
      </w:pPr>
    </w:p>
    <w:p w:rsidR="009371FC" w:rsidRDefault="001868BB" w:rsidP="00FF094C">
      <w:pPr>
        <w:pStyle w:val="a5"/>
        <w:spacing w:line="240" w:lineRule="auto"/>
        <w:ind w:left="-567" w:right="-284"/>
        <w:rPr>
          <w:sz w:val="24"/>
        </w:rPr>
      </w:pPr>
      <w:r w:rsidRPr="002E6277">
        <w:rPr>
          <w:sz w:val="24"/>
        </w:rPr>
        <w:t xml:space="preserve">Режим дня. </w:t>
      </w:r>
    </w:p>
    <w:p w:rsidR="00FF094C" w:rsidRPr="00FF094C" w:rsidRDefault="00FF094C" w:rsidP="00FF094C">
      <w:pPr>
        <w:spacing w:after="0"/>
        <w:ind w:firstLine="709"/>
        <w:jc w:val="center"/>
        <w:rPr>
          <w:rFonts w:ascii="Times New Roman" w:hAnsi="Times New Roman"/>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3"/>
        <w:gridCol w:w="2557"/>
        <w:gridCol w:w="4536"/>
      </w:tblGrid>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Режимные моменты</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Дети 6-го</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 xml:space="preserve">года </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жизни</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 xml:space="preserve"> (5-6 лет)</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Дети 7-го</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 xml:space="preserve">года </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жизни</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(6-7 лет)</w:t>
            </w:r>
          </w:p>
        </w:tc>
      </w:tr>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Прием детей и осмотр, свободная деятельность в группе, утренняя гимнастика</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7.15-8.17</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7.15-8.24</w:t>
            </w:r>
          </w:p>
        </w:tc>
      </w:tr>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Подготовка к завтраку, завтрак</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8.20</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8.25</w:t>
            </w:r>
          </w:p>
        </w:tc>
      </w:tr>
      <w:tr w:rsidR="00CD3681" w:rsidRPr="00FF094C" w:rsidTr="00CD3681">
        <w:trPr>
          <w:trHeight w:val="495"/>
        </w:trPr>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Игры, подготовка к НОД</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8.40-</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lastRenderedPageBreak/>
              <w:t>9.00</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lastRenderedPageBreak/>
              <w:t>8.40-</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lastRenderedPageBreak/>
              <w:t>9.00</w:t>
            </w:r>
          </w:p>
        </w:tc>
      </w:tr>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lastRenderedPageBreak/>
              <w:t>Непосредственно образовательная деятельность, включая перерывы (согласно регламента)</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9.00-</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10.35</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9.00-</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10.50</w:t>
            </w:r>
          </w:p>
        </w:tc>
      </w:tr>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Второй завтрак</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10.00</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10.10</w:t>
            </w:r>
          </w:p>
        </w:tc>
      </w:tr>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 xml:space="preserve">Подготовка к прогулке, прогулка. </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10.40 -</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12.10</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11.00 -</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12.20</w:t>
            </w:r>
          </w:p>
        </w:tc>
      </w:tr>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Подготовка к обеду, обед</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12.20</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12.25</w:t>
            </w:r>
          </w:p>
        </w:tc>
      </w:tr>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Подготовка ко сну, сон</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12.40-</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15.00</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12.50-</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15.00</w:t>
            </w:r>
          </w:p>
        </w:tc>
      </w:tr>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Постепенный подъем, закаливающие процедуры</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15.00</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15.00</w:t>
            </w:r>
          </w:p>
        </w:tc>
      </w:tr>
      <w:tr w:rsidR="00CD3681" w:rsidRPr="00FF094C" w:rsidTr="00CD3681">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Подготовка к полднику, полдник</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15.20</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15.25</w:t>
            </w:r>
          </w:p>
        </w:tc>
      </w:tr>
      <w:tr w:rsidR="00CD3681" w:rsidRPr="00FF094C" w:rsidTr="00CD3681">
        <w:trPr>
          <w:trHeight w:val="1159"/>
        </w:trPr>
        <w:tc>
          <w:tcPr>
            <w:tcW w:w="3113" w:type="dxa"/>
          </w:tcPr>
          <w:p w:rsidR="00CD3681" w:rsidRPr="00FF094C" w:rsidRDefault="00CD3681" w:rsidP="00FF094C">
            <w:pPr>
              <w:spacing w:after="0"/>
              <w:ind w:firstLine="33"/>
              <w:rPr>
                <w:rFonts w:ascii="Times New Roman" w:hAnsi="Times New Roman"/>
                <w:sz w:val="24"/>
                <w:szCs w:val="24"/>
              </w:rPr>
            </w:pPr>
            <w:r w:rsidRPr="00FF094C">
              <w:rPr>
                <w:rFonts w:ascii="Times New Roman" w:hAnsi="Times New Roman"/>
                <w:sz w:val="24"/>
                <w:szCs w:val="24"/>
              </w:rPr>
              <w:t xml:space="preserve">Непосредственно образовательная деятельность (согласно регламента) </w:t>
            </w:r>
          </w:p>
        </w:tc>
        <w:tc>
          <w:tcPr>
            <w:tcW w:w="2557"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16.00-</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16.25</w:t>
            </w:r>
          </w:p>
        </w:tc>
        <w:tc>
          <w:tcPr>
            <w:tcW w:w="4536" w:type="dxa"/>
          </w:tcPr>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16.00-</w:t>
            </w:r>
          </w:p>
          <w:p w:rsidR="00CD3681" w:rsidRPr="00FF094C" w:rsidRDefault="00CD3681" w:rsidP="00FF094C">
            <w:pPr>
              <w:spacing w:after="0"/>
              <w:rPr>
                <w:rFonts w:ascii="Times New Roman" w:hAnsi="Times New Roman"/>
                <w:sz w:val="24"/>
                <w:szCs w:val="24"/>
              </w:rPr>
            </w:pPr>
            <w:r w:rsidRPr="00FF094C">
              <w:rPr>
                <w:rFonts w:ascii="Times New Roman" w:hAnsi="Times New Roman"/>
                <w:sz w:val="24"/>
                <w:szCs w:val="24"/>
              </w:rPr>
              <w:t>16.30</w:t>
            </w:r>
          </w:p>
        </w:tc>
      </w:tr>
      <w:tr w:rsidR="00CD3681" w:rsidRPr="00F54CDD" w:rsidTr="00CD3681">
        <w:tc>
          <w:tcPr>
            <w:tcW w:w="3113" w:type="dxa"/>
          </w:tcPr>
          <w:p w:rsidR="00CD3681" w:rsidRPr="00CD3681" w:rsidRDefault="00CD3681" w:rsidP="00FF094C">
            <w:pPr>
              <w:spacing w:after="0"/>
              <w:ind w:firstLine="33"/>
              <w:rPr>
                <w:rFonts w:ascii="Times New Roman" w:hAnsi="Times New Roman"/>
                <w:sz w:val="24"/>
                <w:szCs w:val="24"/>
              </w:rPr>
            </w:pPr>
            <w:r w:rsidRPr="00CD3681">
              <w:rPr>
                <w:rFonts w:ascii="Times New Roman" w:hAnsi="Times New Roman"/>
                <w:sz w:val="24"/>
                <w:szCs w:val="24"/>
              </w:rPr>
              <w:t xml:space="preserve">Подготовка к прогулке, прогулка, или уход детей домой, </w:t>
            </w:r>
          </w:p>
        </w:tc>
        <w:tc>
          <w:tcPr>
            <w:tcW w:w="2557" w:type="dxa"/>
          </w:tcPr>
          <w:p w:rsidR="00CD3681" w:rsidRPr="00CD3681" w:rsidRDefault="00CD3681" w:rsidP="00912CA5">
            <w:pPr>
              <w:rPr>
                <w:rFonts w:ascii="Times New Roman" w:hAnsi="Times New Roman"/>
                <w:sz w:val="24"/>
                <w:szCs w:val="24"/>
              </w:rPr>
            </w:pPr>
            <w:r w:rsidRPr="00CD3681">
              <w:rPr>
                <w:rFonts w:ascii="Times New Roman" w:hAnsi="Times New Roman"/>
                <w:sz w:val="24"/>
                <w:szCs w:val="24"/>
              </w:rPr>
              <w:t>16.25-</w:t>
            </w:r>
          </w:p>
          <w:p w:rsidR="00CD3681" w:rsidRPr="00CD3681" w:rsidRDefault="00CD3681" w:rsidP="00912CA5">
            <w:pPr>
              <w:rPr>
                <w:rFonts w:ascii="Times New Roman" w:hAnsi="Times New Roman"/>
                <w:sz w:val="24"/>
                <w:szCs w:val="24"/>
              </w:rPr>
            </w:pPr>
            <w:r w:rsidRPr="00CD3681">
              <w:rPr>
                <w:rFonts w:ascii="Times New Roman" w:hAnsi="Times New Roman"/>
                <w:sz w:val="24"/>
                <w:szCs w:val="24"/>
              </w:rPr>
              <w:t>17.45</w:t>
            </w:r>
          </w:p>
        </w:tc>
        <w:tc>
          <w:tcPr>
            <w:tcW w:w="4536" w:type="dxa"/>
          </w:tcPr>
          <w:p w:rsidR="00CD3681" w:rsidRPr="00CD3681" w:rsidRDefault="00CD3681" w:rsidP="00912CA5">
            <w:pPr>
              <w:rPr>
                <w:rFonts w:ascii="Times New Roman" w:hAnsi="Times New Roman"/>
                <w:sz w:val="24"/>
                <w:szCs w:val="24"/>
              </w:rPr>
            </w:pPr>
            <w:r w:rsidRPr="00CD3681">
              <w:rPr>
                <w:rFonts w:ascii="Times New Roman" w:hAnsi="Times New Roman"/>
                <w:sz w:val="24"/>
                <w:szCs w:val="24"/>
              </w:rPr>
              <w:t>16.30-</w:t>
            </w:r>
          </w:p>
          <w:p w:rsidR="00CD3681" w:rsidRPr="00CD3681" w:rsidRDefault="00CD3681" w:rsidP="00912CA5">
            <w:pPr>
              <w:rPr>
                <w:rFonts w:ascii="Times New Roman" w:hAnsi="Times New Roman"/>
                <w:sz w:val="24"/>
                <w:szCs w:val="24"/>
              </w:rPr>
            </w:pPr>
            <w:r w:rsidRPr="00CD3681">
              <w:rPr>
                <w:rFonts w:ascii="Times New Roman" w:hAnsi="Times New Roman"/>
                <w:sz w:val="24"/>
                <w:szCs w:val="24"/>
              </w:rPr>
              <w:t>17.45</w:t>
            </w:r>
          </w:p>
        </w:tc>
      </w:tr>
    </w:tbl>
    <w:p w:rsidR="00FF094C" w:rsidRDefault="00FF094C" w:rsidP="00FF094C">
      <w:pPr>
        <w:pStyle w:val="a5"/>
        <w:spacing w:line="240" w:lineRule="auto"/>
        <w:ind w:left="-567" w:right="-284"/>
        <w:rPr>
          <w:sz w:val="24"/>
        </w:rPr>
      </w:pPr>
    </w:p>
    <w:p w:rsidR="00425E00"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3.3.1. Особенности организации режимных моментов</w:t>
      </w:r>
    </w:p>
    <w:p w:rsidR="00425E00"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Осуществляя режимные моменты, учитываются индивидуальные особенности детей (длительность сна,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Прием пищи. Не следует заставлять детей есть, важно, чтобы они ели с аппетитом. Учитывая, что дети едят с разной скоростью, следует предоставлять им возможность принимать пищу в своем темпе.  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  Прогулка. Для укрепления здоровья детей, удовлетворения их потребности в двигательной активности, профилактики утомления прогулки проводятся ежедневно.  Нельзя сокращать продолжительность прогулки. Важно обеспечить достаточное пребывание детей на свежем воздухе в течение дня.  Ежедневное чтение. В режиме дня постоянное выделяется время для ежедневного чтения детям. Детям читают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остается выбор: слушать или заниматься своими делами. Задача педагога — сделать процесс чтения увлекательным и интересным для всех детей.  Дневной сон. Необходимо создавать условия для полноценного дневного сна детей. Для этого в помещении, где спят дети, создана спокойная, тихая обстановка, обеспечивается постоянный приток свежего воздуха. Кроме того, быстрому </w:t>
      </w:r>
      <w:r w:rsidRPr="002E6277">
        <w:rPr>
          <w:rFonts w:ascii="Times New Roman" w:hAnsi="Times New Roman"/>
          <w:sz w:val="24"/>
          <w:szCs w:val="24"/>
        </w:rPr>
        <w:lastRenderedPageBreak/>
        <w:t xml:space="preserve">засыпанию и глубокому сну способствуют полноценная двигательная активность в течение дня и спокойные тихие игры, снимающие перевозбуждение.                      </w:t>
      </w:r>
    </w:p>
    <w:p w:rsidR="00425E00"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b/>
          <w:sz w:val="24"/>
          <w:szCs w:val="24"/>
        </w:rPr>
        <w:t xml:space="preserve"> Физкультурно-оздоровительная работа</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В дошкольной организации проводится постоянная работа по укреплению здоровья детей, закаливанию организма и совершенствованию его функций.  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учитываются их индивидуальные возможности.  </w:t>
      </w:r>
    </w:p>
    <w:p w:rsidR="009371FC" w:rsidRPr="002E6277" w:rsidRDefault="009371FC" w:rsidP="001564C8">
      <w:p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Огромное внимание обращается на выработку у детей правильной осанки.  В помещении обеспечивается оптимальный температурный режим, регулярное проветривание; дети находиться в помещении в облегченной одежде.  Обеспечивается пребывание детей на воздухе в соответствии с режимом дня.  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Поощряется участие детей в совместных подвижных играх и физических упражнениях на прогулке. Развивается инициативу детей в организации самостоятельных подвижных и спортивных игр и упражнений, поощряется самостоятельное использование детьми физкультурного и спортивно-игрового оборудования.  Воспитывается у детей интерес к физическим упражнениям, и интерес к использованию физкультурного оборудования вне занятий (в свободное время).  Ежедневно проводится со всеми детьми утренняя гимнастика.  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  </w:t>
      </w:r>
    </w:p>
    <w:p w:rsidR="009371FC" w:rsidRPr="002E6277" w:rsidRDefault="009371FC" w:rsidP="001564C8">
      <w:pPr>
        <w:spacing w:after="0" w:line="240" w:lineRule="auto"/>
        <w:ind w:left="-567" w:right="-284"/>
        <w:jc w:val="center"/>
        <w:rPr>
          <w:rFonts w:ascii="Times New Roman" w:hAnsi="Times New Roman"/>
          <w:b/>
          <w:sz w:val="24"/>
          <w:szCs w:val="24"/>
          <w:u w:val="single"/>
        </w:rPr>
      </w:pPr>
      <w:r w:rsidRPr="002E6277">
        <w:rPr>
          <w:rFonts w:ascii="Times New Roman" w:hAnsi="Times New Roman"/>
          <w:b/>
          <w:bCs/>
          <w:sz w:val="24"/>
          <w:szCs w:val="24"/>
          <w:u w:val="single"/>
        </w:rPr>
        <w:t xml:space="preserve">Обеспечение методическими материалами </w:t>
      </w:r>
    </w:p>
    <w:p w:rsidR="004A35A6" w:rsidRPr="002E6277" w:rsidRDefault="004A35A6" w:rsidP="001564C8">
      <w:pPr>
        <w:spacing w:after="0" w:line="240" w:lineRule="auto"/>
        <w:ind w:left="-567" w:right="-284"/>
        <w:jc w:val="center"/>
        <w:rPr>
          <w:rFonts w:ascii="Times New Roman" w:hAnsi="Times New Roman"/>
          <w:b/>
          <w:sz w:val="24"/>
          <w:szCs w:val="24"/>
        </w:rPr>
      </w:pPr>
      <w:r w:rsidRPr="002E6277">
        <w:rPr>
          <w:rFonts w:ascii="Times New Roman" w:hAnsi="Times New Roman"/>
          <w:b/>
          <w:sz w:val="24"/>
          <w:szCs w:val="24"/>
        </w:rPr>
        <w:t>Социально-коммуникативное развитие</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Алешина Н.В. Ознакомление дошкольников с окружающей и социальной действительностью. Средняя группа.- М.ООО: «ЭЛИЗЕТРЭЙДИНГ»,2002</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Алешина Н.В. Ознакомление дошкольников с окружающей и социальной действительностью. Старшая, подготовительная группа.- М.ООО: «ЭЛИЗЕТРЭЙДИНГ»,2002</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Алябьева Е.А. Нравственно-этические беседы и игры с дошкольниками. - М.: ТЦ Сфера, 2003</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Арнаутова Е.П. Педагог и семья.- М.: Изд.дом «Карапуз», 2001</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Белая К.Ю., Зимонина В.Н. Как обеспечить безопасность дошкольников: Конспекты занятий по основам безопасности детей дошк.возраста: Кн. Для воспитателей дет.сада.- М.: Просвещение, 1998</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Голицина Н.С. Ознакомление дошкольников с социальной действительностью: Перспективное планирование работы с детьми 3-7 лет.- М.: Мозаика-Синтез, 2004</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Голованова М.П. Герб-Флаг-Гимн России. – М.: ООО «Издательство РОСМЭН-ПРЕСС», 2003</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Дурова Н.В.Очень важный разговор: Беседы-занятия об этике поведения с детьми дошкольного возраста. .- М.: Мозаика-Синтез, 2000</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Жучкова Г.Н. Нравственные беседы с детьми 4-6 лет. Занятия с элементами психогимнастики. – М.: «Издательство ГНОМ и Д», 2001</w:t>
      </w:r>
    </w:p>
    <w:p w:rsidR="004A35A6" w:rsidRPr="002E6277" w:rsidRDefault="004A35A6" w:rsidP="001564C8">
      <w:pPr>
        <w:pStyle w:val="a3"/>
        <w:numPr>
          <w:ilvl w:val="0"/>
          <w:numId w:val="16"/>
        </w:numPr>
        <w:spacing w:after="0" w:line="240" w:lineRule="auto"/>
        <w:ind w:left="-567" w:right="-284"/>
        <w:rPr>
          <w:rFonts w:ascii="Times New Roman" w:hAnsi="Times New Roman"/>
          <w:sz w:val="24"/>
          <w:szCs w:val="24"/>
        </w:rPr>
      </w:pPr>
      <w:r w:rsidRPr="002E6277">
        <w:rPr>
          <w:rFonts w:ascii="Times New Roman" w:hAnsi="Times New Roman"/>
          <w:sz w:val="24"/>
          <w:szCs w:val="24"/>
        </w:rPr>
        <w:t>Знакомим дошкольников с Конвенцией о правах ребенка: Практическое пособие для работников дошкольных образовательных учреждений/ Авт.-сост.: Е.В.Соловьева, Т.А.Данилина, Т.С.Лагода и др. – М.: АРКТИ, 2004</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Князева О.Л., Маханева М.Д. Приобщение детей к истокам русской народной культуры. – СПб.: Детство-Пресс, 2000</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Князева О.Л. Я-Ты-Мы. Программа социально-эмоционального развития дошкольников.- М.: Мозаика-Синтез, 2003</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Козлова С.А.  Мой мир. – М.: ЛИНКА-ПРЕСС, 2000</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Комратова Н.Г. Социально-нравственное воспитание детей 3-4 лет</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lastRenderedPageBreak/>
        <w:t>Куцакова Л.В. Нравственно-трудовое воспитание ребенка-дошкольника. –М.: Гуманит. Изд. Центр ВЛАДОС, 2004</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Мулько И.Ф. Социально-нравственное воспитание детей 5-7 лет: Методическое пособие.- М.: ТЦ Сфера, 2004</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Николаева С.О. Занятия по культуре поведения с дошкольниками  и младшими школьниками: Учеб.-метод. Пособие. –М.: Гуманит. Изд. Центр ВЛАДОС, 2001</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Новицкая М.Ю. Наследие. Патриотическое воспитание в детском саду. М.: Ликнка-Пресс, 2003</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Сорокина Н.Ф. Играем в кукольный театр: Программа «Театр – творчество - дети» – М.: АРКТИ, 2002</w:t>
      </w:r>
    </w:p>
    <w:p w:rsidR="004A35A6" w:rsidRPr="002E6277" w:rsidRDefault="004A35A6" w:rsidP="001564C8">
      <w:pPr>
        <w:pStyle w:val="a3"/>
        <w:numPr>
          <w:ilvl w:val="0"/>
          <w:numId w:val="16"/>
        </w:numPr>
        <w:spacing w:after="0" w:line="240" w:lineRule="auto"/>
        <w:ind w:left="-567" w:right="-284"/>
        <w:rPr>
          <w:rFonts w:ascii="Times New Roman" w:hAnsi="Times New Roman"/>
          <w:sz w:val="24"/>
          <w:szCs w:val="24"/>
        </w:rPr>
      </w:pPr>
      <w:r w:rsidRPr="002E6277">
        <w:rPr>
          <w:rFonts w:ascii="Times New Roman" w:hAnsi="Times New Roman"/>
          <w:sz w:val="24"/>
          <w:szCs w:val="24"/>
        </w:rPr>
        <w:t>Степанов В. Моя родина Россия. ООО «Издательство «Фламинго», 2004</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Князева О.Л., Маханева М.Д. Приобщение детей к истокам русской народной культуры. – СПб.: Детство-Пресс, 2000</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Князева О.Л. Я-Ты-Мы. Программа социально-эмоционального развития дошкольников.- М.: Мозаика-Синтез, 2003</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Козлова С.А.  Мой мир. – М.: ЛИНКА-ПРЕСС, 2000</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Комратова Н.Г. Социально-нравственное воспитание детей 3-4 лет</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Куцакова Л.В. Нравственно-трудовое воспитание ребенка-дошкольника. –М.: Гуманит. Изд. Центр ВЛАДОС, 2004</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Мулько И.Ф. Социально-нравственное воспитание детей 5-7 лет: Методическое пособие.- М.: ТЦ Сфера, 2004</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Николаева С.О. Занятия по культуре поведения с дошкольниками  и младшими школьниками: Учеб.-метод. Пособие. –М.: Гуманит. Изд. Центр ВЛАДОС, 2001</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Новицкая М.Ю. Наследие. Патриотическое воспитание в детском саду. М.: Ликнка-Пресс, 2003</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Подрезова Т.И. Планирование и конспекты занятий по развитию речи детей в ДОУ. Патриотическое воспитание. М.: Айрис-пресс,2008</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Прима Е.В. Развитие социальной уверенности у дошкольников</w:t>
      </w:r>
    </w:p>
    <w:p w:rsidR="004A35A6" w:rsidRPr="002E6277" w:rsidRDefault="004A35A6" w:rsidP="001564C8">
      <w:pPr>
        <w:pStyle w:val="a3"/>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Рылеева Е.Как помочь дошкольнику найти свое место в мире людей. Система развивающих занятий для детей 6 лет – М., ЛИНКА-ПРЕСС, 1998</w:t>
      </w:r>
    </w:p>
    <w:p w:rsidR="004A35A6" w:rsidRPr="002E6277" w:rsidRDefault="004A35A6" w:rsidP="001564C8">
      <w:pPr>
        <w:pStyle w:val="a3"/>
        <w:widowControl w:val="0"/>
        <w:numPr>
          <w:ilvl w:val="0"/>
          <w:numId w:val="16"/>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С чего начинается Родина? Патриотическое воспитание /Под ред. Л.А. Кондрыкинской. - М.: ТЦ Сфера, 2004</w:t>
      </w:r>
    </w:p>
    <w:p w:rsidR="004A35A6" w:rsidRPr="002E6277" w:rsidRDefault="004A35A6" w:rsidP="001564C8">
      <w:pPr>
        <w:pStyle w:val="a3"/>
        <w:numPr>
          <w:ilvl w:val="0"/>
          <w:numId w:val="16"/>
        </w:numPr>
        <w:spacing w:after="0" w:line="240" w:lineRule="auto"/>
        <w:ind w:left="-567" w:right="-284"/>
        <w:rPr>
          <w:rFonts w:asciiTheme="minorHAnsi" w:hAnsiTheme="minorHAnsi"/>
          <w:sz w:val="24"/>
          <w:szCs w:val="24"/>
        </w:rPr>
      </w:pPr>
      <w:r w:rsidRPr="002E6277">
        <w:rPr>
          <w:rFonts w:ascii="Times New Roman" w:hAnsi="Times New Roman"/>
          <w:sz w:val="24"/>
          <w:szCs w:val="24"/>
        </w:rPr>
        <w:t>Степанов В. Моя родина Россия. ООО «Издательство «Фламинго», 2004</w:t>
      </w:r>
    </w:p>
    <w:p w:rsidR="004A35A6" w:rsidRPr="002E6277" w:rsidRDefault="004A35A6" w:rsidP="001564C8">
      <w:pPr>
        <w:pStyle w:val="a3"/>
        <w:spacing w:after="0" w:line="240" w:lineRule="auto"/>
        <w:ind w:left="-567" w:right="-284"/>
        <w:rPr>
          <w:rFonts w:ascii="Times New Roman" w:hAnsi="Times New Roman"/>
          <w:sz w:val="24"/>
          <w:szCs w:val="24"/>
        </w:rPr>
      </w:pPr>
    </w:p>
    <w:p w:rsidR="004A35A6" w:rsidRPr="002E6277" w:rsidRDefault="004A35A6" w:rsidP="001564C8">
      <w:pPr>
        <w:pStyle w:val="a3"/>
        <w:spacing w:after="0" w:line="240" w:lineRule="auto"/>
        <w:ind w:left="-567" w:right="-284"/>
        <w:jc w:val="center"/>
        <w:rPr>
          <w:rFonts w:ascii="Times New Roman" w:hAnsi="Times New Roman"/>
          <w:b/>
          <w:sz w:val="24"/>
          <w:szCs w:val="24"/>
        </w:rPr>
      </w:pPr>
      <w:r w:rsidRPr="002E6277">
        <w:rPr>
          <w:rFonts w:ascii="Times New Roman" w:hAnsi="Times New Roman"/>
          <w:b/>
          <w:sz w:val="24"/>
          <w:szCs w:val="24"/>
        </w:rPr>
        <w:t>Познавательное развитие</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Экологическое воспитание дошкольников. – Ярославль: Академия развития: 2003</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Алиева Т.И., Арнаутова Е.П., Протасова Е.Ю. Безопасность на улице: Программно-методическое пособие.- М.: Изд.дом «Карапуз», 1999</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Большая книга занимательных опытов. ЗАО «РОСМЕН - ПРЕСС», 2008</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Бондаренко Т.М.Экологические занятия с детьми 5-6 лет. –Воронеж: ТЦ «Учитель», 2004</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Виноградова Н.Ф., Соколова Л.А. Моя страна: Россия: Для ст. дошк. И мл. шк. возраста .- М.: Просвещение, 1999</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Волина В.В.Праздник числа: Книга для педагогов и родителей. - М.: Мозаика-Синтез, 2003</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Воронкевич О.А. Добро пожаловать в экологию (мл., ср воз.)</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Гоголева В.Г.Игры и упражнения для развития конструктивного и логического мышления (4-7 лет)</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Голицына Н.С.Экологическое воспитание дошкольников. Перспективнон планирование работы с детьми 3-7 лет.- М.: Мозаика-Синтез, 2004</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Горькова Л.Г., Кочергина А.В., Обухова Л.А.Сценарии занятий по экологическому воспитанию (средняя, старшая, подготовительная группы)</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ДыбинаО.В.Что было до… Игры-путешествия в прошлое предметов.- М.: ТЦ Сфера, 2002</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ДыбинаО.В.,Рахманова Н.П., Щетинина В.В.Неизведанное рядом: Занимательные опыты и эксперименты для дошкольников.- М.: ТЦ Сфера, 2002</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lastRenderedPageBreak/>
        <w:t xml:space="preserve">Дыбина О.В., Подъяков Н.Н., Рахманова Н.П., Щетинина В.В.Ребенок в мире поиска: Программа по оргпнизации поисковой деятельности детей дошкольного возраста.- М.: ТЦ Сфера, 2005 </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Иванова А.И. Естественно-научные наблюдения и эксперименты в детском саду. Человек .- М.: ТЦ Сфера, 2007</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КабачекО.Л.Диалоги о культуре. Занятия с детьми 5-7 лет. - М.: Мозаика-Синтез, 2005</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Картушина М.Ю. Развлечения для самых маленьких.Сценарии досугов для детей первой младшей группы. М.: ТЦ Сфера,2008</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Кислова Т.Р.Дорога к азбуке 1-4 часть /пособие для дошкольников</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Кислова Т.Р.Дорога к азбуке 3,4 часть /Методические рекомендации</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КисловаТ.Р.  Дорога к азбуке 1,2 часть /Методические рекомендации</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Козлова С.А., Князева О.А., Шукшина С.Е. Мой организм: Методические рекомендации . –М.: Гуманит. Изд. Центр ВЛАДОС, 2001</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Колесникова Е.В. Развитие звуковой культуры речи у детей 3-4 лет</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Кондратьева Н.Н. «Мы» Программа экологического образования детей. – СПб: «Детство-пресс», 2001</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Кононова И.В.Сценарии по пожарной безопасности для дошкольников. – М.: Айрис-пресс, 2007</w:t>
      </w:r>
    </w:p>
    <w:p w:rsidR="004A35A6" w:rsidRPr="002E6277" w:rsidRDefault="004A35A6" w:rsidP="001564C8">
      <w:pPr>
        <w:pStyle w:val="a3"/>
        <w:numPr>
          <w:ilvl w:val="0"/>
          <w:numId w:val="17"/>
        </w:numPr>
        <w:spacing w:after="0" w:line="240" w:lineRule="auto"/>
        <w:ind w:left="-567" w:right="-284"/>
        <w:rPr>
          <w:rFonts w:ascii="Times New Roman" w:hAnsi="Times New Roman"/>
          <w:sz w:val="24"/>
          <w:szCs w:val="24"/>
        </w:rPr>
      </w:pPr>
      <w:r w:rsidRPr="002E6277">
        <w:rPr>
          <w:rFonts w:ascii="Times New Roman" w:hAnsi="Times New Roman"/>
          <w:sz w:val="24"/>
          <w:szCs w:val="24"/>
        </w:rPr>
        <w:t>Купецкова Е.Ф. История Пензенского края как средство развития личности ребенка дошкольного возраста. Издательство ИПК и ПРО, 2007</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Купецкова Е.Ф. Человек на родной земле. Издательство ГОУ ДПО ПИРО,2008</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Купецкова Е.Ф., Гостяева В.В., Штанчикова Л.М. Дошкольникам о народной культуре Пензенского края </w:t>
      </w:r>
      <w:r w:rsidRPr="002E6277">
        <w:rPr>
          <w:rFonts w:ascii="Times New Roman" w:hAnsi="Times New Roman"/>
          <w:sz w:val="24"/>
          <w:szCs w:val="24"/>
          <w:lang w:val="en-US"/>
        </w:rPr>
        <w:t>I</w:t>
      </w:r>
      <w:r w:rsidRPr="002E6277">
        <w:rPr>
          <w:rFonts w:ascii="Times New Roman" w:hAnsi="Times New Roman"/>
          <w:sz w:val="24"/>
          <w:szCs w:val="24"/>
        </w:rPr>
        <w:t>-</w:t>
      </w:r>
      <w:r w:rsidRPr="002E6277">
        <w:rPr>
          <w:rFonts w:ascii="Times New Roman" w:hAnsi="Times New Roman"/>
          <w:sz w:val="24"/>
          <w:szCs w:val="24"/>
          <w:lang w:val="en-US"/>
        </w:rPr>
        <w:t>IV</w:t>
      </w:r>
      <w:r w:rsidRPr="002E6277">
        <w:rPr>
          <w:rFonts w:ascii="Times New Roman" w:hAnsi="Times New Roman"/>
          <w:sz w:val="24"/>
          <w:szCs w:val="24"/>
        </w:rPr>
        <w:t xml:space="preserve"> часть. Издательство ИПКиПРО, 2007</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КуцаковаЛ.В.Конструирование и художественный труд в детском саду: Программа и конспекты занятий.- М.: ТЦ Сфера, 2005 </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Маневцова Л.М. Мир природы и ребенок</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МарценкевичГ.Ф.Обучение грамоте детей дошкольного возраста. – Волгоград: Учитель, 2002</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Мелихова Г.И. География и ты: Твои первые путешествия и открытия .- М.: Просвещение, 1998</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МулькоИ.Ф.Развитие представлений о человеке в истории и культуре: Методическое пособие для ДОУ.- М.: ТЦ Сфера, 2004</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Наумова Л.А.Познавательные праздники-досуги для дошкольников. –М.: Мозаика-Синтез,2005</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Николаева  С.Н. Методика экологического воспитания в детском саду: Работа с детьми сред. и ст. групп дет.сада: Кн. Для воспитателей дет.сада.- М.: Просвещение, 1999</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Николаева  С.Н. Экологическая тетрадь для дошкольников</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Николаева С.Н.Любовь к природе воспитываем с детства. Рекомендации педагогам, родителям и гувернерам.- М.: Мозаика-Синтез, 2004</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Николаева С.Н.Эколог в детском саду. - М.: Мозаика-Синтез, 2004</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Новиков С.1-е сентября или безопасный путь в школу</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Новикова В.П.Математика в детском саду. Младший дошкольный возраст.- М.: Мозаика-Синтез, 2003 </w:t>
      </w:r>
    </w:p>
    <w:p w:rsidR="004A35A6" w:rsidRPr="002E6277" w:rsidRDefault="004A35A6" w:rsidP="001564C8">
      <w:pPr>
        <w:pStyle w:val="a3"/>
        <w:numPr>
          <w:ilvl w:val="0"/>
          <w:numId w:val="17"/>
        </w:numPr>
        <w:spacing w:after="0" w:line="240" w:lineRule="auto"/>
        <w:ind w:left="-567" w:right="-284"/>
        <w:rPr>
          <w:rFonts w:ascii="Times New Roman" w:hAnsi="Times New Roman"/>
          <w:sz w:val="24"/>
          <w:szCs w:val="24"/>
        </w:rPr>
      </w:pPr>
      <w:r w:rsidRPr="002E6277">
        <w:rPr>
          <w:rFonts w:ascii="Times New Roman" w:hAnsi="Times New Roman"/>
          <w:sz w:val="24"/>
          <w:szCs w:val="24"/>
        </w:rPr>
        <w:t>Новикова В.П.Математика в детском саду /4-5 лет/.- М.: Мозаика-Синтез, 2003</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Новикова В.П.Математика в детском саду. Старший дошкольный возраст.- М.: Мозаика-Синтез, 2003</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Новикова В.П.Математика в детском саду. Старший возраст (рабочая тетрадь)</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Новикова В.П.Математика в детском саду. Подготовительная группа.- М.: Мозаика-Синтез, 2006</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Новикова В.П.Математика в детском саду. Подготовительная группа. /рабочая тетрадь /</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Организация экспериментальной деятельности дошкольников: Методические рекомендации/ под общ. Ред. Л.Н.Прохоровой – М.: АРКТИ, 2004</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Павлова Л.Н., Волосова Е.Б., Пилюгина Э.Г. Раннее детство: познавательное развитие: Метод.пособие.- М.: Мозаика-Синтез, 2000</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Парамонова Л.А. Детское творческое конструирование: Кн. Для педагогов дошкольных образовательных учреждений.- М.: Изд.дом «Карапуз», 2000</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lastRenderedPageBreak/>
        <w:t>Пилюгина Э.Г. Сенсорные способности малыша. Развитие восприятия цвета, формы и величины у детей от рождения до трех лет. –М.: Мозаика-Синтез,2003</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Понаморева О.Н. Задания и упражнения по экологии</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Потапова Л.М.Детям о природе /экология в играх/</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Потапова Т.В.Беседы с дошкольниками о профессиях. - М.: ТЦ Сфера, 2005</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Протасова Е.Рукотворный мир</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Рихтерман Т.Д. Формирование представлений о времени у детей дошкольного возраста .- М.: Просвещение, 1991</w:t>
      </w:r>
    </w:p>
    <w:p w:rsidR="004A35A6" w:rsidRPr="002E6277" w:rsidRDefault="004A35A6" w:rsidP="001564C8">
      <w:pPr>
        <w:pStyle w:val="a3"/>
        <w:numPr>
          <w:ilvl w:val="0"/>
          <w:numId w:val="17"/>
        </w:numPr>
        <w:spacing w:after="0" w:line="240" w:lineRule="auto"/>
        <w:ind w:left="-567" w:right="-284"/>
        <w:rPr>
          <w:rFonts w:ascii="Times New Roman" w:hAnsi="Times New Roman"/>
          <w:sz w:val="24"/>
          <w:szCs w:val="24"/>
        </w:rPr>
      </w:pPr>
      <w:r w:rsidRPr="002E6277">
        <w:rPr>
          <w:rFonts w:ascii="Times New Roman" w:hAnsi="Times New Roman"/>
          <w:sz w:val="24"/>
          <w:szCs w:val="24"/>
        </w:rPr>
        <w:t>Рыжова  Н.А. Экологическое воспитание в детском саду: Кн. Для педагогов дошкольных образовательных учреждений.- М.: Изд.дом «Карапуз», 2001</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Рыжова Н.А.Развивающая среда дошкольных учреждений. - М.: ЛИНКА-ПРЕСС,2003</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Рыжова Н.А. Воздух-невидимка. Пособие по экологическому образованию дошкольников. – М.: ЛИНКА-ПРЕСС, 1998</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Селихова Л.Г.Интегрированные занятия: ознакомление с окружающим миром и развитие речи. Для работы с детьми старшего дошкольного возраста  (5-7 лет).- М.: Мозаика-Синтез, 2005</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Т.И. Попова Мир вокруг нас</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ТумаковаГ.А.Ознакомление дошкольника со звучащим словом</w:t>
      </w:r>
    </w:p>
    <w:p w:rsidR="004A35A6" w:rsidRPr="002E6277" w:rsidRDefault="004A35A6" w:rsidP="001564C8">
      <w:pPr>
        <w:pStyle w:val="a3"/>
        <w:widowControl w:val="0"/>
        <w:numPr>
          <w:ilvl w:val="0"/>
          <w:numId w:val="17"/>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Шорыгина Т.А. Какие месяцы в году?! Путешествие в мир природы. – М.: «Издательство ГНОМ и Д», 2000</w:t>
      </w:r>
      <w:r w:rsidR="00822D85" w:rsidRPr="002E6277">
        <w:rPr>
          <w:rFonts w:ascii="Times New Roman" w:hAnsi="Times New Roman"/>
          <w:sz w:val="24"/>
          <w:szCs w:val="24"/>
        </w:rPr>
        <w:t xml:space="preserve"> </w:t>
      </w:r>
    </w:p>
    <w:p w:rsidR="00822D85" w:rsidRPr="002E6277" w:rsidRDefault="00822D85" w:rsidP="001564C8">
      <w:pPr>
        <w:pStyle w:val="a3"/>
        <w:widowControl w:val="0"/>
        <w:autoSpaceDE w:val="0"/>
        <w:autoSpaceDN w:val="0"/>
        <w:adjustRightInd w:val="0"/>
        <w:spacing w:after="0" w:line="240" w:lineRule="auto"/>
        <w:ind w:left="-567" w:right="-284"/>
        <w:rPr>
          <w:rFonts w:ascii="Times New Roman" w:hAnsi="Times New Roman"/>
          <w:sz w:val="24"/>
          <w:szCs w:val="24"/>
        </w:rPr>
      </w:pPr>
    </w:p>
    <w:p w:rsidR="00822D85" w:rsidRPr="002E6277" w:rsidRDefault="00822D85" w:rsidP="001564C8">
      <w:pPr>
        <w:pStyle w:val="a3"/>
        <w:spacing w:after="0" w:line="240" w:lineRule="auto"/>
        <w:ind w:left="-567" w:right="-284"/>
        <w:jc w:val="center"/>
        <w:rPr>
          <w:rFonts w:ascii="Times New Roman" w:hAnsi="Times New Roman"/>
          <w:b/>
          <w:sz w:val="24"/>
          <w:szCs w:val="24"/>
        </w:rPr>
      </w:pPr>
      <w:r w:rsidRPr="002E6277">
        <w:rPr>
          <w:rFonts w:ascii="Times New Roman" w:hAnsi="Times New Roman"/>
          <w:b/>
          <w:sz w:val="24"/>
          <w:szCs w:val="24"/>
        </w:rPr>
        <w:t xml:space="preserve">Речевое развитие </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Арушанова А.Г., Дурова Н.В.Истоки диалога: Книга для воспитателей.- М.: Мозаика-Синтез, 2003 </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АрушановаА.Г.Речь и речевое общение детей: Развитие диалогического общения: Методическое пособие для воспитателей детского сада.- М.: Мозаика-Синтез, 2004</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АрушановаА.Г.Речь и речевое общение детей: Формирование грамматического строя речи: Методическое пособие для воспитателей детского сада.- М.: Мозаика-Синтез, 2004</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Белоусова Л.Е. Удивительные истории. Конспекты занятий по развитию речи с использованием элементов ТРИЗ для детей старшего дошкольного возраста. – СПб.: Детство-Пресс, 2001</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Гусарова Н.Н.  Беседы по картинке. Времена года</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ДавидчукА.Н..Обучение и игра: Методическое пособие.- М.: Мозаика-Синтез, 2006</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Козырева Л.М. Развитие речи до 5 лет</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Обследование словаря и грамматического строя речи детей дошкольного возраста .Методическое пособие для специалистов дошкольных образовательных учреждений / Под ред. Купецковой Е.Ф. - Издательство ИПКиПРО, 2003</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Подрезова Т.И. Планирование и конспекты занятий по развитию речи в ДОУ. Патриотическое воспитание</w:t>
      </w:r>
    </w:p>
    <w:p w:rsidR="00822D85" w:rsidRPr="002E6277" w:rsidRDefault="00822D85" w:rsidP="001564C8">
      <w:pPr>
        <w:pStyle w:val="a3"/>
        <w:numPr>
          <w:ilvl w:val="0"/>
          <w:numId w:val="18"/>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Развивающие занятия с детьми 2-3 лет/ Под ред.Парамоновой Л.А.-М.: ОЛМА Медиа Групп, 2008 </w:t>
      </w:r>
    </w:p>
    <w:p w:rsidR="004A35A6" w:rsidRPr="002E6277" w:rsidRDefault="004A35A6" w:rsidP="001564C8">
      <w:pPr>
        <w:pStyle w:val="a3"/>
        <w:spacing w:after="0" w:line="240" w:lineRule="auto"/>
        <w:ind w:left="-567" w:right="-284"/>
        <w:rPr>
          <w:rFonts w:ascii="Times New Roman" w:hAnsi="Times New Roman"/>
          <w:sz w:val="24"/>
          <w:szCs w:val="24"/>
        </w:rPr>
      </w:pPr>
    </w:p>
    <w:p w:rsidR="004A35A6" w:rsidRPr="002E6277" w:rsidRDefault="004A35A6" w:rsidP="001564C8">
      <w:pPr>
        <w:pStyle w:val="a3"/>
        <w:autoSpaceDE w:val="0"/>
        <w:autoSpaceDN w:val="0"/>
        <w:adjustRightInd w:val="0"/>
        <w:spacing w:after="0" w:line="240" w:lineRule="auto"/>
        <w:ind w:left="-567" w:right="-284"/>
        <w:rPr>
          <w:rFonts w:ascii="Times New Roman" w:hAnsi="Times New Roman"/>
          <w:sz w:val="24"/>
          <w:szCs w:val="24"/>
        </w:rPr>
      </w:pPr>
    </w:p>
    <w:p w:rsidR="004A35A6" w:rsidRPr="002E6277" w:rsidRDefault="004A35A6" w:rsidP="001564C8">
      <w:pPr>
        <w:pStyle w:val="a3"/>
        <w:autoSpaceDE w:val="0"/>
        <w:autoSpaceDN w:val="0"/>
        <w:adjustRightInd w:val="0"/>
        <w:spacing w:after="0" w:line="240" w:lineRule="auto"/>
        <w:ind w:left="-567" w:right="-284"/>
        <w:jc w:val="center"/>
        <w:rPr>
          <w:rFonts w:ascii="Times New Roman" w:hAnsi="Times New Roman"/>
          <w:b/>
          <w:sz w:val="24"/>
          <w:szCs w:val="24"/>
        </w:rPr>
      </w:pPr>
      <w:r w:rsidRPr="002E6277">
        <w:rPr>
          <w:rFonts w:ascii="Times New Roman" w:hAnsi="Times New Roman"/>
          <w:b/>
          <w:sz w:val="24"/>
          <w:szCs w:val="24"/>
        </w:rPr>
        <w:t xml:space="preserve">Художественно-эстетическое развитие </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ГрибовскаяА.А.Коллективное творчество дошкольников</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ГрибовскаяА.А.Народное искусство и детское творчество</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Гуревич Л.М. Ребенок и книга</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Доронова Т.Н., Якобсон С.Г.Обучение детей 2-4 лет рисованию, лепке, аппликации в игре: Кн. Для воспитателя дет.сада. – М.: Просвещение, 1998</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Есафьева Г.П. Учимся рисовать. Старшая, подготовительная группы. – Ярославль: Академия развития. 2007</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ЗацепинаМ.Б. Художественная литература (интегрированные занятия с детьми 5-7 лет)</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Казакова Т.Г. Я учусь рисовать.- М.: Просвещение, 1996</w:t>
      </w:r>
    </w:p>
    <w:p w:rsidR="004A35A6" w:rsidRPr="002E6277" w:rsidRDefault="004A35A6" w:rsidP="001564C8">
      <w:pPr>
        <w:pStyle w:val="a3"/>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lastRenderedPageBreak/>
        <w:t xml:space="preserve">Книга для чтения в детском саду  и дома: 5-7 лет: Пособие для воспитателей детского сада и родителей / Сост. В.В. Гербова и др. – М.: Издательство Оникс, 2009 </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КолдинаД.Н.Лепка с детьми 3-4 лет</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КолдинаД.Н.Рисование с детьми 3-4 лет</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КолдинаД.Н.Аппликация с детьми 3-4 лет</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Коллективное творчество дошкольников: Конспекты занятий/ Под ред. А.А.Грибовской.- М.: ТЦ Сфера, 2004</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Куревина О.А., Селезнева Г.Е. Путешествие в прекрасное. Методические рекомендации для воспитателей, учителей и родителей. – М.: «Баласс», 1999</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КуревинаО.А.Синтез искусств. – М.: ЛИНКА-ПРЕСС, 2003</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Курочкина Н.А. Знакомим с пейзажной живописью</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Куцакова Л.В., Мерзлякова С.И.Воспитание ребенка-дошкольника. В мире прекрасного: Программ.-метод. пособие . –М.: Гуманит. Изд. Центр ВЛАДОС, 2004 </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Лыкова И.А. Изобразительная деятельность в детском саду.- М.: Издательский дом «КАРАПУЗ», 2009</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Лыкова И.А. Изобразительное творчество в детском саду: Путешествия в тапочках, валенках, ластах, босиком, на ковре-самолете и в машине времени. Конспекты занятий в ИЗОстудии.- М.: Издательский дом «КАРАПУЗ», 2009</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Лыкова И.А. Художественный труд в детском саду. Экопластика: аранжировки и скульптуры из природного материала.- М.: Издательский дом «КАРАПУЗ», 2009</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занятий с детьми дошкольного возраста.- М.: ТЦ Сфера, 2001</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Мельникова Л.И. Детский музыкальный фольклор в ДОУ</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Недорезова О.В. Конспекты занятий в подготовительной группе детского сада. ИЗО. </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Петрова В.А.Музыка – малышам.– М.: Мозаика-Синтез, 2001 </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Приобщение детей дошкольного возраста к художественной литературе</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Рисование с детьми  дошкольного возраста: Нетрадиционные техники, планирование, конспекты занятий /Под ред.Козаковой - М.: ТЦ Сфера, 2004</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Трарсова К.В. Дети слушают музыку: Метод. Рекомендации к занятиям с дошкольниками по слушанию музыки. –М.: Мозаика-Синтез, 2001</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Ушакова О.С., Гавриш Н.В. Знакомим дошкольников с литературой: Конспекты занятий.- М.: ТЦ Сфера, 2007</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Хрестоматия для дошкольников 2-4 года</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Хрестоматия для дошкольников 4-5 лет</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Хрестоматия для дошкольников 5-7 лет</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Швайко Г.С. Занятия по изобразительной деятельности в детском саду: Старшая группа. –М.: Гуманит. Изд. Центр ВЛАДОС, 2001</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ШвайкоГ.С.Занятия по изодеятельности в детском саду: Подготовительная группа. –М.: Гуманит. Изд. Центр ВЛАДОС, 2001 </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Юдина С.Е.Мы друзей зовем на праздник (музыкальные сценарии)</w:t>
      </w:r>
    </w:p>
    <w:p w:rsidR="004A35A6"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Янушко Е.А. Рисование с детьми раннего возраста (1-3 года).Методическое пособие для воспитателей и родителей. – М.: Мозаика-Синтез, 2009</w:t>
      </w:r>
    </w:p>
    <w:p w:rsidR="00BB6A5F" w:rsidRPr="002E6277" w:rsidRDefault="004A35A6" w:rsidP="001564C8">
      <w:pPr>
        <w:pStyle w:val="a3"/>
        <w:widowControl w:val="0"/>
        <w:numPr>
          <w:ilvl w:val="0"/>
          <w:numId w:val="19"/>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ЯнушкоЕ.А.Аппликация с детьми раннего возраста (1-3 года).Методическое пособие для воспитателей и родителей. – М.: Мозаика-Синтез, 2009 </w:t>
      </w:r>
    </w:p>
    <w:p w:rsidR="004A35A6" w:rsidRPr="002E6277" w:rsidRDefault="004A35A6" w:rsidP="001564C8">
      <w:pPr>
        <w:widowControl w:val="0"/>
        <w:autoSpaceDE w:val="0"/>
        <w:autoSpaceDN w:val="0"/>
        <w:adjustRightInd w:val="0"/>
        <w:spacing w:after="0" w:line="240" w:lineRule="auto"/>
        <w:ind w:left="-567" w:right="-284"/>
        <w:rPr>
          <w:rFonts w:ascii="Times New Roman" w:hAnsi="Times New Roman"/>
          <w:sz w:val="24"/>
          <w:szCs w:val="24"/>
        </w:rPr>
      </w:pPr>
    </w:p>
    <w:p w:rsidR="004A35A6" w:rsidRPr="002E6277" w:rsidRDefault="004A35A6" w:rsidP="001564C8">
      <w:pPr>
        <w:autoSpaceDE w:val="0"/>
        <w:autoSpaceDN w:val="0"/>
        <w:adjustRightInd w:val="0"/>
        <w:spacing w:after="0" w:line="240" w:lineRule="auto"/>
        <w:ind w:left="-567" w:right="-284"/>
        <w:jc w:val="center"/>
        <w:rPr>
          <w:rFonts w:ascii="Times New Roman" w:hAnsi="Times New Roman"/>
          <w:b/>
          <w:sz w:val="24"/>
          <w:szCs w:val="24"/>
        </w:rPr>
      </w:pPr>
      <w:r w:rsidRPr="002E6277">
        <w:rPr>
          <w:rFonts w:ascii="Times New Roman" w:hAnsi="Times New Roman"/>
          <w:b/>
          <w:sz w:val="24"/>
          <w:szCs w:val="24"/>
        </w:rPr>
        <w:t xml:space="preserve">Физическое развитие </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Богина Т.И., Куркина И.Б., Сагайдачная Е.А. Современные методы оздоровления дошкольников.- М., 2001</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Глазырина Л.Д. Физическая культура – дошкольникам. Пособие для педагогов дошк.учреждений. В 3 ч. – М.: Гуманит. Изд. Центр ВЛАДОС, 2000</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Ефименко Н.Н. Театр физического развития и оздоровления детей дошкольного и младшего </w:t>
      </w:r>
      <w:r w:rsidRPr="002E6277">
        <w:rPr>
          <w:rFonts w:ascii="Times New Roman" w:hAnsi="Times New Roman"/>
          <w:sz w:val="24"/>
          <w:szCs w:val="24"/>
        </w:rPr>
        <w:lastRenderedPageBreak/>
        <w:t>школьного возраста – М., ЛИНКА-ПРЕСС, 1999</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Крылова Н.И.Здоровьесберегающее пространство дошкольного образовательного учреждения: проектирование, тренинги, занятия/ сост.Н.И.Крылова. – Волгоград: Учитель, 2009</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Кудрявцев В.Т.Развивающая педагогика оздоровления</w:t>
      </w:r>
    </w:p>
    <w:p w:rsidR="004A35A6" w:rsidRPr="002E6277" w:rsidRDefault="004A35A6" w:rsidP="001564C8">
      <w:pPr>
        <w:pStyle w:val="a3"/>
        <w:numPr>
          <w:ilvl w:val="0"/>
          <w:numId w:val="20"/>
        </w:numPr>
        <w:spacing w:after="0" w:line="240" w:lineRule="auto"/>
        <w:ind w:left="-567" w:right="-284"/>
        <w:rPr>
          <w:rFonts w:ascii="Times New Roman" w:hAnsi="Times New Roman"/>
          <w:sz w:val="24"/>
          <w:szCs w:val="24"/>
        </w:rPr>
      </w:pPr>
      <w:r w:rsidRPr="002E6277">
        <w:rPr>
          <w:rFonts w:ascii="Times New Roman" w:hAnsi="Times New Roman"/>
          <w:sz w:val="24"/>
          <w:szCs w:val="24"/>
        </w:rPr>
        <w:t>Купецкова Е.Ф. Здоровый дошкольник. Программа физического воспитания детей дошкольного возраста. Издательство ИПКиПРО, 2005</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Купецкова Е.Ф. Физическое воспитание детей в образовательном учреждении /сборник методических материалов/Издательство ИПКиПРО, 2007</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Л.Пезулаева Оздоровительная гимнастика для детей дошкольного возраста (3-7 лет)</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Лысова В.Я., Яковлева Т.С, Зацепина М.Б Спортивные праздники и развлечения для дошкольников. Сценарии. – М.: АРКТИ, 2000</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Осокина Т.И., Тимофеева Е.А., Рунова М.А. Физкультурное и спортивно-игровое  оборудованиедля дошкольных образовательных учреждений: Аннотированный перечень .- М.: Мозаика-Синтез, 1999</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Пензулаева Л.И. Подвижные игры и игровые упражнения с детьми 3-5 лет. – М.: Гуманит. Изд. Центр ВЛАДОС, 2000</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Пензулаева Л.И. Подвижные игры и игровые упражнения с детьми 5-7 лет. – М.: Гуманит. Изд. Центр ВЛАДОС, 2000</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Пензулаева Л.И. Оздоровительная гимнастика для детей дошкольного возраста (3-7 лет). –М.: Гуманит. изд. центр ВЛАДОС, 2003</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Рунова М.А.  Двигательная активность ребенка в детском саду: Пособие для педагогов дошкольных учреждений, преподавателей и студентов педвузов и колледжей.- М.: Мозаика-Синтез, 2004</w:t>
      </w:r>
    </w:p>
    <w:p w:rsidR="004A35A6" w:rsidRPr="002E6277" w:rsidRDefault="004A35A6" w:rsidP="001564C8">
      <w:pPr>
        <w:pStyle w:val="a3"/>
        <w:numPr>
          <w:ilvl w:val="0"/>
          <w:numId w:val="20"/>
        </w:numPr>
        <w:spacing w:after="0" w:line="240" w:lineRule="auto"/>
        <w:ind w:left="-567" w:right="-284"/>
        <w:rPr>
          <w:rFonts w:ascii="Times New Roman" w:hAnsi="Times New Roman"/>
          <w:sz w:val="24"/>
          <w:szCs w:val="24"/>
        </w:rPr>
      </w:pPr>
      <w:r w:rsidRPr="002E6277">
        <w:rPr>
          <w:rFonts w:ascii="Times New Roman" w:hAnsi="Times New Roman"/>
          <w:sz w:val="24"/>
          <w:szCs w:val="24"/>
        </w:rPr>
        <w:t xml:space="preserve">Утробина К.К.Занимательная физкультура в детском саду для детей 5-7 лет. Конспекты занятий и развлечений. Игры и тренинги: Пособие для воспитателей и инструкторов по физкультуре. – М.: Издательство ГНОМ и Д,2005 </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Шебеко В.Н., Ермак Н.Н. Физкультурные праздники в детском саду: Творчество в двигательной деятельности дошкольника.- М.: Просвещение, 2000</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Шорыгина Т.А.Беседы о здоровье</w:t>
      </w:r>
    </w:p>
    <w:p w:rsidR="004A35A6" w:rsidRPr="002E6277" w:rsidRDefault="004A35A6" w:rsidP="001564C8">
      <w:pPr>
        <w:pStyle w:val="a3"/>
        <w:widowControl w:val="0"/>
        <w:numPr>
          <w:ilvl w:val="0"/>
          <w:numId w:val="20"/>
        </w:numPr>
        <w:autoSpaceDE w:val="0"/>
        <w:autoSpaceDN w:val="0"/>
        <w:adjustRightInd w:val="0"/>
        <w:spacing w:after="0" w:line="240" w:lineRule="auto"/>
        <w:ind w:left="-567" w:right="-284"/>
        <w:rPr>
          <w:rFonts w:ascii="Times New Roman" w:hAnsi="Times New Roman"/>
          <w:sz w:val="24"/>
          <w:szCs w:val="24"/>
        </w:rPr>
      </w:pPr>
      <w:r w:rsidRPr="002E6277">
        <w:rPr>
          <w:rFonts w:ascii="Times New Roman" w:hAnsi="Times New Roman"/>
          <w:sz w:val="24"/>
          <w:szCs w:val="24"/>
        </w:rPr>
        <w:t>Щербак А.П. Тематические физкультурные занятия и праздники в дошкольном учреждении . –М.: Гуманит. Изд. Центр ВЛАДОС, 2001</w:t>
      </w:r>
    </w:p>
    <w:p w:rsidR="004A35A6" w:rsidRPr="002E6277" w:rsidRDefault="004A35A6" w:rsidP="001564C8">
      <w:pPr>
        <w:pStyle w:val="a3"/>
        <w:numPr>
          <w:ilvl w:val="0"/>
          <w:numId w:val="20"/>
        </w:numPr>
        <w:spacing w:after="0" w:line="240" w:lineRule="auto"/>
        <w:ind w:left="-567" w:right="-284"/>
        <w:rPr>
          <w:sz w:val="24"/>
          <w:szCs w:val="24"/>
        </w:rPr>
      </w:pPr>
      <w:r w:rsidRPr="002E6277">
        <w:rPr>
          <w:rFonts w:ascii="Times New Roman" w:hAnsi="Times New Roman"/>
          <w:sz w:val="24"/>
          <w:szCs w:val="24"/>
        </w:rPr>
        <w:t>Яковлева Л.В., Юдина Р.А.Физическое развитие и здоровье детей 3-7 лет: Пособие для педагогов дошк.учреждений: В 3 ч.-М.: Гуманит. Изд. Центр ВЛАДОС, 2003</w:t>
      </w:r>
    </w:p>
    <w:p w:rsidR="009371FC" w:rsidRPr="002E6277" w:rsidRDefault="009371FC" w:rsidP="001564C8">
      <w:pPr>
        <w:autoSpaceDE w:val="0"/>
        <w:autoSpaceDN w:val="0"/>
        <w:adjustRightInd w:val="0"/>
        <w:spacing w:after="0" w:line="240" w:lineRule="auto"/>
        <w:ind w:left="-567" w:right="-284"/>
        <w:jc w:val="center"/>
        <w:rPr>
          <w:rFonts w:ascii="Times New Roman" w:hAnsi="Times New Roman"/>
          <w:sz w:val="24"/>
          <w:szCs w:val="24"/>
        </w:rPr>
      </w:pPr>
    </w:p>
    <w:p w:rsidR="00C33B4E" w:rsidRPr="002E6277" w:rsidRDefault="00822D85" w:rsidP="001564C8">
      <w:pPr>
        <w:pStyle w:val="a3"/>
        <w:spacing w:after="0" w:line="240" w:lineRule="auto"/>
        <w:ind w:left="-567" w:right="-284"/>
        <w:jc w:val="center"/>
        <w:rPr>
          <w:rFonts w:ascii="Times New Roman" w:hAnsi="Times New Roman"/>
          <w:b/>
          <w:sz w:val="24"/>
          <w:szCs w:val="24"/>
        </w:rPr>
      </w:pPr>
      <w:r w:rsidRPr="002E6277">
        <w:rPr>
          <w:rFonts w:ascii="Times New Roman" w:hAnsi="Times New Roman"/>
          <w:b/>
          <w:sz w:val="24"/>
          <w:szCs w:val="24"/>
        </w:rPr>
        <w:t>Специальные методические пособия и материалы</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Бурлакина О.В. Комплексы упражнений для формирования правильного речевого дыхания. СПб: ДЕТСТВО-ПРЕСС, 2018.</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Волкова Л.С. Логопедия. М.: Просвещение,1989.</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Воронина Л.П., Червякова Н.А., Картотеки артикуляционной и дыхательной гимнастики, массажа и самомассажа. СПб: ДЕТСТВО-ПРЕСС, 2021.</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Выявление и преодоление речевых нарушений в дошкольном возрасте. М.:Айрис-пресс, 2005.</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Граб Л.М. Тематическое планирование коррекционной работы в логопедической группе для детей 5-6 лет с ОНР. М.: Гном и Д, 2005.</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Грибова О.Е. Технология организации логопедического обследования. М.: АРКТИ, 2012.</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Губанова Н. Ф. Развитие игровой деятельности. М.:. «Мозаика- Синтез», 2012.</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Давидчук А.Н. Обучение и игра. М.: Мозаика-синтез, 2010.</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Егорова О.В. Звуки т,ть,д,дь. М.: ИЗДАТЕЛЬСТВО ГНОМ,2020.</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Егорова О.В. Звуки н,нь,м,мь. М.: ИЗДАТЕЛЬСТВО ГНОМ,2020.</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Еромыгина М.В. Картотека упражнений для самомассажапальцев и кистей рук. Зрительная гимнастика. СПб: ДЕТСТВО-ПРЕСС, 2016.</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Ефименкова Л.Н. Формирование речи у дошкольников.  М.:Просвещение,1991.</w:t>
      </w:r>
    </w:p>
    <w:p w:rsidR="00457C5E" w:rsidRPr="002E6277" w:rsidRDefault="00457C5E" w:rsidP="001564C8">
      <w:pPr>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Жукова Н.С., Мастюкова Е.М., Филичева Т.Б.  Преодоление общего недоразвития речи у дошкольников. М.: Просвещение,1990.</w:t>
      </w:r>
    </w:p>
    <w:p w:rsidR="00457C5E" w:rsidRPr="002E6277" w:rsidRDefault="00457C5E" w:rsidP="001564C8">
      <w:pPr>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Заболотная Этери. Умный ребёнок, 5-6 лет. Ростов-на-Дону, 2018.</w:t>
      </w:r>
    </w:p>
    <w:p w:rsidR="00457C5E" w:rsidRPr="002E6277" w:rsidRDefault="00457C5E" w:rsidP="001564C8">
      <w:pPr>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Земцова О.Н. Тесты для детей 5-6 лет. М.: Махаон, Азбука-Аттикус, 2015.</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Иншакова О.Б. Альбом для логопеда. М.: ВЛАДОС, 2010</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Карелина И.Б., Карелин А.В. Логопедический массаж при дизартрии, ринолалии и задержках речевого развития. СПб.: «ИЗДАТЕЛЬСТВО «ДЕТСТВО-ПРЕСС», 2019.</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Колесникова Е.В. Запоминаю буквы, рабочая тетрадь. М.: Ювента, 2002.</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Колесникова Е.В. От слова к звуку, рабочая тетрадь. М.: Ювента, 2002.</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Колесникова Е.В. Раз словечко два словечко, рабочая тетрадь. М.: Ювента, 2002.</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Коноваленко В.В., Коноваленко С.В. Фронтальные логопедические занятия в подготовительной группе для детей с ФФН. (I, II, III периоды) - М.: «Гном-пресс», 2005.</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Коноваленко В.В., Коноваленко С.В. Фронтальные логопедические занятия в старшей группе для детей с ОНР. (I, II, III периоды) - М.: «Гном-пресс», 1999.</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Коноваленко В.В. Коррекционная работа воспитателя в подготовительной логопедической группе. М.: «Гном-пресс», 1999.</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Коноваленко В.В. Коррекция произношения звуков г,гь,к,кь,х,хь. М.: «Гном-пресс», 2018.</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Косинова Е.М. Уроки логопеда. М.: ООО «ОЛИСС», 2018.</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Красильникова Л.В. Развитие речевой активности детей 6-7 лет. М.: «ТЦ Сфера»,2010.</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Кузнецова Я.В. Рабочая тетрадь логопеда и воспитателя коррекционных групп. Ростов-на-Дону:Феникс, 2005.</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Кыласова Л.Е. Развитие речи. Конспекты занятий для подготовительной группы. Волгоград: Учитель, 2018.</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Лопухина И.С., Логопедия, 550 занимательных упражнений для развития речи: Пособие для логопедов и родителей. – М.: Аквариум, 1995.</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 Максаков А.И. Правильно ли говорит ваш ребёнок. М.:Просвещение,1988.</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Малютина Т.С. Консультации учителя-логопеда родителям дошкольников. СПб.: ООО «ДЕТСТВО-ПРЕСС»,2018.</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Морозова В.В. . Взаимодействие учителя-логопеда с воспитателями дошкольных образовательных организаций. - СПб.: «ИЗДАТЕЛЬСТВО «ДЕТСТВО-ПРЕСС», 2014.</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Морозова И.А., Пушкарёва М.А. Подготовка к обучению грамоте. М.:Мозаика-синтез, 2007.</w:t>
      </w:r>
    </w:p>
    <w:p w:rsidR="00457C5E" w:rsidRPr="002E6277" w:rsidRDefault="00457C5E" w:rsidP="001564C8">
      <w:pPr>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Н.В.Нищева. Комплексная образовательная программа дошкольного образования для детей с тяжёлыми нарушениями речи – СПб: ДЕТСТВО-ПРЕСС, 2018.</w:t>
      </w:r>
    </w:p>
    <w:p w:rsidR="00457C5E" w:rsidRPr="002E6277" w:rsidRDefault="00457C5E" w:rsidP="001564C8">
      <w:pPr>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Н.В.Нищева. Планирование коррекционно-развивающей работы в группе компенсирующей направленности  для детей с тяжёлыми нарушениями речи (ОНР) и рабочая программа учителя-логопеда. – СПб: ДЕТСТВО-ПРЕСС, 2016.</w:t>
      </w:r>
    </w:p>
    <w:p w:rsidR="00457C5E" w:rsidRPr="002E6277" w:rsidRDefault="00457C5E" w:rsidP="001564C8">
      <w:pPr>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Нищева Н.В., Гавришева Л.Б., Кириллова Ю.А. Комплексно-тематическое планирование коррекционной и образовательной деятельности в группе компенсирующей направленности  для детей с ТНР с 5 до 7 лет. – СПб: ДЕТСТВО-ПРЕСС, 2016.</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Нищева  Н.В. Конспекты  подгрупповых  логопедических  занятий  в подготовительной к школе логопедической группе для детей с ОНР (часть I) — СПб.: «ИЗДАТЕЛЬСТВО «ДЕТСТВО-ПРЕСС», 2018</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Нищева Н. В.  Тетрадь для старшей логопедической группы детского сада. —СПб.: ДЕТСТВО-ПРЕСС, 2016.</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Нищева Н. В. Занимаемся вместе. Подготовительная к школе группа. Домашняя тетрадь (часть I). — СПб.: «ИЗДАТЕЛЬСТВО «ДЕТСТВО-ПРЕСС», 2018</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Нищева Н. В. Занимаемся вместе. Подготовительная к школе группа. Домашняя тетрадь (часть II). — СПб.:«ИЗДАТЕЛЬСТВО «ДЕТСТВО-ПРЕСС», 2016.</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lastRenderedPageBreak/>
        <w:t>Нищева Н. В. Конспекты подгрупповых логопедических занятий в старшей группе для детей с ОНР. — СПб.: ДЕТСТВО-ПРЕСС, 2016</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Нищева Н. В. Обучение грамоте детей дошкольного возраста — СПб.: ДЕТСТВО-ПРЕСС, 2020.</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Нищева Н. В. Здоровьесбережение в коррекционной и образовательной деятельности с дошкольниками с ТНР.  — СПб.: ДЕТСТВО-ПРЕСС, 2018.</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Писарева Л.Ю. Система работы по развитию общих речевых навыков у детей 5-7 лет. СПб.: ООО «ДЕТСТВО-ПРЕСС»,2016.</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 xml:space="preserve">Смирнова Л.Н. Логопедия в детском саду. Занятия с детьми 6-7 лет с общим недоразвитием речи: Пособие для логопедов, дефектологов и воспитателей. – М.: Мозаика-Синтез, 2005. </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Стефанко А.В.,Степченкова С.В., Слизкина А.Б., Снежко Т.А., Бакулина Д.В. Здоровьесбережение в коррекционной и образовательной деятельности с дошкольниками с ТНР 4-7 лет. Парциальная адаптированная программа. СПб.: ДЕТСТВО-ПРЕСС, 2018.</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Ткаченко Т.А. Если дошкольник плохо говорит. СПб.: «ДЕТСТВО-ПРЕСС»,2018.</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Ткаченко Т.А. В первый класс – без дефектов речи. СПб.: «ДЕТСТВО-ПРЕСС»,1999.</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Ткаченко Т.А. Логопед у вас дома. М.: ЭКСМО,2015.</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Ткаченко Т.А. Учим говорить правильно. Система коррекции общего недоразвития речи у детей 6 лет. Пособие для воспитателей, логопедов и родителей. – М.: «Издательство ГНОМ и Д», 2001.</w:t>
      </w:r>
    </w:p>
    <w:p w:rsidR="00457C5E" w:rsidRPr="002E6277" w:rsidRDefault="00457C5E" w:rsidP="001564C8">
      <w:pPr>
        <w:pStyle w:val="a3"/>
        <w:numPr>
          <w:ilvl w:val="0"/>
          <w:numId w:val="15"/>
        </w:numPr>
        <w:spacing w:after="0" w:line="240" w:lineRule="auto"/>
        <w:ind w:left="-567" w:right="-284"/>
        <w:jc w:val="both"/>
        <w:rPr>
          <w:rFonts w:ascii="Times New Roman" w:hAnsi="Times New Roman"/>
          <w:sz w:val="24"/>
          <w:szCs w:val="24"/>
        </w:rPr>
      </w:pPr>
      <w:r w:rsidRPr="002E6277">
        <w:rPr>
          <w:rFonts w:ascii="Times New Roman" w:hAnsi="Times New Roman"/>
          <w:sz w:val="24"/>
          <w:szCs w:val="24"/>
        </w:rPr>
        <w:t>Ткаченко Т.А. Развиваем мелкую моторику и речь. СПб.: «ДЕТСТВО-ПРЕСС»,2018.</w:t>
      </w:r>
    </w:p>
    <w:p w:rsidR="00457C5E" w:rsidRPr="002E6277" w:rsidRDefault="00457C5E" w:rsidP="001564C8">
      <w:pPr>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Тестовые задания для проверки знаний детей 5-7 лет по развитию речи «Готов ли ребенок к школе?» (Серия «Забавы в картинках»)</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Филичева Т.Б. Устранение общего недоразвития речи у детей дошкольного возраста, М.: Айрис Пресс, 2007.</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Филичева Т.Б., Туманова Т.В., Чиркина Г.В. Воспитание и обучение детей дошкольного возраста с  общим недоразвитием речи, М.: ДРОФА, 2009.</w:t>
      </w:r>
    </w:p>
    <w:p w:rsidR="00457C5E" w:rsidRPr="002E6277" w:rsidRDefault="00457C5E" w:rsidP="001564C8">
      <w:pPr>
        <w:pStyle w:val="a3"/>
        <w:numPr>
          <w:ilvl w:val="0"/>
          <w:numId w:val="15"/>
        </w:numPr>
        <w:spacing w:before="100" w:beforeAutospacing="1" w:after="0" w:line="240" w:lineRule="auto"/>
        <w:ind w:left="-567" w:right="-284"/>
        <w:jc w:val="both"/>
        <w:rPr>
          <w:rFonts w:ascii="Times New Roman" w:hAnsi="Times New Roman"/>
          <w:sz w:val="24"/>
          <w:szCs w:val="24"/>
        </w:rPr>
      </w:pPr>
      <w:r w:rsidRPr="002E6277">
        <w:rPr>
          <w:rFonts w:ascii="Times New Roman" w:hAnsi="Times New Roman"/>
          <w:sz w:val="24"/>
          <w:szCs w:val="24"/>
        </w:rPr>
        <w:t>Чистякова М.И. Психогимнастика. М.: Просвещение,1990.</w:t>
      </w:r>
    </w:p>
    <w:p w:rsidR="009371FC" w:rsidRPr="002E6277" w:rsidRDefault="009371FC" w:rsidP="001564C8">
      <w:pPr>
        <w:spacing w:after="0" w:line="240" w:lineRule="auto"/>
        <w:ind w:left="-567" w:right="-284"/>
        <w:jc w:val="both"/>
        <w:rPr>
          <w:rFonts w:ascii="Times New Roman" w:hAnsi="Times New Roman"/>
          <w:sz w:val="24"/>
          <w:szCs w:val="24"/>
        </w:rPr>
      </w:pPr>
    </w:p>
    <w:sectPr w:rsidR="009371FC" w:rsidRPr="002E6277" w:rsidSect="006D2EC1">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846" w:rsidRDefault="00860846" w:rsidP="00040D8E">
      <w:pPr>
        <w:spacing w:after="0" w:line="240" w:lineRule="auto"/>
      </w:pPr>
      <w:r>
        <w:separator/>
      </w:r>
    </w:p>
  </w:endnote>
  <w:endnote w:type="continuationSeparator" w:id="1">
    <w:p w:rsidR="00860846" w:rsidRDefault="00860846" w:rsidP="00040D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4F8" w:rsidRDefault="007B1C5B">
    <w:pPr>
      <w:pStyle w:val="ab"/>
      <w:jc w:val="right"/>
    </w:pPr>
    <w:fldSimple w:instr="PAGE   \* MERGEFORMAT">
      <w:r w:rsidR="00A8042F">
        <w:rPr>
          <w:noProof/>
        </w:rPr>
        <w:t>1</w:t>
      </w:r>
    </w:fldSimple>
  </w:p>
  <w:p w:rsidR="002434F8" w:rsidRDefault="002434F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846" w:rsidRDefault="00860846" w:rsidP="00040D8E">
      <w:pPr>
        <w:spacing w:after="0" w:line="240" w:lineRule="auto"/>
      </w:pPr>
      <w:r>
        <w:separator/>
      </w:r>
    </w:p>
  </w:footnote>
  <w:footnote w:type="continuationSeparator" w:id="1">
    <w:p w:rsidR="00860846" w:rsidRDefault="00860846" w:rsidP="00040D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0FD7"/>
    <w:multiLevelType w:val="hybridMultilevel"/>
    <w:tmpl w:val="C1D49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5D487A"/>
    <w:multiLevelType w:val="hybridMultilevel"/>
    <w:tmpl w:val="7972732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138C1B25"/>
    <w:multiLevelType w:val="hybridMultilevel"/>
    <w:tmpl w:val="2312DB80"/>
    <w:lvl w:ilvl="0" w:tplc="7B30792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nsid w:val="159478CD"/>
    <w:multiLevelType w:val="hybridMultilevel"/>
    <w:tmpl w:val="242AE0DE"/>
    <w:lvl w:ilvl="0" w:tplc="0419000F">
      <w:start w:val="1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0C02A7D"/>
    <w:multiLevelType w:val="hybridMultilevel"/>
    <w:tmpl w:val="743A3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BE3D93"/>
    <w:multiLevelType w:val="multilevel"/>
    <w:tmpl w:val="BA4A1E34"/>
    <w:lvl w:ilvl="0">
      <w:start w:val="1"/>
      <w:numFmt w:val="upperRoman"/>
      <w:lvlText w:val="%1."/>
      <w:lvlJc w:val="right"/>
      <w:pPr>
        <w:tabs>
          <w:tab w:val="num" w:pos="720"/>
        </w:tabs>
        <w:ind w:left="720" w:hanging="360"/>
      </w:pPr>
    </w:lvl>
    <w:lvl w:ilvl="1">
      <w:start w:val="1"/>
      <w:numFmt w:val="decimal"/>
      <w:lvlText w:val="%2."/>
      <w:lvlJc w:val="left"/>
      <w:pPr>
        <w:ind w:left="1440" w:hanging="360"/>
      </w:pPr>
      <w:rPr>
        <w:rFonts w:eastAsiaTheme="majorEastAsia"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nsid w:val="2CAD35F7"/>
    <w:multiLevelType w:val="hybridMultilevel"/>
    <w:tmpl w:val="1C32F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7A33D5"/>
    <w:multiLevelType w:val="hybridMultilevel"/>
    <w:tmpl w:val="5EBCE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BC2F26"/>
    <w:multiLevelType w:val="hybridMultilevel"/>
    <w:tmpl w:val="0888A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A60875"/>
    <w:multiLevelType w:val="hybridMultilevel"/>
    <w:tmpl w:val="883C0A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3C37079"/>
    <w:multiLevelType w:val="hybridMultilevel"/>
    <w:tmpl w:val="7124DE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969243B"/>
    <w:multiLevelType w:val="hybridMultilevel"/>
    <w:tmpl w:val="47B43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1109E9"/>
    <w:multiLevelType w:val="hybridMultilevel"/>
    <w:tmpl w:val="9EA0C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170BCC"/>
    <w:multiLevelType w:val="hybridMultilevel"/>
    <w:tmpl w:val="864E0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711F32"/>
    <w:multiLevelType w:val="hybridMultilevel"/>
    <w:tmpl w:val="F322D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265D0E"/>
    <w:multiLevelType w:val="hybridMultilevel"/>
    <w:tmpl w:val="4A60B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6843DC"/>
    <w:multiLevelType w:val="hybridMultilevel"/>
    <w:tmpl w:val="04E2A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D71CCA"/>
    <w:multiLevelType w:val="hybridMultilevel"/>
    <w:tmpl w:val="2E62ED54"/>
    <w:lvl w:ilvl="0" w:tplc="0419000D">
      <w:start w:val="1"/>
      <w:numFmt w:val="bullet"/>
      <w:lvlText w:val=""/>
      <w:lvlJc w:val="left"/>
      <w:pPr>
        <w:ind w:left="513" w:hanging="360"/>
      </w:pPr>
      <w:rPr>
        <w:rFonts w:ascii="Wingdings" w:hAnsi="Wingdings"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18">
    <w:nsid w:val="6BFD2AAC"/>
    <w:multiLevelType w:val="hybridMultilevel"/>
    <w:tmpl w:val="62A0F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305F74"/>
    <w:multiLevelType w:val="hybridMultilevel"/>
    <w:tmpl w:val="47620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E81426"/>
    <w:multiLevelType w:val="hybridMultilevel"/>
    <w:tmpl w:val="473C5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220E5F"/>
    <w:multiLevelType w:val="hybridMultilevel"/>
    <w:tmpl w:val="26F29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4F15F8"/>
    <w:multiLevelType w:val="hybridMultilevel"/>
    <w:tmpl w:val="DEA61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7115E3"/>
    <w:multiLevelType w:val="hybridMultilevel"/>
    <w:tmpl w:val="BB2E6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3"/>
  </w:num>
  <w:num w:numId="4">
    <w:abstractNumId w:val="13"/>
  </w:num>
  <w:num w:numId="5">
    <w:abstractNumId w:val="14"/>
  </w:num>
  <w:num w:numId="6">
    <w:abstractNumId w:val="5"/>
  </w:num>
  <w:num w:numId="7">
    <w:abstractNumId w:val="4"/>
  </w:num>
  <w:num w:numId="8">
    <w:abstractNumId w:val="22"/>
  </w:num>
  <w:num w:numId="9">
    <w:abstractNumId w:val="11"/>
  </w:num>
  <w:num w:numId="10">
    <w:abstractNumId w:val="21"/>
  </w:num>
  <w:num w:numId="11">
    <w:abstractNumId w:val="6"/>
  </w:num>
  <w:num w:numId="12">
    <w:abstractNumId w:val="23"/>
  </w:num>
  <w:num w:numId="13">
    <w:abstractNumId w:val="15"/>
  </w:num>
  <w:num w:numId="14">
    <w:abstractNumId w:val="12"/>
  </w:num>
  <w:num w:numId="15">
    <w:abstractNumId w:val="18"/>
  </w:num>
  <w:num w:numId="16">
    <w:abstractNumId w:val="20"/>
  </w:num>
  <w:num w:numId="17">
    <w:abstractNumId w:val="7"/>
  </w:num>
  <w:num w:numId="18">
    <w:abstractNumId w:val="19"/>
  </w:num>
  <w:num w:numId="19">
    <w:abstractNumId w:val="8"/>
  </w:num>
  <w:num w:numId="20">
    <w:abstractNumId w:val="0"/>
  </w:num>
  <w:num w:numId="21">
    <w:abstractNumId w:val="2"/>
  </w:num>
  <w:num w:numId="22">
    <w:abstractNumId w:val="1"/>
  </w:num>
  <w:num w:numId="23">
    <w:abstractNumId w:val="17"/>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3019"/>
    <w:rsid w:val="000100AD"/>
    <w:rsid w:val="000132FE"/>
    <w:rsid w:val="000245C6"/>
    <w:rsid w:val="00040D8E"/>
    <w:rsid w:val="00067DF4"/>
    <w:rsid w:val="00071B95"/>
    <w:rsid w:val="0007439A"/>
    <w:rsid w:val="00081449"/>
    <w:rsid w:val="000A1BF5"/>
    <w:rsid w:val="000A20A6"/>
    <w:rsid w:val="000C2A2B"/>
    <w:rsid w:val="000E6607"/>
    <w:rsid w:val="001160A6"/>
    <w:rsid w:val="00133549"/>
    <w:rsid w:val="00145808"/>
    <w:rsid w:val="001564C8"/>
    <w:rsid w:val="0017487C"/>
    <w:rsid w:val="001868BB"/>
    <w:rsid w:val="00192FE7"/>
    <w:rsid w:val="001B4210"/>
    <w:rsid w:val="001B6D6D"/>
    <w:rsid w:val="001C17EC"/>
    <w:rsid w:val="001D0246"/>
    <w:rsid w:val="001D6010"/>
    <w:rsid w:val="00203019"/>
    <w:rsid w:val="002434F8"/>
    <w:rsid w:val="00282FC0"/>
    <w:rsid w:val="002913CD"/>
    <w:rsid w:val="002A770A"/>
    <w:rsid w:val="002D07C5"/>
    <w:rsid w:val="002E1CD3"/>
    <w:rsid w:val="002E6277"/>
    <w:rsid w:val="00363C36"/>
    <w:rsid w:val="00382F0A"/>
    <w:rsid w:val="003840E6"/>
    <w:rsid w:val="003A3DF8"/>
    <w:rsid w:val="003B6AE9"/>
    <w:rsid w:val="003C0AD1"/>
    <w:rsid w:val="003C50B0"/>
    <w:rsid w:val="003C7543"/>
    <w:rsid w:val="003D04DE"/>
    <w:rsid w:val="003E6D82"/>
    <w:rsid w:val="00400DEC"/>
    <w:rsid w:val="00412E2C"/>
    <w:rsid w:val="00425ABE"/>
    <w:rsid w:val="00425E00"/>
    <w:rsid w:val="00426E39"/>
    <w:rsid w:val="00433A0A"/>
    <w:rsid w:val="00457C5E"/>
    <w:rsid w:val="00463575"/>
    <w:rsid w:val="00471B05"/>
    <w:rsid w:val="00497685"/>
    <w:rsid w:val="004A35A6"/>
    <w:rsid w:val="004A387E"/>
    <w:rsid w:val="004B18CB"/>
    <w:rsid w:val="004C4DE1"/>
    <w:rsid w:val="004D7B71"/>
    <w:rsid w:val="005115A7"/>
    <w:rsid w:val="005178E8"/>
    <w:rsid w:val="00536FC0"/>
    <w:rsid w:val="005403AC"/>
    <w:rsid w:val="00542113"/>
    <w:rsid w:val="0056442F"/>
    <w:rsid w:val="00571BB0"/>
    <w:rsid w:val="005A01E6"/>
    <w:rsid w:val="005B0814"/>
    <w:rsid w:val="005B0F03"/>
    <w:rsid w:val="005D3B89"/>
    <w:rsid w:val="005E07C2"/>
    <w:rsid w:val="005F3E5B"/>
    <w:rsid w:val="00625E8F"/>
    <w:rsid w:val="00627974"/>
    <w:rsid w:val="00652D38"/>
    <w:rsid w:val="0065351D"/>
    <w:rsid w:val="00660542"/>
    <w:rsid w:val="00672CA0"/>
    <w:rsid w:val="0067543F"/>
    <w:rsid w:val="00680C2A"/>
    <w:rsid w:val="006940EC"/>
    <w:rsid w:val="0069719B"/>
    <w:rsid w:val="006A13B9"/>
    <w:rsid w:val="006B0FFE"/>
    <w:rsid w:val="006B5EB8"/>
    <w:rsid w:val="006C6007"/>
    <w:rsid w:val="006C6579"/>
    <w:rsid w:val="006D2EC1"/>
    <w:rsid w:val="006E1AD2"/>
    <w:rsid w:val="006E31E7"/>
    <w:rsid w:val="006E4C5D"/>
    <w:rsid w:val="006E67C2"/>
    <w:rsid w:val="006F1736"/>
    <w:rsid w:val="007232B4"/>
    <w:rsid w:val="0076259A"/>
    <w:rsid w:val="00762BA2"/>
    <w:rsid w:val="00770611"/>
    <w:rsid w:val="00794881"/>
    <w:rsid w:val="007B1C5B"/>
    <w:rsid w:val="007C6923"/>
    <w:rsid w:val="00822D85"/>
    <w:rsid w:val="00833A76"/>
    <w:rsid w:val="00842FA6"/>
    <w:rsid w:val="00851F01"/>
    <w:rsid w:val="00856A0A"/>
    <w:rsid w:val="00860846"/>
    <w:rsid w:val="0086111E"/>
    <w:rsid w:val="0088209E"/>
    <w:rsid w:val="0088668B"/>
    <w:rsid w:val="008A3A92"/>
    <w:rsid w:val="008B284A"/>
    <w:rsid w:val="008E030F"/>
    <w:rsid w:val="008E2204"/>
    <w:rsid w:val="00936FBF"/>
    <w:rsid w:val="009371FC"/>
    <w:rsid w:val="00944863"/>
    <w:rsid w:val="0094725A"/>
    <w:rsid w:val="00960048"/>
    <w:rsid w:val="0096620B"/>
    <w:rsid w:val="00967098"/>
    <w:rsid w:val="00973919"/>
    <w:rsid w:val="0098490D"/>
    <w:rsid w:val="009B1456"/>
    <w:rsid w:val="009C0F5B"/>
    <w:rsid w:val="009F21E9"/>
    <w:rsid w:val="00A05C60"/>
    <w:rsid w:val="00A605C4"/>
    <w:rsid w:val="00A635FD"/>
    <w:rsid w:val="00A67F66"/>
    <w:rsid w:val="00A8042F"/>
    <w:rsid w:val="00A8376C"/>
    <w:rsid w:val="00A93409"/>
    <w:rsid w:val="00AA15A8"/>
    <w:rsid w:val="00AA177E"/>
    <w:rsid w:val="00AB0E69"/>
    <w:rsid w:val="00AF241B"/>
    <w:rsid w:val="00B124BA"/>
    <w:rsid w:val="00B33362"/>
    <w:rsid w:val="00B41C9D"/>
    <w:rsid w:val="00B45A57"/>
    <w:rsid w:val="00B7292C"/>
    <w:rsid w:val="00BB6A5F"/>
    <w:rsid w:val="00BC7414"/>
    <w:rsid w:val="00C02798"/>
    <w:rsid w:val="00C13674"/>
    <w:rsid w:val="00C25F91"/>
    <w:rsid w:val="00C33B4E"/>
    <w:rsid w:val="00C54646"/>
    <w:rsid w:val="00C626B6"/>
    <w:rsid w:val="00C641E3"/>
    <w:rsid w:val="00C66DF2"/>
    <w:rsid w:val="00C822C5"/>
    <w:rsid w:val="00C96AD6"/>
    <w:rsid w:val="00CA48FA"/>
    <w:rsid w:val="00CB1905"/>
    <w:rsid w:val="00CD3681"/>
    <w:rsid w:val="00CE0710"/>
    <w:rsid w:val="00CE2488"/>
    <w:rsid w:val="00CE62A6"/>
    <w:rsid w:val="00CF4A0A"/>
    <w:rsid w:val="00CF65B3"/>
    <w:rsid w:val="00D0342E"/>
    <w:rsid w:val="00D07ABF"/>
    <w:rsid w:val="00D27645"/>
    <w:rsid w:val="00D3535E"/>
    <w:rsid w:val="00D503D1"/>
    <w:rsid w:val="00D836C4"/>
    <w:rsid w:val="00DB7403"/>
    <w:rsid w:val="00DE1FFA"/>
    <w:rsid w:val="00DE4F5D"/>
    <w:rsid w:val="00DE6E33"/>
    <w:rsid w:val="00E05FAA"/>
    <w:rsid w:val="00E935C8"/>
    <w:rsid w:val="00E944B5"/>
    <w:rsid w:val="00EC10D4"/>
    <w:rsid w:val="00EC266D"/>
    <w:rsid w:val="00EF5DD8"/>
    <w:rsid w:val="00F01667"/>
    <w:rsid w:val="00F1374D"/>
    <w:rsid w:val="00F143E7"/>
    <w:rsid w:val="00F17B9A"/>
    <w:rsid w:val="00F3511B"/>
    <w:rsid w:val="00F72D4B"/>
    <w:rsid w:val="00F877EE"/>
    <w:rsid w:val="00F947EE"/>
    <w:rsid w:val="00F966FC"/>
    <w:rsid w:val="00FA3843"/>
    <w:rsid w:val="00FB2374"/>
    <w:rsid w:val="00FF094C"/>
    <w:rsid w:val="00FF6928"/>
    <w:rsid w:val="00FF6B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EC1"/>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5F91"/>
    <w:pPr>
      <w:ind w:left="720"/>
      <w:contextualSpacing/>
    </w:pPr>
  </w:style>
  <w:style w:type="paragraph" w:styleId="a4">
    <w:name w:val="No Spacing"/>
    <w:uiPriority w:val="99"/>
    <w:qFormat/>
    <w:rsid w:val="00A635FD"/>
    <w:rPr>
      <w:sz w:val="22"/>
      <w:szCs w:val="22"/>
    </w:rPr>
  </w:style>
  <w:style w:type="paragraph" w:styleId="a5">
    <w:name w:val="Title"/>
    <w:basedOn w:val="a"/>
    <w:link w:val="a6"/>
    <w:uiPriority w:val="99"/>
    <w:qFormat/>
    <w:rsid w:val="0007439A"/>
    <w:pPr>
      <w:spacing w:after="0" w:line="360" w:lineRule="auto"/>
      <w:jc w:val="center"/>
    </w:pPr>
    <w:rPr>
      <w:rFonts w:ascii="Times New Roman" w:hAnsi="Times New Roman"/>
      <w:b/>
      <w:bCs/>
      <w:sz w:val="28"/>
      <w:szCs w:val="24"/>
    </w:rPr>
  </w:style>
  <w:style w:type="character" w:customStyle="1" w:styleId="a6">
    <w:name w:val="Название Знак"/>
    <w:link w:val="a5"/>
    <w:uiPriority w:val="99"/>
    <w:locked/>
    <w:rsid w:val="0007439A"/>
    <w:rPr>
      <w:rFonts w:ascii="Times New Roman" w:hAnsi="Times New Roman" w:cs="Times New Roman"/>
      <w:b/>
      <w:bCs/>
      <w:sz w:val="24"/>
      <w:szCs w:val="24"/>
    </w:rPr>
  </w:style>
  <w:style w:type="paragraph" w:styleId="a7">
    <w:name w:val="Subtitle"/>
    <w:basedOn w:val="a"/>
    <w:link w:val="a8"/>
    <w:uiPriority w:val="99"/>
    <w:qFormat/>
    <w:rsid w:val="0007439A"/>
    <w:pPr>
      <w:spacing w:after="0" w:line="240" w:lineRule="auto"/>
      <w:jc w:val="center"/>
    </w:pPr>
    <w:rPr>
      <w:rFonts w:ascii="Times New Roman" w:hAnsi="Times New Roman"/>
      <w:b/>
      <w:bCs/>
      <w:sz w:val="28"/>
      <w:szCs w:val="20"/>
    </w:rPr>
  </w:style>
  <w:style w:type="character" w:customStyle="1" w:styleId="a8">
    <w:name w:val="Подзаголовок Знак"/>
    <w:link w:val="a7"/>
    <w:uiPriority w:val="99"/>
    <w:locked/>
    <w:rsid w:val="0007439A"/>
    <w:rPr>
      <w:rFonts w:ascii="Times New Roman" w:hAnsi="Times New Roman" w:cs="Times New Roman"/>
      <w:b/>
      <w:bCs/>
      <w:sz w:val="20"/>
      <w:szCs w:val="20"/>
    </w:rPr>
  </w:style>
  <w:style w:type="paragraph" w:styleId="a9">
    <w:name w:val="header"/>
    <w:basedOn w:val="a"/>
    <w:link w:val="aa"/>
    <w:uiPriority w:val="99"/>
    <w:unhideWhenUsed/>
    <w:rsid w:val="00040D8E"/>
    <w:pPr>
      <w:tabs>
        <w:tab w:val="center" w:pos="4677"/>
        <w:tab w:val="right" w:pos="9355"/>
      </w:tabs>
    </w:pPr>
  </w:style>
  <w:style w:type="character" w:customStyle="1" w:styleId="aa">
    <w:name w:val="Верхний колонтитул Знак"/>
    <w:basedOn w:val="a0"/>
    <w:link w:val="a9"/>
    <w:uiPriority w:val="99"/>
    <w:rsid w:val="00040D8E"/>
  </w:style>
  <w:style w:type="paragraph" w:styleId="ab">
    <w:name w:val="footer"/>
    <w:basedOn w:val="a"/>
    <w:link w:val="ac"/>
    <w:uiPriority w:val="99"/>
    <w:unhideWhenUsed/>
    <w:rsid w:val="00040D8E"/>
    <w:pPr>
      <w:tabs>
        <w:tab w:val="center" w:pos="4677"/>
        <w:tab w:val="right" w:pos="9355"/>
      </w:tabs>
    </w:pPr>
  </w:style>
  <w:style w:type="character" w:customStyle="1" w:styleId="ac">
    <w:name w:val="Нижний колонтитул Знак"/>
    <w:basedOn w:val="a0"/>
    <w:link w:val="ab"/>
    <w:uiPriority w:val="99"/>
    <w:rsid w:val="00040D8E"/>
  </w:style>
  <w:style w:type="paragraph" w:styleId="ad">
    <w:name w:val="Balloon Text"/>
    <w:basedOn w:val="a"/>
    <w:link w:val="ae"/>
    <w:uiPriority w:val="99"/>
    <w:semiHidden/>
    <w:unhideWhenUsed/>
    <w:rsid w:val="000A20A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A20A6"/>
    <w:rPr>
      <w:rFonts w:ascii="Tahoma" w:hAnsi="Tahoma" w:cs="Tahoma"/>
      <w:sz w:val="16"/>
      <w:szCs w:val="16"/>
    </w:rPr>
  </w:style>
  <w:style w:type="paragraph" w:styleId="af">
    <w:name w:val="Normal (Web)"/>
    <w:basedOn w:val="a"/>
    <w:uiPriority w:val="99"/>
    <w:unhideWhenUsed/>
    <w:rsid w:val="00CE2488"/>
    <w:pPr>
      <w:spacing w:before="100" w:beforeAutospacing="1" w:after="100" w:afterAutospacing="1" w:line="240" w:lineRule="auto"/>
    </w:pPr>
    <w:rPr>
      <w:rFonts w:ascii="Times New Roman" w:hAnsi="Times New Roman"/>
      <w:sz w:val="24"/>
      <w:szCs w:val="24"/>
    </w:rPr>
  </w:style>
  <w:style w:type="table" w:styleId="af0">
    <w:name w:val="Table Grid"/>
    <w:basedOn w:val="a1"/>
    <w:locked/>
    <w:rsid w:val="000C2A2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002306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5CBE9-A1E7-4E6C-ABE3-A361D3AF2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62</Pages>
  <Words>32217</Words>
  <Characters>183642</Characters>
  <Application>Microsoft Office Word</Application>
  <DocSecurity>0</DocSecurity>
  <Lines>1530</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101</cp:revision>
  <cp:lastPrinted>2023-08-29T17:59:00Z</cp:lastPrinted>
  <dcterms:created xsi:type="dcterms:W3CDTF">2023-08-29T08:32:00Z</dcterms:created>
  <dcterms:modified xsi:type="dcterms:W3CDTF">2023-09-26T06:59:00Z</dcterms:modified>
</cp:coreProperties>
</file>