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F4" w:rsidRPr="00054C17" w:rsidRDefault="00054C17" w:rsidP="00054C17">
      <w:pPr>
        <w:jc w:val="center"/>
        <w:rPr>
          <w:b/>
          <w:sz w:val="24"/>
          <w:szCs w:val="24"/>
        </w:rPr>
      </w:pPr>
      <w:bookmarkStart w:id="0" w:name="_GoBack"/>
      <w:r w:rsidRPr="00054C17">
        <w:rPr>
          <w:b/>
          <w:sz w:val="24"/>
          <w:szCs w:val="24"/>
        </w:rPr>
        <w:t xml:space="preserve">Рассада томатов </w:t>
      </w:r>
      <w:r>
        <w:rPr>
          <w:b/>
          <w:sz w:val="24"/>
          <w:szCs w:val="24"/>
        </w:rPr>
        <w:t xml:space="preserve">с ЗКС 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25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 xml:space="preserve"> )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Космонавт Волков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Карлик Дикий Фред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Король Красоты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Полосатый шоколад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Минусинский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Полярный скороспелый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Медвежья лапа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Бабушкино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Ниагара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proofErr w:type="spellStart"/>
      <w:r w:rsidRPr="00054C17">
        <w:t>Томато</w:t>
      </w:r>
      <w:proofErr w:type="spellEnd"/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Бычье сердце гигантское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Минусинский яблочный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proofErr w:type="spellStart"/>
      <w:r w:rsidRPr="00054C17">
        <w:t>Евпатор</w:t>
      </w:r>
      <w:proofErr w:type="spellEnd"/>
      <w:r w:rsidRPr="00054C17">
        <w:t xml:space="preserve"> </w:t>
      </w:r>
      <w:r w:rsidRPr="00054C17">
        <w:rPr>
          <w:lang w:val="en-US"/>
        </w:rPr>
        <w:t>F1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Микадо черный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Сибирский спринтер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Мятный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Джина ТСТ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proofErr w:type="spellStart"/>
      <w:r w:rsidRPr="00054C17">
        <w:t>Мазарини</w:t>
      </w:r>
      <w:proofErr w:type="spellEnd"/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Иван-да-Марья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proofErr w:type="gramStart"/>
      <w:r w:rsidRPr="00054C17">
        <w:t>Полосатый</w:t>
      </w:r>
      <w:proofErr w:type="gramEnd"/>
      <w:r w:rsidRPr="00054C17">
        <w:t xml:space="preserve"> (название условное)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Оранжевый полосатый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proofErr w:type="spellStart"/>
      <w:r w:rsidRPr="00054C17">
        <w:t>Батяня</w:t>
      </w:r>
      <w:proofErr w:type="spellEnd"/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Вишенка черная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Розовый мед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Грушовка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Загадка природы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proofErr w:type="spellStart"/>
      <w:r w:rsidRPr="00054C17">
        <w:t>Кибиц</w:t>
      </w:r>
      <w:proofErr w:type="spellEnd"/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Шалун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proofErr w:type="spellStart"/>
      <w:r w:rsidRPr="00054C17">
        <w:t>Пинк</w:t>
      </w:r>
      <w:proofErr w:type="spellEnd"/>
      <w:r w:rsidRPr="00054C17">
        <w:t xml:space="preserve"> буш </w:t>
      </w:r>
      <w:r w:rsidRPr="00054C17">
        <w:rPr>
          <w:lang w:val="en-US"/>
        </w:rPr>
        <w:t>F1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Золотой бык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Поцелуй герани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Спецназ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Малиновое чудо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 xml:space="preserve">100% </w:t>
      </w:r>
      <w:r w:rsidRPr="00054C17">
        <w:rPr>
          <w:lang w:val="en-US"/>
        </w:rPr>
        <w:t>F1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Покоритель сердец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Ленинградский гигант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Ленинградский скороспелый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Медовый салют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 xml:space="preserve">Суперприз </w:t>
      </w:r>
      <w:r w:rsidRPr="00054C17">
        <w:rPr>
          <w:lang w:val="en-US"/>
        </w:rPr>
        <w:t>F1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Вова Путин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Крайний север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Орлиный клюв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Аметистовая драгоценность</w:t>
      </w:r>
    </w:p>
    <w:p w:rsidR="00054C17" w:rsidRPr="00054C17" w:rsidRDefault="00054C17" w:rsidP="00054C17">
      <w:pPr>
        <w:pStyle w:val="a3"/>
        <w:numPr>
          <w:ilvl w:val="0"/>
          <w:numId w:val="1"/>
        </w:numPr>
      </w:pPr>
      <w:r w:rsidRPr="00054C17">
        <w:t>Матадор</w:t>
      </w:r>
    </w:p>
    <w:bookmarkEnd w:id="0"/>
    <w:p w:rsidR="00054C17" w:rsidRPr="00054C17" w:rsidRDefault="00054C17" w:rsidP="00054C17">
      <w:pPr>
        <w:pStyle w:val="a3"/>
      </w:pPr>
    </w:p>
    <w:sectPr w:rsidR="00054C17" w:rsidRPr="0005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7DEF"/>
    <w:multiLevelType w:val="hybridMultilevel"/>
    <w:tmpl w:val="2E9C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05"/>
    <w:rsid w:val="00054C17"/>
    <w:rsid w:val="00075C05"/>
    <w:rsid w:val="005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2018-04-21T03:50:00Z</dcterms:created>
  <dcterms:modified xsi:type="dcterms:W3CDTF">2018-04-21T04:02:00Z</dcterms:modified>
</cp:coreProperties>
</file>