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39" w:rsidRDefault="00C82739" w:rsidP="00C8273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598"/>
        <w:gridCol w:w="776"/>
        <w:gridCol w:w="5122"/>
      </w:tblGrid>
      <w:tr w:rsidR="00C82739" w:rsidTr="004645D3">
        <w:trPr>
          <w:trHeight w:val="3051"/>
        </w:trPr>
        <w:tc>
          <w:tcPr>
            <w:tcW w:w="1649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82739" w:rsidRDefault="00C82739" w:rsidP="004645D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C82739" w:rsidRDefault="00C82739" w:rsidP="004645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РАБОЧАЯ ПРОГРАММА</w:t>
            </w:r>
          </w:p>
          <w:p w:rsidR="00C82739" w:rsidRDefault="00C82739" w:rsidP="004645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Технология</w:t>
            </w:r>
          </w:p>
          <w:p w:rsidR="00C82739" w:rsidRDefault="00C82739" w:rsidP="004645D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А КЛАСС</w:t>
            </w:r>
          </w:p>
          <w:p w:rsidR="00C82739" w:rsidRDefault="00C82739" w:rsidP="004645D3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2014-2015 УЧЕБНЫЙ ГОД</w:t>
            </w:r>
          </w:p>
          <w:p w:rsidR="00C82739" w:rsidRDefault="00C82739" w:rsidP="004645D3">
            <w:pPr>
              <w:autoSpaceDE w:val="0"/>
            </w:pPr>
          </w:p>
        </w:tc>
      </w:tr>
      <w:tr w:rsidR="00C82739" w:rsidTr="004645D3">
        <w:trPr>
          <w:trHeight w:val="976"/>
        </w:trPr>
        <w:tc>
          <w:tcPr>
            <w:tcW w:w="10598" w:type="dxa"/>
            <w:shd w:val="clear" w:color="auto" w:fill="auto"/>
          </w:tcPr>
          <w:p w:rsidR="00C82739" w:rsidRDefault="00C82739" w:rsidP="004645D3"/>
          <w:p w:rsidR="00C82739" w:rsidRDefault="00C82739" w:rsidP="004645D3"/>
          <w:p w:rsidR="00C82739" w:rsidRDefault="00C82739" w:rsidP="004645D3"/>
          <w:p w:rsidR="00C82739" w:rsidRDefault="00C82739" w:rsidP="004645D3">
            <w:pPr>
              <w:rPr>
                <w:sz w:val="28"/>
                <w:szCs w:val="28"/>
              </w:rPr>
            </w:pPr>
            <w:r>
              <w:rPr>
                <w:b/>
                <w:i/>
                <w:u w:val="single"/>
              </w:rPr>
              <w:t>Программа</w:t>
            </w:r>
            <w:r>
              <w:rPr>
                <w:sz w:val="28"/>
                <w:szCs w:val="28"/>
              </w:rPr>
              <w:t xml:space="preserve"> О.А. </w:t>
            </w:r>
            <w:proofErr w:type="spellStart"/>
            <w:r>
              <w:rPr>
                <w:sz w:val="28"/>
                <w:szCs w:val="28"/>
              </w:rPr>
              <w:t>Куревина</w:t>
            </w:r>
            <w:proofErr w:type="spellEnd"/>
            <w:r>
              <w:rPr>
                <w:sz w:val="28"/>
                <w:szCs w:val="28"/>
              </w:rPr>
              <w:t xml:space="preserve">, Е.А. </w:t>
            </w:r>
            <w:proofErr w:type="spellStart"/>
            <w:r>
              <w:rPr>
                <w:sz w:val="28"/>
                <w:szCs w:val="28"/>
              </w:rPr>
              <w:t>Лутцева</w:t>
            </w:r>
            <w:proofErr w:type="spellEnd"/>
            <w:r>
              <w:rPr>
                <w:sz w:val="28"/>
                <w:szCs w:val="28"/>
              </w:rPr>
              <w:t>. Технология.</w:t>
            </w:r>
          </w:p>
          <w:p w:rsidR="00C82739" w:rsidRDefault="00C82739" w:rsidP="00464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Образовательная система «Школа 2100». Сборник программ для 4-летней  начальной школы:  М: </w:t>
            </w:r>
            <w:proofErr w:type="spellStart"/>
            <w:r>
              <w:rPr>
                <w:sz w:val="28"/>
                <w:szCs w:val="28"/>
              </w:rPr>
              <w:t>Баласс</w:t>
            </w:r>
            <w:proofErr w:type="spellEnd"/>
            <w:r>
              <w:rPr>
                <w:sz w:val="28"/>
                <w:szCs w:val="28"/>
              </w:rPr>
              <w:t xml:space="preserve">, 2012                                      </w:t>
            </w:r>
          </w:p>
          <w:p w:rsidR="00C82739" w:rsidRDefault="00C82739" w:rsidP="004645D3">
            <w:pPr>
              <w:autoSpaceDE w:val="0"/>
            </w:pPr>
          </w:p>
        </w:tc>
        <w:tc>
          <w:tcPr>
            <w:tcW w:w="776" w:type="dxa"/>
            <w:shd w:val="clear" w:color="auto" w:fill="auto"/>
          </w:tcPr>
          <w:p w:rsidR="00C82739" w:rsidRDefault="00C82739" w:rsidP="004645D3">
            <w:pPr>
              <w:autoSpaceDE w:val="0"/>
              <w:snapToGrid w:val="0"/>
              <w:jc w:val="center"/>
            </w:pPr>
          </w:p>
        </w:tc>
        <w:tc>
          <w:tcPr>
            <w:tcW w:w="5122" w:type="dxa"/>
            <w:shd w:val="clear" w:color="auto" w:fill="auto"/>
          </w:tcPr>
          <w:p w:rsidR="00C82739" w:rsidRDefault="00C82739" w:rsidP="004645D3">
            <w:pPr>
              <w:autoSpaceDE w:val="0"/>
              <w:snapToGrid w:val="0"/>
              <w:jc w:val="center"/>
            </w:pPr>
          </w:p>
        </w:tc>
      </w:tr>
      <w:tr w:rsidR="00C82739" w:rsidTr="004645D3">
        <w:tc>
          <w:tcPr>
            <w:tcW w:w="10598" w:type="dxa"/>
            <w:tcBorders>
              <w:top w:val="single" w:sz="4" w:space="0" w:color="000000"/>
            </w:tcBorders>
            <w:shd w:val="clear" w:color="auto" w:fill="auto"/>
          </w:tcPr>
          <w:p w:rsidR="00C82739" w:rsidRDefault="00C82739" w:rsidP="004645D3">
            <w:pPr>
              <w:tabs>
                <w:tab w:val="left" w:pos="5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Рекомендовано Министерством образования и науки РФ</w:t>
            </w:r>
          </w:p>
          <w:p w:rsidR="00C82739" w:rsidRDefault="00C82739" w:rsidP="004645D3">
            <w:pPr>
              <w:tabs>
                <w:tab w:val="left" w:pos="5280"/>
              </w:tabs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Количество часов за год – 34ч. </w:t>
            </w:r>
          </w:p>
          <w:p w:rsidR="00C82739" w:rsidRDefault="00C82739" w:rsidP="004645D3">
            <w:pPr>
              <w:tabs>
                <w:tab w:val="left" w:pos="12120"/>
              </w:tabs>
              <w:autoSpaceDE w:val="0"/>
              <w:rPr>
                <w:color w:val="000000"/>
              </w:rPr>
            </w:pPr>
          </w:p>
        </w:tc>
        <w:tc>
          <w:tcPr>
            <w:tcW w:w="776" w:type="dxa"/>
            <w:shd w:val="clear" w:color="auto" w:fill="auto"/>
          </w:tcPr>
          <w:p w:rsidR="00C82739" w:rsidRDefault="00C82739" w:rsidP="004645D3">
            <w:pPr>
              <w:autoSpaceDE w:val="0"/>
              <w:snapToGrid w:val="0"/>
              <w:jc w:val="center"/>
            </w:pPr>
          </w:p>
        </w:tc>
        <w:tc>
          <w:tcPr>
            <w:tcW w:w="5122" w:type="dxa"/>
            <w:shd w:val="clear" w:color="auto" w:fill="auto"/>
          </w:tcPr>
          <w:p w:rsidR="00C82739" w:rsidRDefault="00C82739" w:rsidP="004645D3">
            <w:pPr>
              <w:autoSpaceDE w:val="0"/>
              <w:snapToGrid w:val="0"/>
              <w:jc w:val="center"/>
            </w:pPr>
          </w:p>
        </w:tc>
      </w:tr>
    </w:tbl>
    <w:p w:rsidR="00C82739" w:rsidRDefault="00C82739" w:rsidP="00C82739"/>
    <w:p w:rsidR="00C82739" w:rsidRDefault="00C82739" w:rsidP="00C82739"/>
    <w:p w:rsidR="00C82739" w:rsidRDefault="00C82739" w:rsidP="00C82739"/>
    <w:p w:rsidR="00C82739" w:rsidRDefault="00C82739" w:rsidP="00C82739"/>
    <w:p w:rsidR="00C82739" w:rsidRDefault="00C82739" w:rsidP="00C82739"/>
    <w:p w:rsidR="00C82739" w:rsidRDefault="00C82739" w:rsidP="00C82739"/>
    <w:p w:rsidR="00C82739" w:rsidRDefault="00C82739" w:rsidP="00C82739"/>
    <w:p w:rsidR="00C82739" w:rsidRDefault="00C82739" w:rsidP="00C82739">
      <w:pPr>
        <w:sectPr w:rsidR="00C82739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C82739" w:rsidRPr="009D2A8D" w:rsidRDefault="00C82739" w:rsidP="00C82739">
      <w:pPr>
        <w:jc w:val="center"/>
        <w:rPr>
          <w:rFonts w:cs="Times New Roman"/>
        </w:rPr>
      </w:pPr>
      <w:r w:rsidRPr="009D2A8D">
        <w:rPr>
          <w:rFonts w:cs="Times New Roman"/>
          <w:b/>
        </w:rPr>
        <w:lastRenderedPageBreak/>
        <w:t>Пояснительная записка.</w:t>
      </w:r>
    </w:p>
    <w:p w:rsidR="00C82739" w:rsidRPr="009D2A8D" w:rsidRDefault="00C82739" w:rsidP="00C82739">
      <w:pPr>
        <w:keepNext/>
        <w:spacing w:before="240" w:after="60"/>
        <w:jc w:val="both"/>
        <w:rPr>
          <w:rFonts w:cs="Times New Roman"/>
          <w:b/>
        </w:rPr>
      </w:pPr>
      <w:r w:rsidRPr="009D2A8D">
        <w:rPr>
          <w:rFonts w:cs="Times New Roman"/>
          <w:b/>
        </w:rPr>
        <w:t xml:space="preserve">Рабочая программа по технологии для 3 класса составлена </w:t>
      </w:r>
      <w:r w:rsidRPr="009D2A8D">
        <w:rPr>
          <w:rFonts w:cs="Times New Roman"/>
          <w:bCs/>
          <w:i/>
          <w:iCs/>
        </w:rPr>
        <w:t>в соответствии с требованиями Федерального государственного образовательного стандарта, начального общего образования, основной образовательной программы МАОУ СОШ №</w:t>
      </w:r>
      <w:r w:rsidRPr="009D2A8D">
        <w:rPr>
          <w:rFonts w:cs="Times New Roman"/>
          <w:bCs/>
          <w:iCs/>
        </w:rPr>
        <w:t xml:space="preserve">, </w:t>
      </w:r>
      <w:r w:rsidRPr="009D2A8D">
        <w:rPr>
          <w:rFonts w:cs="Times New Roman"/>
          <w:i/>
          <w:iCs/>
        </w:rPr>
        <w:t>примерной программы начального общего образования</w:t>
      </w:r>
      <w:r w:rsidRPr="009D2A8D">
        <w:rPr>
          <w:rFonts w:cs="Times New Roman"/>
          <w:bCs/>
          <w:i/>
          <w:iCs/>
        </w:rPr>
        <w:t xml:space="preserve">, авторской программы </w:t>
      </w:r>
      <w:proofErr w:type="spellStart"/>
      <w:r w:rsidRPr="009D2A8D">
        <w:rPr>
          <w:rFonts w:cs="Times New Roman"/>
          <w:bCs/>
          <w:i/>
          <w:iCs/>
          <w:color w:val="363435"/>
        </w:rPr>
        <w:t>О.А.</w:t>
      </w:r>
      <w:r w:rsidRPr="009D2A8D">
        <w:rPr>
          <w:rFonts w:cs="Times New Roman"/>
          <w:bCs/>
          <w:i/>
          <w:iCs/>
          <w:color w:val="363435"/>
          <w:w w:val="116"/>
        </w:rPr>
        <w:t>Куревина,</w:t>
      </w:r>
      <w:r w:rsidRPr="009D2A8D">
        <w:rPr>
          <w:rFonts w:cs="Times New Roman"/>
          <w:bCs/>
          <w:i/>
          <w:iCs/>
          <w:color w:val="363435"/>
        </w:rPr>
        <w:t>Е.А.</w:t>
      </w:r>
      <w:r w:rsidRPr="009D2A8D">
        <w:rPr>
          <w:rFonts w:cs="Times New Roman"/>
          <w:bCs/>
          <w:i/>
          <w:iCs/>
          <w:color w:val="363435"/>
          <w:w w:val="118"/>
        </w:rPr>
        <w:t>Лутцева</w:t>
      </w:r>
      <w:proofErr w:type="spellEnd"/>
      <w:r w:rsidRPr="009D2A8D">
        <w:rPr>
          <w:rFonts w:cs="Times New Roman"/>
          <w:bCs/>
          <w:i/>
          <w:iCs/>
          <w:color w:val="363435"/>
          <w:w w:val="118"/>
        </w:rPr>
        <w:t>.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  <w:b/>
        </w:rPr>
        <w:t>Целью  курса</w:t>
      </w:r>
      <w:r w:rsidRPr="009D2A8D">
        <w:rPr>
          <w:rFonts w:cs="Times New Roman"/>
        </w:rPr>
        <w:t xml:space="preserve">  является саморазвитие и развитие личности каждого ребёнка в процессе освоения мира через  его собственную творческую предметную деятельность.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>Задачи курса</w:t>
      </w:r>
      <w:r w:rsidRPr="009D2A8D">
        <w:rPr>
          <w:rFonts w:cs="Times New Roman"/>
        </w:rPr>
        <w:t>: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усвоение первоначальных представлений о материальной культуре  как  продукте предметно-преобразующей деятельности человека;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приобретение навыков самообслуживания;  овладение технологическими  приёмами  ручной обработки материалов;  усвоение правил техники безопасности;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–  использование приобретённых знаний и  умений для  творческого  решения несложных конструкторских, </w:t>
      </w:r>
      <w:proofErr w:type="spellStart"/>
      <w:r w:rsidRPr="009D2A8D">
        <w:rPr>
          <w:rFonts w:cs="Times New Roman"/>
        </w:rPr>
        <w:t>художественно-ко</w:t>
      </w:r>
      <w:proofErr w:type="gramStart"/>
      <w:r w:rsidRPr="009D2A8D">
        <w:rPr>
          <w:rFonts w:cs="Times New Roman"/>
        </w:rPr>
        <w:t>н</w:t>
      </w:r>
      <w:proofErr w:type="spellEnd"/>
      <w:r w:rsidRPr="009D2A8D">
        <w:rPr>
          <w:rFonts w:cs="Times New Roman"/>
        </w:rPr>
        <w:t>-</w:t>
      </w:r>
      <w:proofErr w:type="gramEnd"/>
      <w:r w:rsidRPr="009D2A8D">
        <w:rPr>
          <w:rFonts w:cs="Times New Roman"/>
        </w:rPr>
        <w:t xml:space="preserve"> </w:t>
      </w:r>
      <w:proofErr w:type="spellStart"/>
      <w:r w:rsidRPr="009D2A8D">
        <w:rPr>
          <w:rFonts w:cs="Times New Roman"/>
        </w:rPr>
        <w:t>структорских</w:t>
      </w:r>
      <w:proofErr w:type="spellEnd"/>
      <w:r w:rsidRPr="009D2A8D">
        <w:rPr>
          <w:rFonts w:cs="Times New Roman"/>
        </w:rPr>
        <w:t xml:space="preserve">  (дизайнерских),  технологических и  организационных  задач;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приобретение первоначальных  навыков  совместной продуктивной деятельности, сотрудничества, взаимопомощи, планирования и организации;</w:t>
      </w:r>
    </w:p>
    <w:p w:rsidR="00C82739" w:rsidRPr="009D2A8D" w:rsidRDefault="00C82739" w:rsidP="00C82739">
      <w:pPr>
        <w:jc w:val="both"/>
        <w:rPr>
          <w:rFonts w:eastAsia="Times New Roman" w:cs="Times New Roman"/>
          <w:b/>
          <w:lang w:eastAsia="en-US" w:bidi="en-US"/>
        </w:rPr>
      </w:pPr>
      <w:r w:rsidRPr="009D2A8D">
        <w:rPr>
          <w:rFonts w:cs="Times New Roman"/>
        </w:rPr>
        <w:t>–  приобретение первоначальных  знаний  о  правилах создания предметной и информационной среды  и умений применять их  для выполнения учебно-познавательных и проектных художественн</w:t>
      </w:r>
      <w:proofErr w:type="gramStart"/>
      <w:r w:rsidRPr="009D2A8D">
        <w:rPr>
          <w:rFonts w:cs="Times New Roman"/>
        </w:rPr>
        <w:t>о-</w:t>
      </w:r>
      <w:proofErr w:type="gramEnd"/>
      <w:r w:rsidRPr="009D2A8D">
        <w:rPr>
          <w:rFonts w:cs="Times New Roman"/>
        </w:rPr>
        <w:t xml:space="preserve"> конструкторских задач.</w:t>
      </w:r>
    </w:p>
    <w:p w:rsidR="00C82739" w:rsidRPr="009D2A8D" w:rsidRDefault="00C82739" w:rsidP="00C82739">
      <w:pPr>
        <w:pStyle w:val="1"/>
        <w:tabs>
          <w:tab w:val="left" w:pos="361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D2A8D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   Общая характеристика курса</w:t>
      </w:r>
    </w:p>
    <w:p w:rsidR="00C82739" w:rsidRPr="009D2A8D" w:rsidRDefault="00C82739" w:rsidP="00C82739">
      <w:pPr>
        <w:ind w:firstLine="360"/>
        <w:jc w:val="both"/>
        <w:rPr>
          <w:rFonts w:cs="Times New Roman"/>
          <w:lang w:eastAsia="en-US" w:bidi="en-US"/>
        </w:rPr>
      </w:pPr>
      <w:r w:rsidRPr="009D2A8D">
        <w:rPr>
          <w:rFonts w:cs="Times New Roman"/>
          <w:lang w:eastAsia="en-US" w:bidi="en-US"/>
        </w:rPr>
        <w:tab/>
        <w:t xml:space="preserve">Курс состоит из ряда блоков. Основополагающим является </w:t>
      </w:r>
      <w:r w:rsidRPr="009D2A8D">
        <w:rPr>
          <w:rFonts w:cs="Times New Roman"/>
          <w:bCs/>
          <w:lang w:eastAsia="en-US" w:bidi="en-US"/>
        </w:rPr>
        <w:t>культурологический</w:t>
      </w:r>
      <w:r w:rsidRPr="009D2A8D">
        <w:rPr>
          <w:rFonts w:cs="Times New Roman"/>
          <w:lang w:eastAsia="en-US" w:bidi="en-US"/>
        </w:rPr>
        <w:t xml:space="preserve"> блок, объединяющий эстетические понятия и эстетический контекст, в котором данные понятия раскрываются.</w:t>
      </w:r>
    </w:p>
    <w:p w:rsidR="00C82739" w:rsidRPr="009D2A8D" w:rsidRDefault="00C82739" w:rsidP="00C82739">
      <w:pPr>
        <w:ind w:firstLine="360"/>
        <w:jc w:val="both"/>
        <w:rPr>
          <w:rFonts w:cs="Times New Roman"/>
          <w:lang w:eastAsia="en-US" w:bidi="en-US"/>
        </w:rPr>
      </w:pPr>
      <w:r w:rsidRPr="009D2A8D">
        <w:rPr>
          <w:rFonts w:cs="Times New Roman"/>
          <w:lang w:eastAsia="en-US" w:bidi="en-US"/>
        </w:rPr>
        <w:tab/>
        <w:t xml:space="preserve">Второй блок </w:t>
      </w:r>
      <w:r w:rsidRPr="009D2A8D">
        <w:rPr>
          <w:rFonts w:cs="Times New Roman"/>
          <w:lang w:val="en-US" w:eastAsia="en-US" w:bidi="en-US"/>
        </w:rPr>
        <w:t></w:t>
      </w:r>
      <w:r w:rsidRPr="009D2A8D">
        <w:rPr>
          <w:rFonts w:cs="Times New Roman"/>
          <w:lang w:eastAsia="en-US" w:bidi="en-US"/>
        </w:rPr>
        <w:t></w:t>
      </w:r>
      <w:r w:rsidRPr="009D2A8D">
        <w:rPr>
          <w:rFonts w:cs="Times New Roman"/>
          <w:bCs/>
          <w:lang w:eastAsia="en-US" w:bidi="en-US"/>
        </w:rPr>
        <w:t>изобразительный</w:t>
      </w:r>
      <w:r w:rsidRPr="009D2A8D">
        <w:rPr>
          <w:rFonts w:cs="Times New Roman"/>
          <w:lang w:eastAsia="en-US" w:bidi="en-US"/>
        </w:rPr>
        <w:t>. В нём эстетический контекст находит своё выражение в художественно-изобразительной деятельности.</w:t>
      </w:r>
    </w:p>
    <w:p w:rsidR="00C82739" w:rsidRPr="009D2A8D" w:rsidRDefault="00C82739" w:rsidP="00C82739">
      <w:pPr>
        <w:ind w:firstLine="360"/>
        <w:jc w:val="both"/>
        <w:rPr>
          <w:rFonts w:cs="Times New Roman"/>
          <w:b/>
        </w:rPr>
      </w:pPr>
      <w:r w:rsidRPr="009D2A8D">
        <w:rPr>
          <w:rFonts w:cs="Times New Roman"/>
          <w:lang w:eastAsia="en-US" w:bidi="en-US"/>
        </w:rPr>
        <w:tab/>
        <w:t xml:space="preserve">Третий блок </w:t>
      </w:r>
      <w:r w:rsidRPr="009D2A8D">
        <w:rPr>
          <w:rFonts w:cs="Times New Roman"/>
          <w:lang w:val="en-US" w:eastAsia="en-US" w:bidi="en-US"/>
        </w:rPr>
        <w:t></w:t>
      </w:r>
      <w:r w:rsidRPr="009D2A8D">
        <w:rPr>
          <w:rFonts w:cs="Times New Roman"/>
          <w:lang w:eastAsia="en-US" w:bidi="en-US"/>
        </w:rPr>
        <w:t></w:t>
      </w:r>
      <w:r w:rsidRPr="009D2A8D">
        <w:rPr>
          <w:rFonts w:cs="Times New Roman"/>
          <w:bCs/>
          <w:lang w:eastAsia="en-US" w:bidi="en-US"/>
        </w:rPr>
        <w:t>технико-технологический</w:t>
      </w:r>
      <w:r w:rsidRPr="009D2A8D">
        <w:rPr>
          <w:rFonts w:cs="Times New Roman"/>
          <w:lang w:eastAsia="en-US" w:bidi="en-US"/>
        </w:rPr>
        <w:t xml:space="preserve">. Здесь основополагающие эстетические идеи и понятия реализуются в конкретном </w:t>
      </w:r>
      <w:proofErr w:type="spellStart"/>
      <w:r w:rsidRPr="009D2A8D">
        <w:rPr>
          <w:rFonts w:cs="Times New Roman"/>
          <w:lang w:eastAsia="en-US" w:bidi="en-US"/>
        </w:rPr>
        <w:t>предметно-деятельностном</w:t>
      </w:r>
      <w:proofErr w:type="spellEnd"/>
      <w:r w:rsidRPr="009D2A8D">
        <w:rPr>
          <w:rFonts w:cs="Times New Roman"/>
          <w:lang w:eastAsia="en-US" w:bidi="en-US"/>
        </w:rPr>
        <w:t xml:space="preserve"> содержании.</w:t>
      </w:r>
    </w:p>
    <w:p w:rsidR="00C82739" w:rsidRPr="009D2A8D" w:rsidRDefault="00C82739" w:rsidP="00C82739">
      <w:pPr>
        <w:jc w:val="center"/>
        <w:rPr>
          <w:rFonts w:cs="Times New Roman"/>
        </w:rPr>
      </w:pPr>
      <w:r w:rsidRPr="009D2A8D">
        <w:rPr>
          <w:rFonts w:cs="Times New Roman"/>
          <w:b/>
        </w:rPr>
        <w:t>Место предмета в базисном учебном плане</w:t>
      </w:r>
    </w:p>
    <w:p w:rsidR="00C82739" w:rsidRPr="009D2A8D" w:rsidRDefault="00C82739" w:rsidP="00C82739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A8D">
        <w:rPr>
          <w:rFonts w:ascii="Times New Roman" w:hAnsi="Times New Roman" w:cs="Times New Roman"/>
          <w:sz w:val="24"/>
          <w:szCs w:val="24"/>
        </w:rPr>
        <w:tab/>
      </w:r>
      <w:r w:rsidRPr="009D2A8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один час в неделю. Общий объём учебного времени составляет 34 часа. </w:t>
      </w:r>
    </w:p>
    <w:p w:rsidR="00C82739" w:rsidRPr="009D2A8D" w:rsidRDefault="00C82739" w:rsidP="00C82739">
      <w:pPr>
        <w:jc w:val="center"/>
        <w:rPr>
          <w:rFonts w:cs="Times New Roman"/>
        </w:rPr>
      </w:pPr>
      <w:r w:rsidRPr="009D2A8D">
        <w:rPr>
          <w:rFonts w:cs="Times New Roman"/>
          <w:b/>
        </w:rPr>
        <w:t>Описание  ценностных ориентиров содержания учебного предмета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жизни  –  признание человеческой жизни и существования живого в природе и материальном мире  в целом как величайшей  ценности,  как  основы для   подлинного  художественн</w:t>
      </w:r>
      <w:proofErr w:type="gramStart"/>
      <w:r w:rsidRPr="009D2A8D">
        <w:rPr>
          <w:rFonts w:cs="Times New Roman"/>
        </w:rPr>
        <w:t>о-</w:t>
      </w:r>
      <w:proofErr w:type="gramEnd"/>
      <w:r w:rsidRPr="009D2A8D">
        <w:rPr>
          <w:rFonts w:cs="Times New Roman"/>
        </w:rPr>
        <w:t xml:space="preserve"> эстетического, эколого-технологического сознания.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природы  основывается на общечеловеческой ценности жизни, на осознании себя частью природного мира – частью живой и  неживой  природы.  Любовь к  природе означает  прежде  всего бережное отношение к  ней  как к среде  обитания и  выживания человека, а  также  переживание  чувства красоты,  гармонии,  её совершенства, сохранение и приумножение её богатства, отражение в художественных произведениях, предметах декоративн</w:t>
      </w:r>
      <w:proofErr w:type="gramStart"/>
      <w:r w:rsidRPr="009D2A8D">
        <w:rPr>
          <w:rFonts w:cs="Times New Roman"/>
        </w:rPr>
        <w:t>о-</w:t>
      </w:r>
      <w:proofErr w:type="gramEnd"/>
      <w:r w:rsidRPr="009D2A8D">
        <w:rPr>
          <w:rFonts w:cs="Times New Roman"/>
        </w:rPr>
        <w:t xml:space="preserve"> прикладного искусства.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 человека   как  разумного существа, стремящегося к добру,  самосовершенствованию  и 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Ценность  добра – направленность человека на развитие и сохранение  жизни, через  </w:t>
      </w:r>
      <w:r w:rsidRPr="009D2A8D">
        <w:rPr>
          <w:rFonts w:cs="Times New Roman"/>
        </w:rPr>
        <w:lastRenderedPageBreak/>
        <w:t xml:space="preserve">сострадание и милосердие, стремление помочь </w:t>
      </w:r>
      <w:proofErr w:type="gramStart"/>
      <w:r w:rsidRPr="009D2A8D">
        <w:rPr>
          <w:rFonts w:cs="Times New Roman"/>
        </w:rPr>
        <w:t>ближнему</w:t>
      </w:r>
      <w:proofErr w:type="gramEnd"/>
      <w:r w:rsidRPr="009D2A8D">
        <w:rPr>
          <w:rFonts w:cs="Times New Roman"/>
        </w:rPr>
        <w:t>,  как  проявление высшей человеческой способности – любви.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истины  –  это  ценность научного познания как части культуры человечества, разума, понимания сущности бытия, мир</w:t>
      </w:r>
      <w:proofErr w:type="gramStart"/>
      <w:r w:rsidRPr="009D2A8D">
        <w:rPr>
          <w:rFonts w:cs="Times New Roman"/>
        </w:rPr>
        <w:t>о-</w:t>
      </w:r>
      <w:proofErr w:type="gramEnd"/>
      <w:r w:rsidRPr="009D2A8D">
        <w:rPr>
          <w:rFonts w:cs="Times New Roman"/>
        </w:rPr>
        <w:t xml:space="preserve"> здания.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Ценность   семьи  как  первой и  самой значимой  для   развития ребёнка социальной и образовательной среды, обеспечивающей преемственность художественно-культурных,  этнических  традиций  народов России от поколения к поколению и тем  самым </w:t>
      </w:r>
      <w:proofErr w:type="spellStart"/>
      <w:r w:rsidRPr="009D2A8D">
        <w:rPr>
          <w:rFonts w:cs="Times New Roman"/>
        </w:rPr>
        <w:t>жи</w:t>
      </w:r>
      <w:proofErr w:type="gramStart"/>
      <w:r w:rsidRPr="009D2A8D">
        <w:rPr>
          <w:rFonts w:cs="Times New Roman"/>
        </w:rPr>
        <w:t>з</w:t>
      </w:r>
      <w:proofErr w:type="spellEnd"/>
      <w:r w:rsidRPr="009D2A8D">
        <w:rPr>
          <w:rFonts w:cs="Times New Roman"/>
        </w:rPr>
        <w:t>-</w:t>
      </w:r>
      <w:proofErr w:type="gramEnd"/>
      <w:r w:rsidRPr="009D2A8D">
        <w:rPr>
          <w:rFonts w:cs="Times New Roman"/>
        </w:rPr>
        <w:t xml:space="preserve"> неспособность российского общества.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труда и творчества  как естественного условия человеческой жизни,  потребности творческой самореализации,  состояния  нормального человеческого существования.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Ценность  свободы  как свободы  выбора человеком своих  мыслей и поступков, но свободы  естественно ограниченной нормами, </w:t>
      </w:r>
      <w:proofErr w:type="spellStart"/>
      <w:r w:rsidRPr="009D2A8D">
        <w:rPr>
          <w:rFonts w:cs="Times New Roman"/>
        </w:rPr>
        <w:t>пр</w:t>
      </w:r>
      <w:proofErr w:type="gramStart"/>
      <w:r w:rsidRPr="009D2A8D">
        <w:rPr>
          <w:rFonts w:cs="Times New Roman"/>
        </w:rPr>
        <w:t>а</w:t>
      </w:r>
      <w:proofErr w:type="spellEnd"/>
      <w:r w:rsidRPr="009D2A8D">
        <w:rPr>
          <w:rFonts w:cs="Times New Roman"/>
        </w:rPr>
        <w:t>-</w:t>
      </w:r>
      <w:proofErr w:type="gramEnd"/>
      <w:r w:rsidRPr="009D2A8D">
        <w:rPr>
          <w:rFonts w:cs="Times New Roman"/>
        </w:rPr>
        <w:t xml:space="preserve"> вилами, законами общества, членом которого всегда  по всей  социальной сути  является человек.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социальной солидарности как  признание  прав  и свобод  человека, обладание чувствами справедливости, милосердия, чести, достоинства по отношению к себе и к другим людям.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гражданственности  –  осознание человеком себя  как члена общества, народа, представителя страны и государства.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Ценность  патриотизма – одно из проявлений духовной зрелости человека, выражающееся в любви  к России, народу, малой родине, в осознанном желании служить Отечеству.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</w:rPr>
        <w:t>Ценность   человечества как  части 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82739" w:rsidRPr="009D2A8D" w:rsidRDefault="00C82739" w:rsidP="00C82739">
      <w:pPr>
        <w:jc w:val="center"/>
        <w:rPr>
          <w:rFonts w:cs="Times New Roman"/>
          <w:b/>
        </w:rPr>
      </w:pPr>
      <w:r w:rsidRPr="009D2A8D">
        <w:rPr>
          <w:rFonts w:cs="Times New Roman"/>
          <w:b/>
        </w:rPr>
        <w:t xml:space="preserve">Личностные, </w:t>
      </w:r>
      <w:proofErr w:type="spellStart"/>
      <w:r w:rsidRPr="009D2A8D">
        <w:rPr>
          <w:rFonts w:cs="Times New Roman"/>
          <w:b/>
        </w:rPr>
        <w:t>метапредметные</w:t>
      </w:r>
      <w:proofErr w:type="spellEnd"/>
      <w:r w:rsidRPr="009D2A8D">
        <w:rPr>
          <w:rFonts w:cs="Times New Roman"/>
          <w:b/>
        </w:rPr>
        <w:t xml:space="preserve"> и предметные результаты освоения учебного предмета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 xml:space="preserve">Личностными </w:t>
      </w:r>
      <w:proofErr w:type="spellStart"/>
      <w:r w:rsidRPr="009D2A8D">
        <w:rPr>
          <w:rFonts w:cs="Times New Roman"/>
          <w:b/>
        </w:rPr>
        <w:t>результатами</w:t>
      </w:r>
      <w:r w:rsidRPr="009D2A8D">
        <w:rPr>
          <w:rFonts w:cs="Times New Roman"/>
        </w:rPr>
        <w:t>изучения</w:t>
      </w:r>
      <w:proofErr w:type="spellEnd"/>
      <w:r w:rsidRPr="009D2A8D">
        <w:rPr>
          <w:rFonts w:cs="Times New Roman"/>
        </w:rPr>
        <w:t xml:space="preserve">  курса  «Технология»  в 3-м классе является формирование следующих умений:</w:t>
      </w:r>
    </w:p>
    <w:p w:rsidR="00C82739" w:rsidRPr="009D2A8D" w:rsidRDefault="00C82739" w:rsidP="00C82739">
      <w:pPr>
        <w:jc w:val="both"/>
        <w:rPr>
          <w:rFonts w:cs="Times New Roman"/>
        </w:rPr>
      </w:pPr>
      <w:proofErr w:type="gramStart"/>
      <w:r w:rsidRPr="009D2A8D">
        <w:rPr>
          <w:rFonts w:cs="Times New Roman"/>
        </w:rPr>
        <w:t>– 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принимать  другие мнения  и  высказывания,  уважительно относиться к ним;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</w:rPr>
        <w:t>–  опираясь на  освоенные изобразительные  и  конструкторско-технологические знания и умения, делать выбор способов  реализации  предложенного или  собственного замысла.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proofErr w:type="spellStart"/>
      <w:r w:rsidRPr="009D2A8D">
        <w:rPr>
          <w:rFonts w:cs="Times New Roman"/>
          <w:b/>
        </w:rPr>
        <w:t>Метапредметными</w:t>
      </w:r>
      <w:proofErr w:type="spellEnd"/>
      <w:r w:rsidRPr="009D2A8D">
        <w:rPr>
          <w:rFonts w:cs="Times New Roman"/>
          <w:b/>
        </w:rPr>
        <w:t xml:space="preserve"> результатами</w:t>
      </w:r>
      <w:r w:rsidRPr="009D2A8D">
        <w:rPr>
          <w:rFonts w:cs="Times New Roman"/>
        </w:rPr>
        <w:t xml:space="preserve"> изучения курса «Технология» в 3м классе является  формирование следующих универсальных  учебных действий.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>Регулятивные УУД: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самостоятельно  формулировать  цель   урока после   предварительного обсуждения;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уметь  с помощью учителя анализировать предложенное задание,  отделять известное и неизвестное;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уметь  совместно с учителем выявлять и формулировать учебную проблему;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выполнять задание по составленному под  контролем учителя плану, сверять свои действия с ним;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</w:rPr>
        <w:t xml:space="preserve">–  осуществлять  текущий  в  точности выполнения  технологических операций (с помощью простых и сложных по конфигурации </w:t>
      </w:r>
      <w:r w:rsidRPr="009D2A8D">
        <w:rPr>
          <w:rFonts w:cs="Times New Roman"/>
        </w:rPr>
        <w:tab/>
        <w:t>шаблонов,</w:t>
      </w:r>
      <w:r w:rsidRPr="009D2A8D">
        <w:rPr>
          <w:rFonts w:cs="Times New Roman"/>
        </w:rPr>
        <w:tab/>
        <w:t xml:space="preserve">чертёжных </w:t>
      </w:r>
      <w:r w:rsidRPr="009D2A8D">
        <w:rPr>
          <w:rFonts w:cs="Times New Roman"/>
        </w:rPr>
        <w:tab/>
        <w:t>инструментов)</w:t>
      </w:r>
      <w:r w:rsidRPr="009D2A8D">
        <w:rPr>
          <w:rFonts w:cs="Times New Roman"/>
        </w:rPr>
        <w:tab/>
        <w:t xml:space="preserve">итоговый контроль общего  качества выполненного изделия, </w:t>
      </w:r>
      <w:r w:rsidRPr="009D2A8D">
        <w:rPr>
          <w:rFonts w:cs="Times New Roman"/>
        </w:rPr>
        <w:lastRenderedPageBreak/>
        <w:t>задания; проверять модели в действии, вносить необходимые конструктивные  доработки.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>Познавательные УУД: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перерабатывать полученную информацию: сравнивать и классифицировать</w:t>
      </w:r>
      <w:r w:rsidRPr="009D2A8D">
        <w:rPr>
          <w:rFonts w:cs="Times New Roman"/>
        </w:rPr>
        <w:tab/>
        <w:t xml:space="preserve">факты </w:t>
      </w:r>
      <w:r w:rsidRPr="009D2A8D">
        <w:rPr>
          <w:rFonts w:cs="Times New Roman"/>
        </w:rPr>
        <w:tab/>
        <w:t xml:space="preserve">и </w:t>
      </w:r>
      <w:r w:rsidRPr="009D2A8D">
        <w:rPr>
          <w:rFonts w:cs="Times New Roman"/>
        </w:rPr>
        <w:tab/>
        <w:t xml:space="preserve">явления; </w:t>
      </w:r>
      <w:r w:rsidRPr="009D2A8D">
        <w:rPr>
          <w:rFonts w:cs="Times New Roman"/>
        </w:rPr>
        <w:tab/>
        <w:t>определять</w:t>
      </w:r>
      <w:r w:rsidRPr="009D2A8D">
        <w:rPr>
          <w:rFonts w:cs="Times New Roman"/>
        </w:rPr>
        <w:tab/>
        <w:t>причинно- следственные связи изучаемых явлений, событий;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делать выводы на основе  обобщения полученных знаний;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C82739" w:rsidRPr="009D2A8D" w:rsidRDefault="00C82739" w:rsidP="00C82739">
      <w:pPr>
        <w:tabs>
          <w:tab w:val="left" w:pos="5415"/>
        </w:tabs>
        <w:jc w:val="both"/>
        <w:rPr>
          <w:rFonts w:cs="Times New Roman"/>
        </w:rPr>
      </w:pPr>
      <w:r w:rsidRPr="009D2A8D">
        <w:rPr>
          <w:rFonts w:cs="Times New Roman"/>
          <w:b/>
        </w:rPr>
        <w:t>Коммуникативные УУД:</w:t>
      </w:r>
      <w:r w:rsidRPr="009D2A8D">
        <w:rPr>
          <w:rFonts w:cs="Times New Roman"/>
          <w:b/>
        </w:rPr>
        <w:tab/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слушать других, пытаться принимать другую точку зрения, быть  готовым изменить свою точку зрения;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–  уметь   сотрудничать, выполняя  различные роли   в  группе, в совместном решении проблемы (задачи);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</w:rPr>
        <w:t>– уважительно относиться к позиции другого, пытаться договариваться.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 xml:space="preserve">Предметными </w:t>
      </w:r>
      <w:proofErr w:type="spellStart"/>
      <w:r w:rsidRPr="009D2A8D">
        <w:rPr>
          <w:rFonts w:cs="Times New Roman"/>
          <w:b/>
        </w:rPr>
        <w:t>результатами</w:t>
      </w:r>
      <w:r w:rsidRPr="009D2A8D">
        <w:rPr>
          <w:rFonts w:cs="Times New Roman"/>
        </w:rPr>
        <w:t>изучения</w:t>
      </w:r>
      <w:proofErr w:type="spellEnd"/>
      <w:r w:rsidRPr="009D2A8D">
        <w:rPr>
          <w:rFonts w:cs="Times New Roman"/>
        </w:rPr>
        <w:t xml:space="preserve">  курса  «Технология»  в 3-м классе является формирование следующих умений: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знать виды  изучаемых материалов, их свойства; способ получения  объёмных форм  – на основе  развёртки;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уметь с помощью учителя решать доступные конструкторско-технологические задачи, проблемы;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уметь самостоятельно выполнять разметку с опорой на  чертёж  по линейке, угольнику, циркулю;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уметь реализовывать творческий замысел в соответствии с заданными условиями.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По трудовой деятельности </w:t>
      </w:r>
      <w:proofErr w:type="spellStart"/>
      <w:r w:rsidRPr="009D2A8D">
        <w:rPr>
          <w:rFonts w:cs="Times New Roman"/>
        </w:rPr>
        <w:t>должнызнать</w:t>
      </w:r>
      <w:proofErr w:type="spellEnd"/>
      <w:r w:rsidRPr="009D2A8D">
        <w:rPr>
          <w:rFonts w:cs="Times New Roman"/>
        </w:rPr>
        <w:t xml:space="preserve">: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виды материалов (природные, бумага, тонкий картон, ткань, клейстер, клей), их свойства и названия;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конструкции </w:t>
      </w:r>
      <w:proofErr w:type="spellStart"/>
      <w:r w:rsidRPr="009D2A8D">
        <w:rPr>
          <w:rFonts w:cs="Times New Roman"/>
        </w:rPr>
        <w:t>однодетальные</w:t>
      </w:r>
      <w:proofErr w:type="spellEnd"/>
      <w:r w:rsidRPr="009D2A8D">
        <w:rPr>
          <w:rFonts w:cs="Times New Roman"/>
        </w:rPr>
        <w:t xml:space="preserve"> и </w:t>
      </w:r>
      <w:proofErr w:type="spellStart"/>
      <w:r w:rsidRPr="009D2A8D">
        <w:rPr>
          <w:rFonts w:cs="Times New Roman"/>
        </w:rPr>
        <w:t>многодетальные</w:t>
      </w:r>
      <w:proofErr w:type="spellEnd"/>
      <w:r w:rsidRPr="009D2A8D">
        <w:rPr>
          <w:rFonts w:cs="Times New Roman"/>
        </w:rPr>
        <w:t xml:space="preserve">, неподвижное соединение деталей;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названия и назначение ручных инструментов и приспособления – шаблон, правила работы ими;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технологическую последовательность изготовления несложных изделий: разметка, резание, сборка, отделка;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способы разметки: сгибанием, по шаблону;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способы соединение с помощью клейстера, клея ПВА;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виды отделки: раскрашиванием, аппликацией, прямой строчкой и ее вариантами. </w:t>
      </w:r>
    </w:p>
    <w:p w:rsidR="00C82739" w:rsidRPr="009D2A8D" w:rsidRDefault="00C82739" w:rsidP="00C82739">
      <w:pPr>
        <w:rPr>
          <w:rFonts w:cs="Times New Roman"/>
        </w:rPr>
      </w:pPr>
      <w:r w:rsidRPr="009D2A8D">
        <w:rPr>
          <w:rFonts w:cs="Times New Roman"/>
        </w:rPr>
        <w:t>Должны уметь: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под контролем учителя организовывать рабочее место и поддерживать порядок на нем во время работы, правильно работать ручными инструментами;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- самостоятельно определять количество деталей в конструкции изготавливаемых изделий, выполнять экономную разметку деталей по шаблону, аккуратно выполнять </w:t>
      </w:r>
      <w:r w:rsidRPr="009D2A8D">
        <w:rPr>
          <w:rFonts w:cs="Times New Roman"/>
        </w:rPr>
        <w:lastRenderedPageBreak/>
        <w:t>клеевое соединение деталей (мелких и средних по размеру), использовать пресс для сушки изделий.</w:t>
      </w:r>
    </w:p>
    <w:p w:rsidR="00C82739" w:rsidRPr="009D2A8D" w:rsidRDefault="00C82739" w:rsidP="00C82739">
      <w:pPr>
        <w:rPr>
          <w:rFonts w:eastAsia="SchoolBookC-Bold" w:cs="Times New Roman"/>
          <w:b/>
          <w:bCs/>
          <w:iCs/>
          <w:lang w:eastAsia="en-US" w:bidi="en-US"/>
        </w:rPr>
      </w:pPr>
      <w:r w:rsidRPr="009D2A8D">
        <w:rPr>
          <w:rFonts w:eastAsia="SchoolBookC-Bold" w:cs="Times New Roman"/>
          <w:b/>
          <w:bCs/>
          <w:iCs/>
          <w:lang w:eastAsia="en-US" w:bidi="en-US"/>
        </w:rPr>
        <w:t>Содержание учебного предмета</w:t>
      </w:r>
    </w:p>
    <w:p w:rsidR="00C82739" w:rsidRPr="009D2A8D" w:rsidRDefault="00C82739" w:rsidP="00C82739">
      <w:pPr>
        <w:tabs>
          <w:tab w:val="left" w:pos="3615"/>
        </w:tabs>
        <w:ind w:firstLine="708"/>
        <w:jc w:val="center"/>
        <w:rPr>
          <w:rFonts w:cs="Times New Roman"/>
          <w:b/>
        </w:rPr>
      </w:pPr>
      <w:r w:rsidRPr="009D2A8D">
        <w:rPr>
          <w:rFonts w:eastAsia="SchoolBookC-Bold" w:cs="Times New Roman"/>
          <w:b/>
          <w:bCs/>
          <w:iCs/>
          <w:lang w:eastAsia="en-US" w:bidi="en-US"/>
        </w:rPr>
        <w:t>3 класс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 xml:space="preserve">1. Общекультурные и </w:t>
      </w:r>
      <w:proofErr w:type="spellStart"/>
      <w:r w:rsidRPr="009D2A8D">
        <w:rPr>
          <w:rFonts w:cs="Times New Roman"/>
          <w:b/>
        </w:rPr>
        <w:t>общетрудовые</w:t>
      </w:r>
      <w:proofErr w:type="spellEnd"/>
      <w:r w:rsidRPr="009D2A8D">
        <w:rPr>
          <w:rFonts w:cs="Times New Roman"/>
          <w:b/>
        </w:rPr>
        <w:t xml:space="preserve"> компетенции. Основы культуры труда. Самообслуживание (7 ч.).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Гармония предметов и  окружающей среды  (соответствие предмета  (изделия) обстановке).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Знание и уважение традиций строительства, декоративно- прикладного искусства народов России и мира, в том числе своего края.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Природа как источник творческих идей  мастера и художника. Профессии мастеров прикладного творчества.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Художественный анализ средств выразительности конкретных заданий.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</w:rPr>
        <w:t>Распределение ролей в проектной группе и их исполнение. Самоконтроль  качества   выполненной  работы  (соответствие результата работы художественному замыслу).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>2. Технология ручной обработки  материалов. Элементы  графической грамоты (15 ч.).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Вырезывание отверстий на деталях.</w:t>
      </w:r>
    </w:p>
    <w:p w:rsidR="00C82739" w:rsidRPr="009D2A8D" w:rsidRDefault="00C82739" w:rsidP="00C82739">
      <w:pPr>
        <w:jc w:val="both"/>
        <w:rPr>
          <w:rFonts w:cs="Times New Roman"/>
          <w:b/>
        </w:rPr>
      </w:pPr>
      <w:r w:rsidRPr="009D2A8D">
        <w:rPr>
          <w:rFonts w:cs="Times New Roman"/>
        </w:rPr>
        <w:t>Выбор  способа  соединения и соединительного материала в зависимости от требований конструкции. Выполнение рицовки с помощью  канцелярского  ножа. Приёмы безопасной работы им. Соединение деталей  косой  строчкой  и  её  вариантами  (крестик, ёлочка).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  <w:b/>
        </w:rPr>
        <w:t>3. Конструирование (12 ч.).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>Полезность, прочность и эстетичность как общие  требования к различным конструкциям.  Связь назначения изделия и  его  ко</w:t>
      </w:r>
      <w:proofErr w:type="gramStart"/>
      <w:r w:rsidRPr="009D2A8D">
        <w:rPr>
          <w:rFonts w:cs="Times New Roman"/>
        </w:rPr>
        <w:t>н-</w:t>
      </w:r>
      <w:proofErr w:type="gramEnd"/>
      <w:r w:rsidRPr="009D2A8D">
        <w:rPr>
          <w:rFonts w:cs="Times New Roman"/>
        </w:rPr>
        <w:t xml:space="preserve"> </w:t>
      </w:r>
      <w:proofErr w:type="spellStart"/>
      <w:r w:rsidRPr="009D2A8D">
        <w:rPr>
          <w:rFonts w:cs="Times New Roman"/>
        </w:rPr>
        <w:t>структивных</w:t>
      </w:r>
      <w:proofErr w:type="spellEnd"/>
      <w:r w:rsidRPr="009D2A8D">
        <w:rPr>
          <w:rFonts w:cs="Times New Roman"/>
        </w:rPr>
        <w:t xml:space="preserve"> особенностей: формы, способов  соединения, соединительных материалов. Изготовление и  конструирование из  объёмных  геометрических фигур (пирамида, конус, призма).</w:t>
      </w:r>
    </w:p>
    <w:p w:rsidR="00C82739" w:rsidRPr="009D2A8D" w:rsidRDefault="00C82739" w:rsidP="00C82739">
      <w:pPr>
        <w:jc w:val="both"/>
        <w:rPr>
          <w:rFonts w:cs="Times New Roman"/>
        </w:rPr>
      </w:pPr>
      <w:r w:rsidRPr="009D2A8D">
        <w:rPr>
          <w:rFonts w:cs="Times New Roman"/>
        </w:rPr>
        <w:t xml:space="preserve">Конструирование и моделирование изделий из разных материалов по заданным конструкторско-технологическим и художественным  условиям. </w:t>
      </w:r>
    </w:p>
    <w:p w:rsidR="00C82739" w:rsidRPr="009D2A8D" w:rsidRDefault="00C82739" w:rsidP="00C82739">
      <w:pPr>
        <w:jc w:val="both"/>
        <w:rPr>
          <w:rFonts w:cs="Times New Roman"/>
        </w:rPr>
      </w:pPr>
    </w:p>
    <w:p w:rsidR="00C82739" w:rsidRPr="009D2A8D" w:rsidRDefault="00C82739" w:rsidP="00C82739">
      <w:pPr>
        <w:jc w:val="both"/>
        <w:rPr>
          <w:rFonts w:cs="Times New Roman"/>
        </w:rPr>
      </w:pPr>
    </w:p>
    <w:p w:rsidR="00C82739" w:rsidRPr="009D2A8D" w:rsidRDefault="00C82739" w:rsidP="00C82739">
      <w:pPr>
        <w:jc w:val="both"/>
        <w:rPr>
          <w:rFonts w:cs="Times New Roman"/>
        </w:rPr>
      </w:pPr>
    </w:p>
    <w:p w:rsidR="00C82739" w:rsidRPr="009D2A8D" w:rsidRDefault="00C82739" w:rsidP="00C82739">
      <w:pPr>
        <w:jc w:val="both"/>
        <w:rPr>
          <w:rFonts w:cs="Times New Roman"/>
        </w:rPr>
      </w:pPr>
    </w:p>
    <w:p w:rsidR="00C82739" w:rsidRPr="009D2A8D" w:rsidRDefault="00C82739" w:rsidP="00C82739">
      <w:pPr>
        <w:jc w:val="both"/>
        <w:rPr>
          <w:rFonts w:cs="Times New Roman"/>
        </w:rPr>
      </w:pPr>
    </w:p>
    <w:p w:rsidR="00C82739" w:rsidRPr="009D2A8D" w:rsidRDefault="00C82739" w:rsidP="00C82739">
      <w:pPr>
        <w:jc w:val="both"/>
        <w:rPr>
          <w:rFonts w:cs="Times New Roman"/>
        </w:rPr>
      </w:pPr>
    </w:p>
    <w:p w:rsidR="004A6509" w:rsidRDefault="004A6509">
      <w:bookmarkStart w:id="0" w:name="_GoBack"/>
      <w:bookmarkEnd w:id="0"/>
    </w:p>
    <w:sectPr w:rsidR="004A6509" w:rsidSect="00CD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70B"/>
    <w:rsid w:val="004A6509"/>
    <w:rsid w:val="00B9370B"/>
    <w:rsid w:val="00C82739"/>
    <w:rsid w:val="00CC7B93"/>
    <w:rsid w:val="00CD2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3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C82739"/>
    <w:rPr>
      <w:rFonts w:ascii="Courier New" w:eastAsia="NSimSun" w:hAnsi="Courier New" w:cs="Courier New"/>
      <w:sz w:val="20"/>
      <w:szCs w:val="20"/>
    </w:rPr>
  </w:style>
  <w:style w:type="paragraph" w:customStyle="1" w:styleId="1">
    <w:name w:val="Без интервала1"/>
    <w:rsid w:val="00C82739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1846</Words>
  <Characters>10528</Characters>
  <Application>Microsoft Office Word</Application>
  <DocSecurity>0</DocSecurity>
  <Lines>87</Lines>
  <Paragraphs>24</Paragraphs>
  <ScaleCrop>false</ScaleCrop>
  <Company/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Kab307B3</dc:creator>
  <cp:keywords/>
  <dc:description/>
  <cp:lastModifiedBy>NORD</cp:lastModifiedBy>
  <cp:revision>3</cp:revision>
  <dcterms:created xsi:type="dcterms:W3CDTF">2015-09-01T03:24:00Z</dcterms:created>
  <dcterms:modified xsi:type="dcterms:W3CDTF">2016-10-13T12:14:00Z</dcterms:modified>
</cp:coreProperties>
</file>