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0F" w:rsidRDefault="00383B0F" w:rsidP="00383B0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0" name="Рисунок 20" descr="C:\Users\user\Pictures\2015-09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015-09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F" w:rsidRDefault="00383B0F" w:rsidP="00383B0F"/>
    <w:p w:rsidR="00383B0F" w:rsidRDefault="00383B0F" w:rsidP="00383B0F"/>
    <w:p w:rsidR="00383B0F" w:rsidRDefault="00383B0F" w:rsidP="00383B0F"/>
    <w:p w:rsidR="00383B0F" w:rsidRPr="00383B0F" w:rsidRDefault="00383B0F" w:rsidP="00383B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0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9"/>
        <w:tblpPr w:leftFromText="180" w:rightFromText="180" w:vertAnchor="text" w:horzAnchor="margin" w:tblpXSpec="center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620"/>
      </w:tblGrid>
      <w:tr w:rsidR="00383B0F" w:rsidRPr="00483E2C" w:rsidTr="00383B0F">
        <w:trPr>
          <w:trHeight w:val="568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</w:tr>
      <w:tr w:rsidR="00383B0F" w:rsidRPr="00483E2C" w:rsidTr="00383B0F">
        <w:trPr>
          <w:trHeight w:val="309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</w:tr>
      <w:tr w:rsidR="00383B0F" w:rsidRPr="00483E2C" w:rsidTr="00383B0F">
        <w:trPr>
          <w:trHeight w:val="304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383B0F" w:rsidRPr="00483E2C" w:rsidTr="00383B0F">
        <w:trPr>
          <w:trHeight w:val="297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383B0F" w:rsidRPr="00483E2C" w:rsidTr="00383B0F">
        <w:trPr>
          <w:trHeight w:val="305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Функции социального педагога в ДОУ</w:t>
            </w:r>
          </w:p>
        </w:tc>
      </w:tr>
      <w:tr w:rsidR="00383B0F" w:rsidRPr="00483E2C" w:rsidTr="00383B0F">
        <w:trPr>
          <w:trHeight w:val="312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Содержание социально — педагогической деятельности</w:t>
            </w:r>
          </w:p>
        </w:tc>
      </w:tr>
      <w:tr w:rsidR="00383B0F" w:rsidRPr="00483E2C" w:rsidTr="00383B0F">
        <w:trPr>
          <w:trHeight w:val="317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Направления деятельности социального педагога в ДОУ</w:t>
            </w:r>
          </w:p>
        </w:tc>
      </w:tr>
      <w:tr w:rsidR="00383B0F" w:rsidRPr="00483E2C" w:rsidTr="00383B0F">
        <w:trPr>
          <w:trHeight w:val="337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работы социального педагога в ДОУ</w:t>
            </w:r>
          </w:p>
        </w:tc>
      </w:tr>
      <w:tr w:rsidR="00383B0F" w:rsidRPr="00483E2C" w:rsidTr="00383B0F">
        <w:trPr>
          <w:trHeight w:val="448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0F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383B0F" w:rsidRPr="00483E2C" w:rsidTr="00383B0F">
        <w:trPr>
          <w:trHeight w:val="568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tabs>
                <w:tab w:val="left" w:pos="17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Комплексирование программ, методик и технологий в соответствии с направлением работы</w:t>
            </w:r>
          </w:p>
        </w:tc>
      </w:tr>
      <w:tr w:rsidR="00383B0F" w:rsidRPr="00483E2C" w:rsidTr="00383B0F">
        <w:trPr>
          <w:trHeight w:val="568"/>
        </w:trPr>
        <w:tc>
          <w:tcPr>
            <w:tcW w:w="559" w:type="dxa"/>
          </w:tcPr>
          <w:p w:rsidR="00383B0F" w:rsidRPr="00383B0F" w:rsidRDefault="00383B0F" w:rsidP="003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20" w:type="dxa"/>
          </w:tcPr>
          <w:p w:rsidR="00383B0F" w:rsidRPr="00383B0F" w:rsidRDefault="00383B0F" w:rsidP="00383B0F">
            <w:pPr>
              <w:tabs>
                <w:tab w:val="left" w:pos="17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0F">
              <w:rPr>
                <w:rFonts w:ascii="Times New Roman" w:hAnsi="Times New Roman"/>
                <w:sz w:val="24"/>
                <w:szCs w:val="24"/>
              </w:rPr>
              <w:t>Организационные условия. График работы социального педагога</w:t>
            </w:r>
          </w:p>
        </w:tc>
      </w:tr>
    </w:tbl>
    <w:p w:rsidR="00383B0F" w:rsidRDefault="00383B0F" w:rsidP="00383B0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jc w:val="center"/>
        <w:rPr>
          <w:rFonts w:ascii="Times New Roman" w:hAnsi="Times New Roman" w:cs="Times New Roman"/>
          <w:b/>
        </w:rPr>
      </w:pPr>
    </w:p>
    <w:p w:rsidR="00383B0F" w:rsidRDefault="00383B0F" w:rsidP="00383B0F">
      <w:pPr>
        <w:jc w:val="center"/>
        <w:rPr>
          <w:rFonts w:ascii="Times New Roman" w:hAnsi="Times New Roman" w:cs="Times New Roman"/>
          <w:b/>
        </w:rPr>
      </w:pPr>
    </w:p>
    <w:p w:rsidR="00383B0F" w:rsidRDefault="00383B0F" w:rsidP="00383B0F">
      <w:pPr>
        <w:jc w:val="center"/>
        <w:rPr>
          <w:rFonts w:ascii="Times New Roman" w:hAnsi="Times New Roman" w:cs="Times New Roman"/>
          <w:b/>
        </w:rPr>
      </w:pPr>
    </w:p>
    <w:p w:rsidR="00383B0F" w:rsidRDefault="00383B0F" w:rsidP="00383B0F">
      <w:pPr>
        <w:jc w:val="center"/>
        <w:rPr>
          <w:rFonts w:ascii="Times New Roman" w:hAnsi="Times New Roman" w:cs="Times New Roman"/>
          <w:b/>
        </w:rPr>
      </w:pPr>
    </w:p>
    <w:p w:rsidR="00383B0F" w:rsidRPr="00043D46" w:rsidRDefault="00383B0F" w:rsidP="00383B0F">
      <w:pPr>
        <w:jc w:val="center"/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Default="00383B0F" w:rsidP="00383B0F">
      <w:pPr>
        <w:rPr>
          <w:rFonts w:ascii="Times New Roman" w:hAnsi="Times New Roman" w:cs="Times New Roman"/>
          <w:b/>
        </w:rPr>
      </w:pPr>
    </w:p>
    <w:p w:rsidR="00383B0F" w:rsidRPr="00800322" w:rsidRDefault="00383B0F" w:rsidP="00383B0F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 w:rsidRPr="00800322">
        <w:rPr>
          <w:rFonts w:ascii="Times New Roman" w:hAnsi="Times New Roman"/>
          <w:b/>
        </w:rPr>
        <w:lastRenderedPageBreak/>
        <w:t>ЦЕЛЕВОЙ РАЗДЕЛ</w:t>
      </w:r>
    </w:p>
    <w:p w:rsidR="00383B0F" w:rsidRPr="00800322" w:rsidRDefault="00383B0F" w:rsidP="00383B0F">
      <w:pPr>
        <w:pStyle w:val="a7"/>
        <w:numPr>
          <w:ilvl w:val="1"/>
          <w:numId w:val="9"/>
        </w:numPr>
        <w:rPr>
          <w:rFonts w:ascii="Times New Roman" w:hAnsi="Times New Roman"/>
          <w:b/>
        </w:rPr>
      </w:pPr>
      <w:r w:rsidRPr="00800322">
        <w:rPr>
          <w:rFonts w:ascii="Times New Roman" w:hAnsi="Times New Roman"/>
          <w:b/>
        </w:rPr>
        <w:t>Пояснительная записка</w:t>
      </w:r>
    </w:p>
    <w:p w:rsidR="00383B0F" w:rsidRPr="00043D46" w:rsidRDefault="00383B0F" w:rsidP="00383B0F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t xml:space="preserve">    </w:t>
      </w:r>
      <w:r w:rsidRPr="008B013D">
        <w:rPr>
          <w:rFonts w:ascii="Times New Roman" w:hAnsi="Times New Roman" w:cs="Times New Roman"/>
          <w:sz w:val="24"/>
          <w:szCs w:val="24"/>
        </w:rPr>
        <w:t xml:space="preserve">   </w:t>
      </w:r>
      <w:r w:rsidRPr="00B36DCB">
        <w:rPr>
          <w:rFonts w:ascii="Times New Roman" w:hAnsi="Times New Roman" w:cs="Times New Roman"/>
          <w:sz w:val="24"/>
          <w:szCs w:val="24"/>
        </w:rPr>
        <w:t xml:space="preserve">  Рабочая  программа по социальной помощи семьям воспитанников (Далее - Программа) разработана </w:t>
      </w:r>
      <w:r>
        <w:rPr>
          <w:rFonts w:ascii="Times New Roman" w:hAnsi="Times New Roman" w:cs="Times New Roman"/>
        </w:rPr>
        <w:t xml:space="preserve">на основании </w:t>
      </w:r>
      <w:r w:rsidRPr="00EC511C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 xml:space="preserve">я </w:t>
      </w:r>
      <w:r w:rsidRPr="00EC511C">
        <w:rPr>
          <w:rFonts w:ascii="Times New Roman" w:hAnsi="Times New Roman" w:cs="Times New Roman"/>
        </w:rPr>
        <w:t>«О рабочей программе педагога».</w:t>
      </w:r>
    </w:p>
    <w:p w:rsidR="00383B0F" w:rsidRPr="00B36DCB" w:rsidRDefault="00383B0F" w:rsidP="00383B0F">
      <w:pPr>
        <w:jc w:val="both"/>
        <w:rPr>
          <w:rFonts w:ascii="Times New Roman" w:hAnsi="Times New Roman" w:cs="Times New Roman"/>
        </w:rPr>
      </w:pPr>
      <w:r w:rsidRPr="00B36DCB">
        <w:rPr>
          <w:rFonts w:ascii="Times New Roman" w:hAnsi="Times New Roman" w:cs="Times New Roman"/>
        </w:rPr>
        <w:t xml:space="preserve">       Данная   программа составлена в соответствии с требованиями ФГОС на основе программы «Я, ты, мы»: Социально-эмоциональное развитие детей от 3 до 6 лет. / </w:t>
      </w:r>
      <w:proofErr w:type="spellStart"/>
      <w:r w:rsidRPr="00B36DCB">
        <w:rPr>
          <w:rFonts w:ascii="Times New Roman" w:hAnsi="Times New Roman" w:cs="Times New Roman"/>
        </w:rPr>
        <w:t>О.Л.Князева</w:t>
      </w:r>
      <w:proofErr w:type="spellEnd"/>
      <w:r w:rsidRPr="00B36DCB">
        <w:rPr>
          <w:rFonts w:ascii="Times New Roman" w:hAnsi="Times New Roman" w:cs="Times New Roman"/>
        </w:rPr>
        <w:t xml:space="preserve">, </w:t>
      </w:r>
      <w:proofErr w:type="spellStart"/>
      <w:r w:rsidRPr="00B36DCB">
        <w:rPr>
          <w:rFonts w:ascii="Times New Roman" w:hAnsi="Times New Roman" w:cs="Times New Roman"/>
        </w:rPr>
        <w:t>Р.Б.Стеркина</w:t>
      </w:r>
      <w:proofErr w:type="spellEnd"/>
      <w:r w:rsidRPr="00B36DCB">
        <w:rPr>
          <w:rFonts w:ascii="Times New Roman" w:hAnsi="Times New Roman" w:cs="Times New Roman"/>
        </w:rPr>
        <w:t>  М., Просвещение, 2004, и   в соответствии нормативно - правовыми документами:</w:t>
      </w:r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7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Федеральный закон "Об образовании в Российской Федерации" от 29.12.2012 №273-ФЗ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8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Федеральный закон "Об основных гарантиях прав ребенка в Российской Федерации" от 24.07.1992 №124-ФЗ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9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Федеральный закон "О дополнительных гарантиях по социальной защите детей-сирот и детей, оставшихся без попечения родителей" от 04.12.1996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0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Федеральный закон "Об опеке и попечительстве" от 24.04.2008 №48-ФЗ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1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Федеральный закон "Об основах системы профилактики безнадзорности и правонарушений несовершеннолетних" (1999)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2" w:history="1">
        <w:r w:rsidRPr="001B3666">
          <w:rPr>
            <w:rStyle w:val="aa"/>
            <w:rFonts w:ascii="Times New Roman" w:hAnsi="Times New Roman"/>
            <w:sz w:val="24"/>
            <w:szCs w:val="24"/>
          </w:rPr>
          <w:t>Постановление Правительства Российской Федерации от 20.06.1992 №409 (ред. от 21.12.2000г) "О неотложных мерах по социальной защите детей-сирот и детей, оставшихся без попечения родителей"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3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Указ Президента РФ "О мерах по социальной поддержке многодетных семей" 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4" w:history="1">
        <w:r w:rsidRPr="001B3666">
          <w:rPr>
            <w:rStyle w:val="aa"/>
            <w:rFonts w:ascii="Times New Roman" w:hAnsi="Times New Roman"/>
            <w:sz w:val="24"/>
            <w:szCs w:val="24"/>
          </w:rPr>
          <w:t>Конституция РФ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5" w:history="1">
        <w:r w:rsidRPr="001B3666">
          <w:rPr>
            <w:rStyle w:val="aa"/>
            <w:rFonts w:ascii="Times New Roman" w:hAnsi="Times New Roman"/>
            <w:sz w:val="24"/>
            <w:szCs w:val="24"/>
          </w:rPr>
          <w:t>Семейный кодекс РФ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6" w:history="1">
        <w:r w:rsidRPr="001B3666">
          <w:rPr>
            <w:rStyle w:val="aa"/>
            <w:rFonts w:ascii="Times New Roman" w:hAnsi="Times New Roman"/>
            <w:sz w:val="24"/>
            <w:szCs w:val="24"/>
          </w:rPr>
          <w:t>Гражданский кодекс РФ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17" w:history="1">
        <w:r w:rsidRPr="001B3666">
          <w:rPr>
            <w:rStyle w:val="aa"/>
            <w:rFonts w:ascii="Times New Roman" w:hAnsi="Times New Roman"/>
            <w:sz w:val="24"/>
            <w:szCs w:val="24"/>
          </w:rPr>
          <w:t>Президентская федеральная программа "Дети России"</w:t>
        </w:r>
      </w:hyperlink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3666">
        <w:rPr>
          <w:rFonts w:ascii="Times New Roman" w:hAnsi="Times New Roman"/>
          <w:sz w:val="24"/>
          <w:szCs w:val="24"/>
        </w:rPr>
        <w:t>Устав  ГБДОУ № 15;</w:t>
      </w:r>
    </w:p>
    <w:p w:rsidR="00383B0F" w:rsidRPr="001B3666" w:rsidRDefault="00383B0F" w:rsidP="00383B0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3666">
        <w:rPr>
          <w:rFonts w:ascii="Times New Roman" w:hAnsi="Times New Roman"/>
          <w:sz w:val="24"/>
          <w:szCs w:val="24"/>
        </w:rPr>
        <w:t xml:space="preserve">бразовательная  программа дошкольного образования ГБДОУ № 15  </w:t>
      </w:r>
    </w:p>
    <w:p w:rsidR="00383B0F" w:rsidRPr="00B36DCB" w:rsidRDefault="00383B0F" w:rsidP="00383B0F">
      <w:pPr>
        <w:tabs>
          <w:tab w:val="left" w:pos="0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B36DCB">
        <w:rPr>
          <w:rFonts w:ascii="Times New Roman" w:hAnsi="Times New Roman"/>
          <w:lang w:eastAsia="ru-RU"/>
        </w:rPr>
        <w:t>Рабочая программа разработана на период 201</w:t>
      </w:r>
      <w:r>
        <w:rPr>
          <w:rFonts w:ascii="Times New Roman" w:hAnsi="Times New Roman"/>
          <w:lang w:eastAsia="ru-RU"/>
        </w:rPr>
        <w:t>5</w:t>
      </w:r>
      <w:r w:rsidRPr="00B36DCB">
        <w:rPr>
          <w:rFonts w:ascii="Times New Roman" w:hAnsi="Times New Roman"/>
          <w:lang w:eastAsia="ru-RU"/>
        </w:rPr>
        <w:t>-201</w:t>
      </w:r>
      <w:r>
        <w:rPr>
          <w:rFonts w:ascii="Times New Roman" w:hAnsi="Times New Roman"/>
          <w:lang w:eastAsia="ru-RU"/>
        </w:rPr>
        <w:t>6</w:t>
      </w:r>
      <w:r w:rsidRPr="00B36DCB">
        <w:rPr>
          <w:rFonts w:ascii="Times New Roman" w:hAnsi="Times New Roman"/>
          <w:lang w:eastAsia="ru-RU"/>
        </w:rPr>
        <w:t xml:space="preserve"> учебного года (с 01.09.201</w:t>
      </w:r>
      <w:r>
        <w:rPr>
          <w:rFonts w:ascii="Times New Roman" w:hAnsi="Times New Roman"/>
          <w:lang w:eastAsia="ru-RU"/>
        </w:rPr>
        <w:t>5</w:t>
      </w:r>
      <w:r w:rsidRPr="00B36DCB">
        <w:rPr>
          <w:rFonts w:ascii="Times New Roman" w:hAnsi="Times New Roman"/>
          <w:lang w:eastAsia="ru-RU"/>
        </w:rPr>
        <w:t xml:space="preserve"> по </w:t>
      </w:r>
      <w:r>
        <w:rPr>
          <w:rFonts w:ascii="Times New Roman" w:hAnsi="Times New Roman"/>
          <w:lang w:eastAsia="ru-RU"/>
        </w:rPr>
        <w:t>31</w:t>
      </w:r>
      <w:r w:rsidRPr="00B36DCB">
        <w:rPr>
          <w:rFonts w:ascii="Times New Roman" w:hAnsi="Times New Roman"/>
          <w:lang w:eastAsia="ru-RU"/>
        </w:rPr>
        <w:t>.05.201</w:t>
      </w:r>
      <w:r>
        <w:rPr>
          <w:rFonts w:ascii="Times New Roman" w:hAnsi="Times New Roman"/>
          <w:lang w:eastAsia="ru-RU"/>
        </w:rPr>
        <w:t>6 гг.</w:t>
      </w:r>
      <w:r w:rsidRPr="00B36DCB">
        <w:rPr>
          <w:rFonts w:ascii="Times New Roman" w:hAnsi="Times New Roman"/>
          <w:lang w:eastAsia="ru-RU"/>
        </w:rPr>
        <w:t>).</w:t>
      </w:r>
    </w:p>
    <w:p w:rsidR="00383B0F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 xml:space="preserve">          </w:t>
      </w:r>
      <w:r w:rsidRPr="00B36DCB">
        <w:rPr>
          <w:rFonts w:ascii="Times New Roman" w:hAnsi="Times New Roman" w:cs="Times New Roman"/>
        </w:rPr>
        <w:t>Программа опреде</w:t>
      </w:r>
      <w:r w:rsidRPr="00B36DCB">
        <w:rPr>
          <w:rFonts w:ascii="Times New Roman" w:hAnsi="Times New Roman" w:cs="Times New Roman"/>
        </w:rPr>
        <w:softHyphen/>
        <w:t xml:space="preserve">ляет содержание и организацию социальной помощи семьям воспитанников ГБДОУ Детский сад № 15 г. СПБ.  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Pr="008B013D">
        <w:rPr>
          <w:rFonts w:ascii="Times New Roman" w:hAnsi="Times New Roman" w:cs="Times New Roman"/>
        </w:rPr>
        <w:t>Главной сферой деятельности социального педагога является - сфера ближайшего окружения личности, сфера человеческих отношений. Социальный педагог работает с детьми</w:t>
      </w:r>
      <w:r>
        <w:rPr>
          <w:rFonts w:ascii="Times New Roman" w:hAnsi="Times New Roman" w:cs="Times New Roman"/>
        </w:rPr>
        <w:t xml:space="preserve">, их семьями, семейно-соседским </w:t>
      </w:r>
      <w:r w:rsidRPr="008B013D">
        <w:rPr>
          <w:rFonts w:ascii="Times New Roman" w:hAnsi="Times New Roman" w:cs="Times New Roman"/>
        </w:rPr>
        <w:t>окружением.</w:t>
      </w:r>
      <w:r w:rsidRPr="008B013D">
        <w:rPr>
          <w:rFonts w:ascii="Times New Roman" w:hAnsi="Times New Roman" w:cs="Times New Roman"/>
        </w:rPr>
        <w:br/>
        <w:t xml:space="preserve">         Одна из главных</w:t>
      </w:r>
      <w:r w:rsidRPr="008B013D">
        <w:rPr>
          <w:rFonts w:ascii="Times New Roman" w:hAnsi="Times New Roman" w:cs="Times New Roman"/>
          <w:b/>
        </w:rPr>
        <w:t xml:space="preserve"> целей работы</w:t>
      </w:r>
      <w:r w:rsidRPr="008B013D">
        <w:rPr>
          <w:rFonts w:ascii="Times New Roman" w:hAnsi="Times New Roman" w:cs="Times New Roman"/>
        </w:rPr>
        <w:t xml:space="preserve"> социального педагога —</w:t>
      </w:r>
      <w:r w:rsidRPr="008B013D">
        <w:rPr>
          <w:rFonts w:ascii="Times New Roman" w:hAnsi="Times New Roman" w:cs="Times New Roman"/>
          <w:color w:val="000000"/>
        </w:rPr>
        <w:t xml:space="preserve">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пространстве.           </w:t>
      </w:r>
    </w:p>
    <w:p w:rsidR="00383B0F" w:rsidRPr="008B013D" w:rsidRDefault="00383B0F" w:rsidP="00383B0F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 xml:space="preserve">Основными </w:t>
      </w:r>
      <w:r w:rsidRPr="008B013D">
        <w:rPr>
          <w:rFonts w:ascii="Times New Roman" w:hAnsi="Times New Roman" w:cs="Times New Roman"/>
          <w:b/>
        </w:rPr>
        <w:t xml:space="preserve">задачами </w:t>
      </w:r>
      <w:r w:rsidRPr="008B013D">
        <w:rPr>
          <w:rFonts w:ascii="Times New Roman" w:hAnsi="Times New Roman" w:cs="Times New Roman"/>
        </w:rPr>
        <w:t>деятельности социального педагога в детском дошкольном учреждении являются следующие:</w:t>
      </w:r>
    </w:p>
    <w:p w:rsidR="00383B0F" w:rsidRPr="008B013D" w:rsidRDefault="00383B0F" w:rsidP="00383B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lastRenderedPageBreak/>
        <w:t>Повышение уровня компетентности родителей по социально – правовым, социально – эмоциональным вопросам.</w:t>
      </w:r>
    </w:p>
    <w:p w:rsidR="00383B0F" w:rsidRPr="008B013D" w:rsidRDefault="00383B0F" w:rsidP="00383B0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 xml:space="preserve">Вовлечение семей воспитанников в образовательное пространство детского сада и привлечение их к </w:t>
      </w:r>
      <w:proofErr w:type="spellStart"/>
      <w:r w:rsidRPr="008B013D">
        <w:rPr>
          <w:rFonts w:ascii="Times New Roman" w:hAnsi="Times New Roman" w:cs="Times New Roman"/>
        </w:rPr>
        <w:t>сорудничеству</w:t>
      </w:r>
      <w:proofErr w:type="spellEnd"/>
      <w:r w:rsidRPr="008B013D">
        <w:rPr>
          <w:rFonts w:ascii="Times New Roman" w:hAnsi="Times New Roman" w:cs="Times New Roman"/>
        </w:rPr>
        <w:t xml:space="preserve"> в вопросах социального развития детей.</w:t>
      </w:r>
      <w:r w:rsidRPr="008B013D">
        <w:rPr>
          <w:rFonts w:ascii="Times New Roman" w:hAnsi="Times New Roman" w:cs="Times New Roman"/>
        </w:rPr>
        <w:br/>
        <w:t xml:space="preserve">           Социальное развитие ребёнка (социализация) – процесс усвоения и дальнейшего развития социально – культурного опыта, необходимого для включения ребёнка в систему общественных отношений, который состоит </w:t>
      </w:r>
      <w:proofErr w:type="gramStart"/>
      <w:r w:rsidRPr="008B013D">
        <w:rPr>
          <w:rFonts w:ascii="Times New Roman" w:hAnsi="Times New Roman" w:cs="Times New Roman"/>
        </w:rPr>
        <w:t>из</w:t>
      </w:r>
      <w:proofErr w:type="gramEnd"/>
      <w:r w:rsidRPr="008B013D">
        <w:rPr>
          <w:rFonts w:ascii="Times New Roman" w:hAnsi="Times New Roman" w:cs="Times New Roman"/>
        </w:rPr>
        <w:t>:</w:t>
      </w:r>
    </w:p>
    <w:p w:rsidR="00383B0F" w:rsidRPr="008B013D" w:rsidRDefault="00383B0F" w:rsidP="00383B0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трудовых навыков;</w:t>
      </w:r>
    </w:p>
    <w:p w:rsidR="00383B0F" w:rsidRPr="008B013D" w:rsidRDefault="00383B0F" w:rsidP="00383B0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знаний;</w:t>
      </w:r>
    </w:p>
    <w:p w:rsidR="00383B0F" w:rsidRPr="008B013D" w:rsidRDefault="00383B0F" w:rsidP="00383B0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норм, ценностей, традиций, правил;</w:t>
      </w:r>
    </w:p>
    <w:p w:rsidR="00383B0F" w:rsidRPr="008B013D" w:rsidRDefault="00383B0F" w:rsidP="00383B0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социальных качеств личности, которые позволяют человеку комфортно и эффективно существовать в обществе других людей.</w:t>
      </w:r>
    </w:p>
    <w:p w:rsidR="00383B0F" w:rsidRPr="008B013D" w:rsidRDefault="00383B0F" w:rsidP="00383B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Повышение коммуникативных способностей детей, служащих одним из параметров высокого уровня социальной компетентности детей.</w:t>
      </w:r>
    </w:p>
    <w:p w:rsidR="00383B0F" w:rsidRPr="0071441B" w:rsidRDefault="00383B0F" w:rsidP="00383B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</w:rPr>
        <w:t>Координация работы ДОУ, направленной на реализацию задач социального развития ребёнка.</w:t>
      </w:r>
    </w:p>
    <w:p w:rsidR="00383B0F" w:rsidRPr="008B013D" w:rsidRDefault="00383B0F" w:rsidP="00383B0F">
      <w:pPr>
        <w:spacing w:line="360" w:lineRule="auto"/>
        <w:rPr>
          <w:rFonts w:ascii="Times New Roman" w:hAnsi="Times New Roman" w:cs="Times New Roman"/>
          <w:b/>
        </w:rPr>
      </w:pPr>
      <w:r w:rsidRPr="008B013D">
        <w:rPr>
          <w:rFonts w:ascii="Times New Roman" w:hAnsi="Times New Roman" w:cs="Times New Roman"/>
          <w:b/>
        </w:rPr>
        <w:t>Содержание социально — педагогической деятельности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 xml:space="preserve">    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 xml:space="preserve">      Он проводит социальную диагностику семей, составляет программу помощи семье, просвещает родителей в вопросах воспитания детей и ухода за ними.</w:t>
      </w:r>
    </w:p>
    <w:p w:rsidR="00383B0F" w:rsidRDefault="00383B0F" w:rsidP="00383B0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83B0F" w:rsidRPr="008B013D" w:rsidRDefault="00383B0F" w:rsidP="00383B0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b/>
          <w:bCs/>
          <w:color w:val="000000"/>
        </w:rPr>
        <w:t>Роли социального педагога в ДОУ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 xml:space="preserve">      В своей практической деятельности социальный педагог ДОУ выполняет различные социально-педагогические роли:</w:t>
      </w:r>
    </w:p>
    <w:p w:rsidR="00383B0F" w:rsidRPr="008B013D" w:rsidRDefault="00383B0F" w:rsidP="00383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роль посредника между детьми и взрослыми, между семьей и государственными службами;</w:t>
      </w:r>
    </w:p>
    <w:p w:rsidR="00383B0F" w:rsidRPr="008B013D" w:rsidRDefault="00383B0F" w:rsidP="00383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роль защитника интересов и законных прав ребенка;</w:t>
      </w:r>
    </w:p>
    <w:p w:rsidR="00383B0F" w:rsidRPr="008B013D" w:rsidRDefault="00383B0F" w:rsidP="00383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роль помощника педагогов и родителей в решении проблем;</w:t>
      </w:r>
    </w:p>
    <w:p w:rsidR="00383B0F" w:rsidRPr="008B013D" w:rsidRDefault="00383B0F" w:rsidP="00383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роль эксперта в постановке социального диагноза и определении методов компетентного вмешательства.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 xml:space="preserve">        Социальный педагог помогает в предотвращении и разрешении конфликтных ситуаций в семьях, а также — между педагогами и родителями ребенка и способствует реабилитации семьи.</w:t>
      </w:r>
    </w:p>
    <w:p w:rsidR="00383B0F" w:rsidRDefault="00383B0F" w:rsidP="00383B0F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383B0F" w:rsidRPr="00800322" w:rsidRDefault="00383B0F" w:rsidP="00383B0F">
      <w:pPr>
        <w:pStyle w:val="a7"/>
        <w:numPr>
          <w:ilvl w:val="1"/>
          <w:numId w:val="9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800322">
        <w:rPr>
          <w:rFonts w:ascii="Times New Roman" w:hAnsi="Times New Roman"/>
          <w:b/>
          <w:bCs/>
          <w:color w:val="000000"/>
        </w:rPr>
        <w:lastRenderedPageBreak/>
        <w:t>Функции социального педагога в ДОУ</w:t>
      </w:r>
    </w:p>
    <w:p w:rsidR="00383B0F" w:rsidRPr="008B013D" w:rsidRDefault="00383B0F" w:rsidP="00383B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 Социальный педагог: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осуществляет комплекс мероприятий по воспитанию, развитию и социальной защите ребенка; 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изучает психолого-медико-педагогические особенности, микросреду и условия жизни детей;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выступает посредником между ребенком и учреждением, семьей, средой, специалистами различных социальных служб, ведомств и административных органов;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</w:p>
    <w:p w:rsidR="00383B0F" w:rsidRPr="008B013D" w:rsidRDefault="00383B0F" w:rsidP="00383B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взаимодействует с педагогами, родителями или лицами их заменяющими, специалистами социальных служб. </w:t>
      </w:r>
    </w:p>
    <w:p w:rsidR="00383B0F" w:rsidRPr="00800322" w:rsidRDefault="00383B0F" w:rsidP="00383B0F">
      <w:pPr>
        <w:pStyle w:val="a7"/>
        <w:numPr>
          <w:ilvl w:val="1"/>
          <w:numId w:val="9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800322">
        <w:rPr>
          <w:rFonts w:ascii="Times New Roman" w:hAnsi="Times New Roman"/>
          <w:b/>
          <w:bCs/>
          <w:color w:val="000000"/>
        </w:rPr>
        <w:t>Направления деятельности социального педагога в ДОУ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по защите прав ребенка.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по социальному развитию личности ребенка.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Профилактика негативных явлений и оказание помощи тем, кто находится в сложной ситуации.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по активизации воспитательного потенциала семьи.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с родителями, не выполняющими обязанности по отношению к детям.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с социально незащищенными семьями.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с ближайшим окружением.</w:t>
      </w:r>
    </w:p>
    <w:p w:rsidR="00383B0F" w:rsidRPr="008B013D" w:rsidRDefault="00383B0F" w:rsidP="00383B0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B013D">
        <w:rPr>
          <w:rFonts w:ascii="Times New Roman" w:hAnsi="Times New Roman" w:cs="Times New Roman"/>
          <w:color w:val="000000"/>
        </w:rPr>
        <w:t>Работа с социальными институтами.</w:t>
      </w:r>
    </w:p>
    <w:p w:rsidR="00383B0F" w:rsidRDefault="00383B0F" w:rsidP="00383B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3B0F" w:rsidRPr="00800322" w:rsidRDefault="00383B0F" w:rsidP="00383B0F">
      <w:pPr>
        <w:pStyle w:val="a7"/>
        <w:numPr>
          <w:ilvl w:val="1"/>
          <w:numId w:val="9"/>
        </w:num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800322">
        <w:rPr>
          <w:rFonts w:ascii="Times New Roman" w:hAnsi="Times New Roman"/>
          <w:b/>
          <w:bCs/>
          <w:color w:val="000000"/>
        </w:rPr>
        <w:t>Формы работы социального педагога в ДОУ</w:t>
      </w:r>
    </w:p>
    <w:p w:rsidR="00383B0F" w:rsidRPr="008B013D" w:rsidRDefault="00383B0F" w:rsidP="00383B0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  <w:i/>
          <w:iCs/>
        </w:rPr>
        <w:t xml:space="preserve">С педагогами: </w:t>
      </w:r>
      <w:r w:rsidRPr="008B013D">
        <w:rPr>
          <w:rFonts w:ascii="Times New Roman" w:hAnsi="Times New Roman" w:cs="Times New Roman"/>
        </w:rPr>
        <w:t xml:space="preserve">консультации; анкетирование; индивидуальные беседы; семинары; </w:t>
      </w:r>
    </w:p>
    <w:p w:rsidR="00383B0F" w:rsidRPr="008B013D" w:rsidRDefault="00383B0F" w:rsidP="00383B0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  <w:i/>
          <w:iCs/>
        </w:rPr>
        <w:t>С родителями</w:t>
      </w:r>
      <w:r w:rsidRPr="008B013D">
        <w:rPr>
          <w:rFonts w:ascii="Times New Roman" w:hAnsi="Times New Roman" w:cs="Times New Roman"/>
        </w:rPr>
        <w:t xml:space="preserve">: анкетирование; индивидуальные беседы; посещения на дому; родительские собрания; </w:t>
      </w:r>
    </w:p>
    <w:p w:rsidR="00383B0F" w:rsidRPr="008B013D" w:rsidRDefault="00383B0F" w:rsidP="00383B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B013D">
        <w:rPr>
          <w:rFonts w:ascii="Times New Roman" w:hAnsi="Times New Roman" w:cs="Times New Roman"/>
          <w:i/>
          <w:iCs/>
        </w:rPr>
        <w:t>С детьми</w:t>
      </w:r>
      <w:r w:rsidRPr="008B013D">
        <w:rPr>
          <w:rFonts w:ascii="Times New Roman" w:hAnsi="Times New Roman" w:cs="Times New Roman"/>
        </w:rPr>
        <w:t>: интервьюирование; занятия по правам ребенка; организация экскурсий по ознакомлению с социумом (библиотека, школа и т.п.).</w:t>
      </w:r>
    </w:p>
    <w:p w:rsidR="00383B0F" w:rsidRPr="001B3666" w:rsidRDefault="00383B0F" w:rsidP="00383B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B013D">
        <w:rPr>
          <w:rFonts w:ascii="Times New Roman" w:hAnsi="Times New Roman" w:cs="Times New Roman"/>
          <w:i/>
          <w:iCs/>
        </w:rPr>
        <w:lastRenderedPageBreak/>
        <w:t>Взаимодействие с другими социальными общественными структурами</w:t>
      </w:r>
      <w:r w:rsidRPr="008B013D">
        <w:rPr>
          <w:rFonts w:ascii="Times New Roman" w:hAnsi="Times New Roman" w:cs="Times New Roman"/>
        </w:rPr>
        <w:t>:</w:t>
      </w:r>
      <w:r w:rsidRPr="008B013D">
        <w:rPr>
          <w:rFonts w:ascii="Times New Roman" w:hAnsi="Times New Roman" w:cs="Times New Roman"/>
          <w:color w:val="000000"/>
        </w:rPr>
        <w:t xml:space="preserve"> </w:t>
      </w:r>
      <w:r w:rsidRPr="008B013D">
        <w:rPr>
          <w:rFonts w:ascii="Times New Roman" w:hAnsi="Times New Roman" w:cs="Times New Roman"/>
        </w:rPr>
        <w:t>психологические центры,  детская поликлиника, отдел опеки и попечительства администрации района,  школа).</w:t>
      </w:r>
      <w:proofErr w:type="gramEnd"/>
    </w:p>
    <w:p w:rsidR="00383B0F" w:rsidRDefault="00383B0F" w:rsidP="00383B0F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1B3666">
        <w:rPr>
          <w:rFonts w:ascii="Times New Roman" w:hAnsi="Times New Roman"/>
          <w:b/>
        </w:rPr>
        <w:t>План работы</w:t>
      </w:r>
      <w:r>
        <w:rPr>
          <w:rFonts w:ascii="Times New Roman" w:hAnsi="Times New Roman"/>
          <w:b/>
        </w:rPr>
        <w:t xml:space="preserve"> социального педагога</w:t>
      </w:r>
      <w:r w:rsidRPr="001B3666">
        <w:rPr>
          <w:rFonts w:ascii="Times New Roman" w:hAnsi="Times New Roman"/>
          <w:b/>
        </w:rPr>
        <w:t xml:space="preserve"> на 201</w:t>
      </w:r>
      <w:r>
        <w:rPr>
          <w:rFonts w:ascii="Times New Roman" w:hAnsi="Times New Roman"/>
          <w:b/>
        </w:rPr>
        <w:t>5</w:t>
      </w:r>
      <w:r w:rsidRPr="001B3666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 xml:space="preserve">6 </w:t>
      </w:r>
      <w:r w:rsidRPr="001B3666">
        <w:rPr>
          <w:rFonts w:ascii="Times New Roman" w:hAnsi="Times New Roman"/>
          <w:b/>
        </w:rPr>
        <w:t>уч. год.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1066"/>
        <w:gridCol w:w="4687"/>
        <w:gridCol w:w="699"/>
        <w:gridCol w:w="2064"/>
        <w:gridCol w:w="283"/>
      </w:tblGrid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 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Подготовка и утверждение плана работы социального педагога на год.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Сентябрь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2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Участие в мониторинге результатов освоение детьми программы, мониторинге детского развития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Сентябрь и в течение учебного года.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3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Оформление учетных документов на воспитанников.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Сентябрь и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4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Корректировка банка данных и составление списка детей по социальному статусу: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- Неполные  семьи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- Многодетные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- Малообеспеченные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- Неблагополучные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 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постоянно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5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Выявление причин непосещения детьми ДОУ. 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течение учебного года.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6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поведением детей на занятиях и в режимных процессах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течение года.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7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Осуществление регулярного взаимодействия с родителями детей, изучение домашних условий воспитанников, проведение профилактических бесед индивидуально и на родительских собраниях.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1 раз в месяц и по мере необходимости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8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Индивидуальная работа с воспитанниками, проведение профилактических бесед, диагностических исследований. Диагностика интересов воспитанников</w:t>
            </w:r>
            <w:proofErr w:type="gramStart"/>
            <w:r>
              <w:t xml:space="preserve"> ,</w:t>
            </w:r>
            <w:proofErr w:type="gramEnd"/>
            <w:r>
              <w:t xml:space="preserve"> требующих особого педагогического внимания.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течение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9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Проведение бесед с воспитанниками старшего возраста тему: « Дружба начинается с улыбки»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ноябрь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lastRenderedPageBreak/>
              <w:t>10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Проведение бесед с родителями, посвященных пропаганде здорового образа жизни, оказание помощи воспитателям.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1-е полугодие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11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Проведение бесед со старшими дошкольниками на тему:  «Права</w:t>
            </w:r>
          </w:p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маленьких граждан»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Декабрь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12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Оформление альбома «А вот и я» с фотографиями детей и их ответами на вопросы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Январь-февраль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13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Профилактические беседы с родителями  о гигиене одежды ребенка в детском саду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Декабрь, март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14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 xml:space="preserve">Проведение с детьми </w:t>
            </w:r>
            <w:proofErr w:type="spellStart"/>
            <w:r>
              <w:t>сказко</w:t>
            </w:r>
            <w:proofErr w:type="spellEnd"/>
            <w:r>
              <w:t xml:space="preserve"> терапии с целью развития личности и речи дошкольников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15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Проведение выставки рисунков воспитанников на тему «Моя семья»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Март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16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Беседы с дошкольниками на формирование чувства собственной безопасности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январь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17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Взаимодействие с воспитателями по решению конфликтных ситуаций, возникающих в процессе работы с воспитанниками, требующими особого педагогического внимания.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По мере необходимости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18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Индивидуальные беседы с родителями воспитанников из неблагополучных семей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19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Посещение районных и городских совещаний, курсов, семинаров.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По мере проведения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20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Анализ проделанной работы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>
              <w:t>В конце учебного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663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21</w:t>
            </w:r>
          </w:p>
        </w:tc>
        <w:tc>
          <w:tcPr>
            <w:tcW w:w="6452" w:type="dxa"/>
            <w:gridSpan w:val="3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Сдача отчетов</w:t>
            </w:r>
          </w:p>
        </w:tc>
        <w:tc>
          <w:tcPr>
            <w:tcW w:w="2064" w:type="dxa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</w:pPr>
            <w:r>
              <w:t>В конце учебного года</w:t>
            </w:r>
          </w:p>
        </w:tc>
      </w:tr>
      <w:tr w:rsidR="00383B0F" w:rsidTr="00383B0F">
        <w:trPr>
          <w:gridAfter w:val="1"/>
          <w:wAfter w:w="283" w:type="dxa"/>
        </w:trPr>
        <w:tc>
          <w:tcPr>
            <w:tcW w:w="9179" w:type="dxa"/>
            <w:gridSpan w:val="5"/>
          </w:tcPr>
          <w:p w:rsidR="00383B0F" w:rsidRDefault="00383B0F" w:rsidP="008A102E">
            <w:pPr>
              <w:pStyle w:val="ab"/>
              <w:spacing w:before="0" w:beforeAutospacing="0" w:after="0" w:afterAutospacing="0" w:line="360" w:lineRule="auto"/>
              <w:jc w:val="center"/>
            </w:pPr>
            <w:r w:rsidRPr="001B3666">
              <w:rPr>
                <w:b/>
              </w:rPr>
              <w:t>Работ</w:t>
            </w:r>
            <w:r>
              <w:rPr>
                <w:b/>
              </w:rPr>
              <w:t>а с</w:t>
            </w:r>
            <w:r w:rsidRPr="001B3666">
              <w:rPr>
                <w:b/>
              </w:rPr>
              <w:t xml:space="preserve"> родителями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Месяц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                 Содержание работы    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Форма организации</w:t>
            </w:r>
          </w:p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 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октябрь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Защита прав и достоинств ребенка: координация усилий семьи и детского</w:t>
            </w:r>
          </w:p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сада.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Родительское собрание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ноябрь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 xml:space="preserve">Конвенция ООН о правах ребенка. Какой я </w:t>
            </w:r>
            <w:r w:rsidRPr="001B3666">
              <w:lastRenderedPageBreak/>
              <w:t>родитель?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lastRenderedPageBreak/>
              <w:t>Консультация,</w:t>
            </w:r>
          </w:p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lastRenderedPageBreak/>
              <w:t>тестирование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lastRenderedPageBreak/>
              <w:t>декабрь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Права и обязанности родителей и де-</w:t>
            </w:r>
          </w:p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proofErr w:type="spellStart"/>
            <w:r w:rsidRPr="001B3666">
              <w:t>тей</w:t>
            </w:r>
            <w:proofErr w:type="spellEnd"/>
            <w:r w:rsidRPr="001B3666">
              <w:t xml:space="preserve"> в семье (извлечение из семейного кодекса РФ) федеральный закон «Об основных гарантиях прав ребенка в РФ.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Консультации, беседа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январь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Ребенку необходимо самоуважение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диспут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февраль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 xml:space="preserve">Дети </w:t>
            </w:r>
            <w:proofErr w:type="gramStart"/>
            <w:r w:rsidRPr="001B3666">
              <w:t>-н</w:t>
            </w:r>
            <w:proofErr w:type="gramEnd"/>
            <w:r w:rsidRPr="001B3666">
              <w:t>аше будущее. Проблема сохранения здоровья ребенка в ДОУ и в семье.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семинар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март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защитим детей от…(меры защиты от всех форм насилия, отсутствия заботы, грубого обращения).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Семинар-практикум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апрель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«Вместе веселей»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праздник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май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Путешествие по конвенции о правах ребенка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Устный журнал</w:t>
            </w:r>
          </w:p>
        </w:tc>
      </w:tr>
      <w:tr w:rsidR="00383B0F" w:rsidTr="00383B0F">
        <w:tc>
          <w:tcPr>
            <w:tcW w:w="1729" w:type="dxa"/>
            <w:gridSpan w:val="2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май</w:t>
            </w:r>
          </w:p>
        </w:tc>
        <w:tc>
          <w:tcPr>
            <w:tcW w:w="4687" w:type="dxa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t>Семья глазами ребенка. Как бы ты поступил?</w:t>
            </w:r>
          </w:p>
        </w:tc>
        <w:tc>
          <w:tcPr>
            <w:tcW w:w="3046" w:type="dxa"/>
            <w:gridSpan w:val="3"/>
          </w:tcPr>
          <w:p w:rsidR="00383B0F" w:rsidRPr="001B3666" w:rsidRDefault="00383B0F" w:rsidP="008A102E">
            <w:pPr>
              <w:pStyle w:val="ab"/>
              <w:spacing w:before="0" w:beforeAutospacing="0" w:after="0" w:afterAutospacing="0" w:line="360" w:lineRule="auto"/>
            </w:pPr>
            <w:r w:rsidRPr="001B3666">
              <w:rPr>
                <w:b/>
                <w:bCs/>
              </w:rPr>
              <w:t>Мини-дискуссия</w:t>
            </w:r>
          </w:p>
        </w:tc>
      </w:tr>
    </w:tbl>
    <w:p w:rsidR="00383B0F" w:rsidRDefault="00383B0F" w:rsidP="00383B0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 </w:t>
      </w:r>
    </w:p>
    <w:p w:rsidR="00383B0F" w:rsidRPr="00800322" w:rsidRDefault="00383B0F" w:rsidP="00383B0F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322">
        <w:rPr>
          <w:rFonts w:ascii="Times New Roman" w:hAnsi="Times New Roman"/>
          <w:b/>
          <w:sz w:val="28"/>
          <w:szCs w:val="28"/>
          <w:lang w:eastAsia="ru-RU"/>
        </w:rPr>
        <w:t>ОРГАНИЗАЦИОННЫЙ РАЗДЕЛ</w:t>
      </w:r>
    </w:p>
    <w:p w:rsidR="00383B0F" w:rsidRPr="00800322" w:rsidRDefault="00383B0F" w:rsidP="00383B0F">
      <w:pPr>
        <w:pStyle w:val="a7"/>
        <w:numPr>
          <w:ilvl w:val="1"/>
          <w:numId w:val="9"/>
        </w:numPr>
        <w:tabs>
          <w:tab w:val="left" w:pos="1734"/>
        </w:tabs>
        <w:rPr>
          <w:rFonts w:ascii="Times New Roman" w:hAnsi="Times New Roman"/>
          <w:b/>
        </w:rPr>
      </w:pPr>
      <w:r w:rsidRPr="00800322">
        <w:rPr>
          <w:rFonts w:ascii="Times New Roman" w:hAnsi="Times New Roman"/>
          <w:b/>
        </w:rPr>
        <w:t>Комплексирование программ, методик и технологий в соответствии с направлением работы</w:t>
      </w:r>
    </w:p>
    <w:p w:rsidR="00383B0F" w:rsidRDefault="00383B0F" w:rsidP="00383B0F">
      <w:pPr>
        <w:rPr>
          <w:rFonts w:ascii="Times New Roman" w:hAnsi="Times New Roman"/>
          <w:lang w:eastAsia="ru-RU"/>
        </w:rPr>
      </w:pPr>
      <w:r w:rsidRPr="0071441B">
        <w:rPr>
          <w:rFonts w:ascii="Times New Roman" w:hAnsi="Times New Roman"/>
          <w:lang w:eastAsia="ru-RU"/>
        </w:rPr>
        <w:t xml:space="preserve">Реализация рабочей программы </w:t>
      </w:r>
      <w:r w:rsidRPr="0071441B">
        <w:rPr>
          <w:rFonts w:ascii="Times New Roman" w:hAnsi="Times New Roman"/>
          <w:b/>
          <w:bCs/>
          <w:lang w:eastAsia="ru-RU"/>
        </w:rPr>
        <w:t>обеспечивается</w:t>
      </w:r>
      <w:r w:rsidRPr="0071441B">
        <w:rPr>
          <w:rFonts w:ascii="Times New Roman" w:hAnsi="Times New Roman"/>
          <w:lang w:eastAsia="ru-RU"/>
        </w:rPr>
        <w:t xml:space="preserve"> специально </w:t>
      </w:r>
      <w:proofErr w:type="gramStart"/>
      <w:r w:rsidRPr="0071441B">
        <w:rPr>
          <w:rFonts w:ascii="Times New Roman" w:hAnsi="Times New Roman"/>
          <w:lang w:eastAsia="ru-RU"/>
        </w:rPr>
        <w:t>подобранным</w:t>
      </w:r>
      <w:proofErr w:type="gramEnd"/>
      <w:r w:rsidRPr="0071441B">
        <w:rPr>
          <w:rFonts w:ascii="Times New Roman" w:hAnsi="Times New Roman"/>
          <w:lang w:eastAsia="ru-RU"/>
        </w:rPr>
        <w:t xml:space="preserve"> УМК</w:t>
      </w:r>
    </w:p>
    <w:p w:rsidR="00383B0F" w:rsidRPr="008B013D" w:rsidRDefault="00383B0F" w:rsidP="00383B0F">
      <w:pPr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519"/>
      </w:tblGrid>
      <w:tr w:rsidR="00383B0F" w:rsidRPr="008B013D" w:rsidTr="008A102E">
        <w:trPr>
          <w:tblHeader/>
        </w:trPr>
        <w:tc>
          <w:tcPr>
            <w:tcW w:w="1411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t>Психологическая помощь</w:t>
            </w:r>
          </w:p>
        </w:tc>
      </w:tr>
      <w:tr w:rsidR="00383B0F" w:rsidRPr="008B013D" w:rsidTr="008A102E">
        <w:tc>
          <w:tcPr>
            <w:tcW w:w="1411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B013D">
              <w:rPr>
                <w:rFonts w:ascii="Times New Roman" w:hAnsi="Times New Roman" w:cs="Times New Roman"/>
                <w:b/>
              </w:rPr>
              <w:t>Осн</w:t>
            </w:r>
            <w:proofErr w:type="spellEnd"/>
            <w:r w:rsidRPr="008B013D">
              <w:rPr>
                <w:rFonts w:ascii="Times New Roman" w:hAnsi="Times New Roman" w:cs="Times New Roman"/>
                <w:b/>
              </w:rPr>
              <w:t>. программа</w:t>
            </w:r>
          </w:p>
        </w:tc>
        <w:tc>
          <w:tcPr>
            <w:tcW w:w="8100" w:type="dxa"/>
            <w:shd w:val="clear" w:color="auto" w:fill="auto"/>
          </w:tcPr>
          <w:p w:rsidR="00383B0F" w:rsidRPr="008B013D" w:rsidRDefault="00383B0F" w:rsidP="008A102E">
            <w:pPr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</w:rPr>
              <w:t xml:space="preserve">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8B013D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8B013D">
              <w:rPr>
                <w:rFonts w:ascii="Times New Roman" w:hAnsi="Times New Roman" w:cs="Times New Roman"/>
              </w:rPr>
              <w:t>, Т.С. Комаровой, М.А. Васильевой. - Москва: Мозаика – Синтез, 2014</w:t>
            </w:r>
          </w:p>
        </w:tc>
      </w:tr>
      <w:tr w:rsidR="00383B0F" w:rsidRPr="008B013D" w:rsidTr="008A102E">
        <w:trPr>
          <w:cantSplit/>
          <w:trHeight w:val="1134"/>
        </w:trPr>
        <w:tc>
          <w:tcPr>
            <w:tcW w:w="1411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t>Коррекционная</w:t>
            </w:r>
          </w:p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8100" w:type="dxa"/>
            <w:shd w:val="clear" w:color="auto" w:fill="auto"/>
          </w:tcPr>
          <w:p w:rsidR="00383B0F" w:rsidRPr="008B013D" w:rsidRDefault="00383B0F" w:rsidP="008A102E">
            <w:pPr>
              <w:rPr>
                <w:rFonts w:ascii="Times New Roman" w:hAnsi="Times New Roman" w:cs="Times New Roman"/>
              </w:rPr>
            </w:pPr>
            <w:r w:rsidRPr="008B013D">
              <w:rPr>
                <w:rFonts w:ascii="Times New Roman" w:hAnsi="Times New Roman" w:cs="Times New Roman"/>
              </w:rPr>
              <w:t xml:space="preserve">Программа «Я, ты, мы»: Социально-эмоциональное развитие детей от 3 до 6 лет. / </w:t>
            </w:r>
            <w:proofErr w:type="spellStart"/>
            <w:r w:rsidRPr="008B013D">
              <w:rPr>
                <w:rFonts w:ascii="Times New Roman" w:hAnsi="Times New Roman" w:cs="Times New Roman"/>
              </w:rPr>
              <w:t>О.Л.Князева</w:t>
            </w:r>
            <w:proofErr w:type="spellEnd"/>
            <w:r w:rsidRPr="008B01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013D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8B013D">
              <w:rPr>
                <w:rFonts w:ascii="Times New Roman" w:hAnsi="Times New Roman" w:cs="Times New Roman"/>
              </w:rPr>
              <w:t>  М., Просвещение, 2004</w:t>
            </w:r>
          </w:p>
        </w:tc>
      </w:tr>
      <w:tr w:rsidR="00383B0F" w:rsidRPr="008B013D" w:rsidTr="008A102E">
        <w:trPr>
          <w:cantSplit/>
          <w:trHeight w:val="1134"/>
        </w:trPr>
        <w:tc>
          <w:tcPr>
            <w:tcW w:w="1411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t xml:space="preserve">Технологии </w:t>
            </w:r>
          </w:p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  <w:shd w:val="clear" w:color="auto" w:fill="auto"/>
          </w:tcPr>
          <w:p w:rsidR="00383B0F" w:rsidRPr="008B013D" w:rsidRDefault="00383B0F" w:rsidP="008A102E">
            <w:pPr>
              <w:rPr>
                <w:rFonts w:ascii="Times New Roman" w:hAnsi="Times New Roman" w:cs="Times New Roman"/>
              </w:rPr>
            </w:pPr>
            <w:r w:rsidRPr="008B013D">
              <w:rPr>
                <w:rFonts w:ascii="Times New Roman" w:hAnsi="Times New Roman" w:cs="Times New Roman"/>
              </w:rPr>
              <w:t>В. И. </w:t>
            </w:r>
            <w:proofErr w:type="spellStart"/>
            <w:r w:rsidRPr="008B013D">
              <w:rPr>
                <w:rFonts w:ascii="Times New Roman" w:hAnsi="Times New Roman" w:cs="Times New Roman"/>
              </w:rPr>
              <w:t>Семенако</w:t>
            </w:r>
            <w:proofErr w:type="spellEnd"/>
            <w:r w:rsidRPr="008B013D">
              <w:rPr>
                <w:rFonts w:ascii="Times New Roman" w:hAnsi="Times New Roman" w:cs="Times New Roman"/>
              </w:rPr>
              <w:t xml:space="preserve"> Уроки добра: Коррекционно-развивающая программа для детей 5-7 лет, АРКТИ, 2004</w:t>
            </w:r>
          </w:p>
          <w:p w:rsidR="00383B0F" w:rsidRPr="008B013D" w:rsidRDefault="00383B0F" w:rsidP="008A102E">
            <w:pPr>
              <w:rPr>
                <w:rFonts w:ascii="Times New Roman" w:hAnsi="Times New Roman" w:cs="Times New Roman"/>
                <w:b/>
                <w:bCs/>
              </w:rPr>
            </w:pPr>
            <w:r w:rsidRPr="008B013D">
              <w:rPr>
                <w:rStyle w:val="titlemain1"/>
                <w:rFonts w:ascii="Times New Roman" w:hAnsi="Times New Roman" w:cs="Times New Roman"/>
              </w:rPr>
              <w:t>Психопрофилактические и коррекционные сказки для школьной адаптации</w:t>
            </w:r>
            <w:r w:rsidRPr="008B013D">
              <w:rPr>
                <w:rFonts w:ascii="Times New Roman" w:hAnsi="Times New Roman" w:cs="Times New Roman"/>
                <w:b/>
              </w:rPr>
              <w:t xml:space="preserve"> </w:t>
            </w:r>
            <w:hyperlink r:id="rId18" w:history="1">
              <w:r w:rsidRPr="008B013D">
                <w:rPr>
                  <w:rStyle w:val="aa"/>
                  <w:rFonts w:ascii="Times New Roman" w:hAnsi="Times New Roman" w:cs="Times New Roman"/>
                </w:rPr>
                <w:t>http://adalin.mospsy.ru</w:t>
              </w:r>
            </w:hyperlink>
          </w:p>
        </w:tc>
      </w:tr>
      <w:tr w:rsidR="00383B0F" w:rsidRPr="008B013D" w:rsidTr="008A102E">
        <w:tc>
          <w:tcPr>
            <w:tcW w:w="1411" w:type="dxa"/>
            <w:shd w:val="clear" w:color="auto" w:fill="auto"/>
          </w:tcPr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lastRenderedPageBreak/>
              <w:t xml:space="preserve">УМК </w:t>
            </w:r>
          </w:p>
          <w:p w:rsidR="00383B0F" w:rsidRPr="008B013D" w:rsidRDefault="00383B0F" w:rsidP="008A102E">
            <w:pPr>
              <w:tabs>
                <w:tab w:val="left" w:pos="1734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013D">
              <w:rPr>
                <w:rFonts w:ascii="Times New Roman" w:hAnsi="Times New Roman" w:cs="Times New Roman"/>
                <w:b/>
              </w:rPr>
              <w:t>методики с указанием выходных данных</w:t>
            </w:r>
          </w:p>
        </w:tc>
        <w:tc>
          <w:tcPr>
            <w:tcW w:w="8100" w:type="dxa"/>
            <w:shd w:val="clear" w:color="auto" w:fill="auto"/>
          </w:tcPr>
          <w:p w:rsidR="00383B0F" w:rsidRPr="008B013D" w:rsidRDefault="00383B0F" w:rsidP="00383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013D">
              <w:rPr>
                <w:rFonts w:ascii="Times New Roman" w:hAnsi="Times New Roman" w:cs="Times New Roman"/>
              </w:rPr>
              <w:t>М.А. Панфилова «</w:t>
            </w:r>
            <w:proofErr w:type="spellStart"/>
            <w:r w:rsidRPr="008B013D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Pr="008B013D">
              <w:rPr>
                <w:rFonts w:ascii="Times New Roman" w:hAnsi="Times New Roman" w:cs="Times New Roman"/>
              </w:rPr>
              <w:t xml:space="preserve"> общения»</w:t>
            </w:r>
          </w:p>
          <w:p w:rsidR="00383B0F" w:rsidRPr="008B013D" w:rsidRDefault="00383B0F" w:rsidP="00383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013D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8B013D">
              <w:rPr>
                <w:rFonts w:ascii="Times New Roman" w:hAnsi="Times New Roman" w:cs="Times New Roman"/>
              </w:rPr>
              <w:t>Йерасик</w:t>
            </w:r>
            <w:proofErr w:type="spellEnd"/>
            <w:r w:rsidRPr="008B013D">
              <w:rPr>
                <w:rFonts w:ascii="Times New Roman" w:hAnsi="Times New Roman" w:cs="Times New Roman"/>
              </w:rPr>
              <w:t xml:space="preserve"> – Вербальный тест для проверки готовности к школьному обучению, М.: 2009; </w:t>
            </w:r>
          </w:p>
          <w:p w:rsidR="00383B0F" w:rsidRPr="008B013D" w:rsidRDefault="00383B0F" w:rsidP="00383B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13D">
              <w:rPr>
                <w:rFonts w:ascii="Times New Roman" w:hAnsi="Times New Roman" w:cs="Times New Roman"/>
              </w:rPr>
              <w:t>Погосова</w:t>
            </w:r>
            <w:proofErr w:type="spellEnd"/>
            <w:r w:rsidRPr="008B013D">
              <w:rPr>
                <w:rFonts w:ascii="Times New Roman" w:hAnsi="Times New Roman" w:cs="Times New Roman"/>
              </w:rPr>
              <w:t xml:space="preserve"> Н.М. Цветовой </w:t>
            </w:r>
            <w:proofErr w:type="spellStart"/>
            <w:r w:rsidRPr="008B013D">
              <w:rPr>
                <w:rFonts w:ascii="Times New Roman" w:hAnsi="Times New Roman" w:cs="Times New Roman"/>
              </w:rPr>
              <w:t>игротренинг</w:t>
            </w:r>
            <w:proofErr w:type="spellEnd"/>
            <w:r w:rsidRPr="008B013D">
              <w:rPr>
                <w:rFonts w:ascii="Times New Roman" w:hAnsi="Times New Roman" w:cs="Times New Roman"/>
              </w:rPr>
              <w:t>. – СПб</w:t>
            </w:r>
            <w:proofErr w:type="gramStart"/>
            <w:r w:rsidRPr="008B013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B013D">
              <w:rPr>
                <w:rFonts w:ascii="Times New Roman" w:hAnsi="Times New Roman" w:cs="Times New Roman"/>
              </w:rPr>
              <w:t>2003.</w:t>
            </w:r>
          </w:p>
        </w:tc>
      </w:tr>
    </w:tbl>
    <w:p w:rsidR="00383B0F" w:rsidRDefault="00383B0F" w:rsidP="00383B0F">
      <w:pPr>
        <w:ind w:left="360"/>
      </w:pPr>
      <w:r w:rsidRPr="00AA2FC1">
        <w:t>Социальн</w:t>
      </w:r>
      <w:r>
        <w:t xml:space="preserve">ый </w:t>
      </w:r>
      <w:r w:rsidRPr="00AA2FC1">
        <w:t xml:space="preserve"> педагог</w:t>
      </w:r>
      <w:r>
        <w:t xml:space="preserve"> </w:t>
      </w:r>
      <w:r w:rsidRPr="00AA2FC1">
        <w:t xml:space="preserve"> </w:t>
      </w:r>
      <w:r>
        <w:t>Пономаренко Елена Валерьевна работает по следующему графику:</w:t>
      </w:r>
    </w:p>
    <w:tbl>
      <w:tblPr>
        <w:tblpPr w:leftFromText="180" w:rightFromText="180" w:vertAnchor="text" w:horzAnchor="margin" w:tblpY="312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93"/>
        <w:gridCol w:w="1995"/>
        <w:gridCol w:w="2094"/>
        <w:gridCol w:w="2094"/>
      </w:tblGrid>
      <w:tr w:rsidR="00383B0F" w:rsidRPr="00561B86" w:rsidTr="00383B0F"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ПОНЕДЕЛЬНИК</w:t>
            </w:r>
          </w:p>
          <w:p w:rsidR="00383B0F" w:rsidRPr="00561B86" w:rsidRDefault="00383B0F" w:rsidP="00383B0F">
            <w:pPr>
              <w:jc w:val="center"/>
            </w:pP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ВТОРНИК</w:t>
            </w:r>
          </w:p>
          <w:p w:rsidR="00383B0F" w:rsidRPr="00561B86" w:rsidRDefault="00383B0F" w:rsidP="00383B0F"/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СРЕДА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ЧЕТВЕРГ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ПЯТНИЦА</w:t>
            </w:r>
          </w:p>
        </w:tc>
      </w:tr>
      <w:tr w:rsidR="00383B0F" w:rsidRPr="00561B86" w:rsidTr="00383B0F">
        <w:trPr>
          <w:trHeight w:val="554"/>
        </w:trPr>
        <w:tc>
          <w:tcPr>
            <w:tcW w:w="1867" w:type="dxa"/>
          </w:tcPr>
          <w:p w:rsidR="00383B0F" w:rsidRPr="00561B86" w:rsidRDefault="00383B0F" w:rsidP="00383B0F">
            <w:r w:rsidRPr="00561B86">
              <w:t xml:space="preserve">   работа с детьми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10.00 - 11.00 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10.00 - 11.00 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10.00 - 11.00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10.00 - 11.00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10.00 - 11.00 </w:t>
            </w:r>
          </w:p>
        </w:tc>
      </w:tr>
      <w:tr w:rsidR="00383B0F" w:rsidRPr="00561B86" w:rsidTr="00383B0F"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  <w:r w:rsidRPr="00561B86">
              <w:t>Работа с документацией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11.00 – 12.30 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15.00 - 16.00  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  <w:r w:rsidRPr="00561B86">
              <w:t>Работа с документацией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11.00 – 12.30 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15.00 - 16.00  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  <w:r w:rsidRPr="00561B86">
              <w:t>Работа с документацией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11.00 – 15.00 </w:t>
            </w:r>
          </w:p>
          <w:p w:rsidR="00383B0F" w:rsidRPr="00561B86" w:rsidRDefault="00383B0F" w:rsidP="00383B0F">
            <w:pPr>
              <w:jc w:val="center"/>
            </w:pP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Работа с документацией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11.00 – 12.30 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15.00 - 16.00 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Работа с документацией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11.00 – 12.30 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15.00 - 16.00  </w:t>
            </w:r>
          </w:p>
        </w:tc>
      </w:tr>
      <w:tr w:rsidR="00383B0F" w:rsidRPr="00561B86" w:rsidTr="00383B0F">
        <w:trPr>
          <w:trHeight w:val="540"/>
        </w:trPr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ОБЕД   12.30 -13.00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ОБЕД   12.30 -13.00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ОБЕД   12.30 -13.00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ОБЕД   12.30 -13.00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</w:p>
          <w:p w:rsidR="00383B0F" w:rsidRPr="00561B86" w:rsidRDefault="00383B0F" w:rsidP="00383B0F">
            <w:pPr>
              <w:jc w:val="center"/>
            </w:pPr>
            <w:r w:rsidRPr="00561B86">
              <w:t>ОБЕД   12.30 -13.00</w:t>
            </w:r>
          </w:p>
        </w:tc>
      </w:tr>
      <w:tr w:rsidR="00383B0F" w:rsidRPr="00561B86" w:rsidTr="00383B0F">
        <w:trPr>
          <w:trHeight w:val="1009"/>
        </w:trPr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Организационно-педагогическая работа 13.00 – 15.00 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  <w:r w:rsidRPr="00561B86">
              <w:t>Организационно-педагогическая работа 13.00 – 15.00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  <w:r w:rsidRPr="00561B86">
              <w:t>Консультация для родителей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15.00 – 16.00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Организационно-педагогическая работа 13.00 – 15.00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Организационно-педагогическая работа 13.00 – 15.00</w:t>
            </w:r>
          </w:p>
        </w:tc>
      </w:tr>
      <w:tr w:rsidR="00383B0F" w:rsidRPr="00561B86" w:rsidTr="00383B0F">
        <w:trPr>
          <w:trHeight w:val="503"/>
        </w:trPr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16.00 – 17.42 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16.00 – 17.42 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16.00 – 17.42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16.00 – 17.42 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 xml:space="preserve">работа с детьми </w:t>
            </w:r>
          </w:p>
          <w:p w:rsidR="00383B0F" w:rsidRPr="00561B86" w:rsidRDefault="00383B0F" w:rsidP="00383B0F">
            <w:pPr>
              <w:jc w:val="center"/>
            </w:pPr>
            <w:r w:rsidRPr="00561B86">
              <w:t xml:space="preserve">16.00 – 17.42 </w:t>
            </w:r>
          </w:p>
        </w:tc>
      </w:tr>
      <w:tr w:rsidR="00383B0F" w:rsidRPr="00561B86" w:rsidTr="00383B0F">
        <w:tc>
          <w:tcPr>
            <w:tcW w:w="1867" w:type="dxa"/>
          </w:tcPr>
          <w:p w:rsidR="00383B0F" w:rsidRPr="00561B86" w:rsidRDefault="00383B0F" w:rsidP="00383B0F">
            <w:pPr>
              <w:jc w:val="center"/>
            </w:pPr>
            <w:r w:rsidRPr="00561B86">
              <w:t>Всего: 7ч12мин</w:t>
            </w:r>
          </w:p>
        </w:tc>
        <w:tc>
          <w:tcPr>
            <w:tcW w:w="2093" w:type="dxa"/>
          </w:tcPr>
          <w:p w:rsidR="00383B0F" w:rsidRPr="00561B86" w:rsidRDefault="00383B0F" w:rsidP="00383B0F">
            <w:pPr>
              <w:jc w:val="center"/>
            </w:pPr>
            <w:r w:rsidRPr="00561B86">
              <w:t>Всего: 7ч12мин</w:t>
            </w:r>
          </w:p>
        </w:tc>
        <w:tc>
          <w:tcPr>
            <w:tcW w:w="1995" w:type="dxa"/>
          </w:tcPr>
          <w:p w:rsidR="00383B0F" w:rsidRPr="00561B86" w:rsidRDefault="00383B0F" w:rsidP="00383B0F">
            <w:pPr>
              <w:jc w:val="center"/>
            </w:pPr>
            <w:r w:rsidRPr="00561B86">
              <w:t>Всего: 7ч12мин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Всего: 7ч12мин</w:t>
            </w:r>
          </w:p>
        </w:tc>
        <w:tc>
          <w:tcPr>
            <w:tcW w:w="2094" w:type="dxa"/>
          </w:tcPr>
          <w:p w:rsidR="00383B0F" w:rsidRPr="00561B86" w:rsidRDefault="00383B0F" w:rsidP="00383B0F">
            <w:pPr>
              <w:jc w:val="center"/>
            </w:pPr>
            <w:r w:rsidRPr="00561B86">
              <w:t>Всего: 7ч12мин</w:t>
            </w:r>
          </w:p>
        </w:tc>
      </w:tr>
      <w:tr w:rsidR="00383B0F" w:rsidRPr="00561B86" w:rsidTr="00383B0F">
        <w:tc>
          <w:tcPr>
            <w:tcW w:w="10143" w:type="dxa"/>
            <w:gridSpan w:val="5"/>
          </w:tcPr>
          <w:p w:rsidR="00383B0F" w:rsidRPr="00561B86" w:rsidRDefault="00383B0F" w:rsidP="00383B0F">
            <w:pPr>
              <w:rPr>
                <w:b/>
              </w:rPr>
            </w:pPr>
            <w:r w:rsidRPr="00561B86">
              <w:t xml:space="preserve">Всего 36 часов в неделю: пн. – пт. с 10.00  до  17.42      обед: 12.30 -13.00  </w:t>
            </w:r>
          </w:p>
          <w:p w:rsidR="00383B0F" w:rsidRPr="00561B86" w:rsidRDefault="00383B0F" w:rsidP="00383B0F">
            <w:r w:rsidRPr="00561B86">
              <w:t>Консультативный день:   среда  (15.00 – 16.00)</w:t>
            </w:r>
          </w:p>
        </w:tc>
      </w:tr>
    </w:tbl>
    <w:p w:rsidR="00383B0F" w:rsidRPr="00AA2FC1" w:rsidRDefault="00383B0F" w:rsidP="00383B0F">
      <w:pPr>
        <w:ind w:left="360"/>
      </w:pPr>
      <w:bookmarkStart w:id="0" w:name="_GoBack"/>
      <w:bookmarkEnd w:id="0"/>
    </w:p>
    <w:sectPr w:rsidR="00383B0F" w:rsidRPr="00AA2FC1" w:rsidSect="00383B0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705"/>
    <w:multiLevelType w:val="hybridMultilevel"/>
    <w:tmpl w:val="04B26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FEF"/>
    <w:multiLevelType w:val="multilevel"/>
    <w:tmpl w:val="7EB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46B1"/>
    <w:multiLevelType w:val="multilevel"/>
    <w:tmpl w:val="49825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D306C"/>
    <w:multiLevelType w:val="hybridMultilevel"/>
    <w:tmpl w:val="B88698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FA4254"/>
    <w:multiLevelType w:val="multilevel"/>
    <w:tmpl w:val="A8822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94A8F"/>
    <w:multiLevelType w:val="hybridMultilevel"/>
    <w:tmpl w:val="1FA418A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C737AF3"/>
    <w:multiLevelType w:val="multilevel"/>
    <w:tmpl w:val="0A8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243D2"/>
    <w:multiLevelType w:val="multilevel"/>
    <w:tmpl w:val="3D78A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39626D"/>
    <w:multiLevelType w:val="multilevel"/>
    <w:tmpl w:val="779E8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A0837"/>
    <w:multiLevelType w:val="hybridMultilevel"/>
    <w:tmpl w:val="CC48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D"/>
    <w:rsid w:val="002F428D"/>
    <w:rsid w:val="003132E0"/>
    <w:rsid w:val="00383B0F"/>
    <w:rsid w:val="003F34F0"/>
    <w:rsid w:val="004F08C3"/>
    <w:rsid w:val="00603BCB"/>
    <w:rsid w:val="007B1A46"/>
    <w:rsid w:val="009D7794"/>
    <w:rsid w:val="00D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3B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link w:val="a8"/>
    <w:uiPriority w:val="99"/>
    <w:qFormat/>
    <w:rsid w:val="00383B0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rsid w:val="00383B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3B0F"/>
    <w:rPr>
      <w:color w:val="0000FF"/>
      <w:u w:val="single"/>
    </w:rPr>
  </w:style>
  <w:style w:type="character" w:customStyle="1" w:styleId="titlemain1">
    <w:name w:val="titlemain1"/>
    <w:rsid w:val="00383B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83B0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3B0F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3B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link w:val="a8"/>
    <w:uiPriority w:val="99"/>
    <w:qFormat/>
    <w:rsid w:val="00383B0F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rsid w:val="00383B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3B0F"/>
    <w:rPr>
      <w:color w:val="0000FF"/>
      <w:u w:val="single"/>
    </w:rPr>
  </w:style>
  <w:style w:type="character" w:customStyle="1" w:styleId="titlemain1">
    <w:name w:val="titlemain1"/>
    <w:rsid w:val="00383B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83B0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3B0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uska-bal.my1.ru/sp/osngarantiiprav.docx" TargetMode="External"/><Relationship Id="rId13" Type="http://schemas.openxmlformats.org/officeDocument/2006/relationships/hyperlink" Target="http://base.consultant.ru/cons/cgi/online.cgi?base=LAW&amp;n=41141&amp;req=doc" TargetMode="External"/><Relationship Id="rId18" Type="http://schemas.openxmlformats.org/officeDocument/2006/relationships/hyperlink" Target="http://adalin.mosps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66143" TargetMode="External"/><Relationship Id="rId12" Type="http://schemas.openxmlformats.org/officeDocument/2006/relationships/hyperlink" Target="http://ivuska-bal.my1.ru/sp/postpravit.doc" TargetMode="External"/><Relationship Id="rId17" Type="http://schemas.openxmlformats.org/officeDocument/2006/relationships/hyperlink" Target="http://www.zakonprost.ru/content/base/part/3667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krf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697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PRJ;n=119683" TargetMode="External"/><Relationship Id="rId10" Type="http://schemas.openxmlformats.org/officeDocument/2006/relationships/hyperlink" Target="http://ivuska-bal.my1.ru/sp/opeka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uska-bal.my1.ru/sp/dopgarantii.docx" TargetMode="External"/><Relationship Id="rId1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2015-09-07T13:00:00Z</dcterms:created>
  <dcterms:modified xsi:type="dcterms:W3CDTF">2015-09-15T07:52:00Z</dcterms:modified>
</cp:coreProperties>
</file>