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EAC" w:rsidRDefault="00943EAC">
      <w:pPr>
        <w:rPr>
          <w:color w:val="0000FF"/>
          <w:spacing w:val="168"/>
          <w:sz w:val="32"/>
          <w:szCs w:val="32"/>
        </w:rPr>
      </w:pPr>
    </w:p>
    <w:p w:rsidR="00997577" w:rsidRDefault="000C2D75">
      <w:pPr>
        <w:rPr>
          <w:color w:val="0000FF"/>
          <w:spacing w:val="168"/>
          <w:sz w:val="32"/>
          <w:szCs w:val="32"/>
        </w:rPr>
      </w:pPr>
      <w:r>
        <w:rPr>
          <w:noProof/>
          <w:spacing w:val="168"/>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7pt;margin-top:0;width:63pt;height:63pt;z-index:251657216" wrapcoords="1330 117 1017 196 391 626 391 783 78 1370 78 20152 313 20778 313 20857 900 21404 1174 21483 20426 21483 20700 21404 21287 20857 21287 20778 21522 20191 21561 1370 21326 939 21248 626 20622 235 20309 117 1330 117">
            <v:imagedata r:id="rId8" o:title=""/>
            <w10:wrap type="tight"/>
          </v:shape>
          <o:OLEObject Type="Embed" ProgID="CorelDRAW.Graphic.12" ShapeID="_x0000_s1027" DrawAspect="Content" ObjectID="_1834129214" r:id="rId9"/>
        </w:object>
      </w:r>
    </w:p>
    <w:p w:rsidR="00AB2436" w:rsidRPr="006762AC" w:rsidRDefault="00997577">
      <w:pPr>
        <w:rPr>
          <w:b/>
          <w:color w:val="0000CC"/>
          <w:spacing w:val="182"/>
          <w:sz w:val="32"/>
          <w:szCs w:val="32"/>
        </w:rPr>
      </w:pPr>
      <w:r>
        <w:rPr>
          <w:b/>
          <w:color w:val="0000CC"/>
          <w:spacing w:val="176"/>
          <w:sz w:val="32"/>
          <w:szCs w:val="32"/>
        </w:rPr>
        <w:t xml:space="preserve"> </w:t>
      </w:r>
      <w:r w:rsidR="00AB2436" w:rsidRPr="006762AC">
        <w:rPr>
          <w:b/>
          <w:color w:val="0000CC"/>
          <w:spacing w:val="182"/>
          <w:sz w:val="32"/>
          <w:szCs w:val="32"/>
        </w:rPr>
        <w:t>РОССИЙСКАЯ ФЕДЕРАЦИЯ</w:t>
      </w:r>
    </w:p>
    <w:p w:rsidR="00640918" w:rsidRPr="00640918" w:rsidRDefault="00943EAC">
      <w:pPr>
        <w:rPr>
          <w:b/>
          <w:sz w:val="32"/>
        </w:rPr>
      </w:pPr>
      <w:r>
        <w:rPr>
          <w:b/>
          <w:color w:val="0000CC"/>
          <w:sz w:val="32"/>
        </w:rPr>
        <w:t xml:space="preserve"> </w:t>
      </w:r>
      <w:r w:rsidR="006762AC">
        <w:rPr>
          <w:b/>
          <w:color w:val="0000CC"/>
          <w:sz w:val="32"/>
        </w:rPr>
        <w:t xml:space="preserve"> </w:t>
      </w:r>
      <w:r w:rsidR="00AB2436" w:rsidRPr="00F5053E">
        <w:rPr>
          <w:b/>
          <w:color w:val="0000CC"/>
          <w:sz w:val="32"/>
        </w:rPr>
        <w:t>Общество с ограниченной ответственностью</w:t>
      </w:r>
      <w:r>
        <w:rPr>
          <w:b/>
          <w:color w:val="0000CC"/>
          <w:sz w:val="32"/>
        </w:rPr>
        <w:t xml:space="preserve"> </w:t>
      </w:r>
      <w:r w:rsidR="00AB2436" w:rsidRPr="00F91FE0">
        <w:rPr>
          <w:b/>
          <w:sz w:val="32"/>
        </w:rPr>
        <w:t>«С</w:t>
      </w:r>
      <w:r w:rsidR="00A97190">
        <w:rPr>
          <w:b/>
          <w:sz w:val="32"/>
        </w:rPr>
        <w:t>ИБТЭК</w:t>
      </w:r>
      <w:r w:rsidR="00AB2436" w:rsidRPr="00F91FE0">
        <w:rPr>
          <w:b/>
          <w:sz w:val="32"/>
        </w:rPr>
        <w:t>»</w:t>
      </w:r>
    </w:p>
    <w:p w:rsidR="00A97190" w:rsidRDefault="00A97190" w:rsidP="00A97190">
      <w:pPr>
        <w:widowControl w:val="0"/>
        <w:adjustRightInd w:val="0"/>
        <w:rPr>
          <w:b/>
          <w:sz w:val="32"/>
        </w:rPr>
      </w:pPr>
    </w:p>
    <w:p w:rsidR="00A97190" w:rsidRPr="00AC3789" w:rsidRDefault="00DA6A1B" w:rsidP="00A97190">
      <w:pPr>
        <w:widowControl w:val="0"/>
        <w:adjustRightInd w:val="0"/>
      </w:pPr>
      <w:r w:rsidRPr="00365202">
        <w:rPr>
          <w:spacing w:val="30"/>
          <w:sz w:val="20"/>
          <w:szCs w:val="20"/>
        </w:rPr>
        <w:t xml:space="preserve">Почтовый адрес: </w:t>
      </w:r>
      <w:r w:rsidR="00A97190">
        <w:t xml:space="preserve">625049, Тюменская область, </w:t>
      </w:r>
      <w:proofErr w:type="spellStart"/>
      <w:r w:rsidR="00A97190">
        <w:t>г.</w:t>
      </w:r>
      <w:r w:rsidR="00A97190" w:rsidRPr="00AC3789">
        <w:t>Т</w:t>
      </w:r>
      <w:r w:rsidR="00A97190">
        <w:t>юмень</w:t>
      </w:r>
      <w:proofErr w:type="spellEnd"/>
      <w:r w:rsidR="00A97190" w:rsidRPr="00AC3789">
        <w:t>,</w:t>
      </w:r>
      <w:r w:rsidR="00A97190">
        <w:t xml:space="preserve"> </w:t>
      </w:r>
      <w:proofErr w:type="spellStart"/>
      <w:r w:rsidR="00A97190">
        <w:t>ул.Амурская</w:t>
      </w:r>
      <w:proofErr w:type="spellEnd"/>
      <w:r w:rsidR="00A97190">
        <w:t>, д.39, к</w:t>
      </w:r>
      <w:r w:rsidR="00410455">
        <w:t>в</w:t>
      </w:r>
      <w:r w:rsidR="00A97190">
        <w:t>.21</w:t>
      </w:r>
    </w:p>
    <w:p w:rsidR="00583D10" w:rsidRDefault="00A97190" w:rsidP="00362CFB">
      <w:pPr>
        <w:ind w:left="-540"/>
        <w:rPr>
          <w:spacing w:val="54"/>
          <w:sz w:val="20"/>
          <w:szCs w:val="20"/>
        </w:rPr>
      </w:pPr>
      <w:r>
        <w:rPr>
          <w:spacing w:val="22"/>
          <w:sz w:val="20"/>
          <w:szCs w:val="20"/>
        </w:rPr>
        <w:t>г</w:t>
      </w:r>
      <w:r w:rsidR="00736897">
        <w:rPr>
          <w:spacing w:val="22"/>
          <w:sz w:val="20"/>
          <w:szCs w:val="20"/>
        </w:rPr>
        <w:t xml:space="preserve">енеральный директор: тел: </w:t>
      </w:r>
      <w:r>
        <w:rPr>
          <w:spacing w:val="22"/>
          <w:sz w:val="20"/>
          <w:szCs w:val="20"/>
        </w:rPr>
        <w:t>89829083587</w:t>
      </w:r>
      <w:r w:rsidR="00E443BB" w:rsidRPr="00736897">
        <w:rPr>
          <w:b/>
          <w:spacing w:val="22"/>
          <w:sz w:val="20"/>
          <w:szCs w:val="20"/>
        </w:rPr>
        <w:t>;</w:t>
      </w:r>
      <w:r w:rsidR="00F865B5" w:rsidRPr="00736897">
        <w:rPr>
          <w:b/>
          <w:spacing w:val="22"/>
          <w:sz w:val="20"/>
          <w:szCs w:val="20"/>
        </w:rPr>
        <w:t xml:space="preserve"> </w:t>
      </w:r>
      <w:r w:rsidR="00F865B5" w:rsidRPr="00736897">
        <w:rPr>
          <w:spacing w:val="22"/>
          <w:sz w:val="20"/>
          <w:szCs w:val="20"/>
        </w:rPr>
        <w:t>з</w:t>
      </w:r>
      <w:r w:rsidR="00736897">
        <w:rPr>
          <w:spacing w:val="22"/>
          <w:sz w:val="20"/>
          <w:szCs w:val="20"/>
        </w:rPr>
        <w:t xml:space="preserve">ам. </w:t>
      </w:r>
      <w:r w:rsidR="0031369D" w:rsidRPr="00736897">
        <w:rPr>
          <w:spacing w:val="22"/>
          <w:sz w:val="20"/>
          <w:szCs w:val="20"/>
        </w:rPr>
        <w:t>директора по сбыту</w:t>
      </w:r>
      <w:r w:rsidR="00736897">
        <w:rPr>
          <w:spacing w:val="22"/>
          <w:sz w:val="20"/>
          <w:szCs w:val="20"/>
        </w:rPr>
        <w:t>:</w:t>
      </w:r>
      <w:r>
        <w:rPr>
          <w:spacing w:val="22"/>
          <w:sz w:val="20"/>
          <w:szCs w:val="20"/>
        </w:rPr>
        <w:t xml:space="preserve"> 89220428586</w:t>
      </w:r>
      <w:r w:rsidR="00560922" w:rsidRPr="00FC1013">
        <w:rPr>
          <w:spacing w:val="54"/>
          <w:sz w:val="20"/>
          <w:szCs w:val="20"/>
        </w:rPr>
        <w:t>;</w:t>
      </w:r>
    </w:p>
    <w:p w:rsidR="00696028" w:rsidRPr="00362CFB" w:rsidRDefault="00583D10" w:rsidP="00362CFB">
      <w:pPr>
        <w:ind w:left="-540"/>
        <w:rPr>
          <w:spacing w:val="22"/>
          <w:sz w:val="20"/>
          <w:szCs w:val="20"/>
        </w:rPr>
      </w:pPr>
      <w:r>
        <w:rPr>
          <w:spacing w:val="54"/>
          <w:sz w:val="20"/>
          <w:szCs w:val="20"/>
        </w:rPr>
        <w:t xml:space="preserve">               </w:t>
      </w:r>
      <w:r w:rsidR="00560922" w:rsidRPr="00FC1013">
        <w:rPr>
          <w:spacing w:val="54"/>
          <w:sz w:val="20"/>
          <w:szCs w:val="20"/>
        </w:rPr>
        <w:t xml:space="preserve"> </w:t>
      </w:r>
      <w:r>
        <w:rPr>
          <w:spacing w:val="54"/>
          <w:sz w:val="20"/>
          <w:szCs w:val="20"/>
        </w:rPr>
        <w:t>сайт</w:t>
      </w:r>
      <w:r w:rsidR="006E1260">
        <w:rPr>
          <w:spacing w:val="54"/>
          <w:sz w:val="20"/>
          <w:szCs w:val="20"/>
        </w:rPr>
        <w:t xml:space="preserve"> </w:t>
      </w:r>
      <w:r w:rsidR="006E1260" w:rsidRPr="006E1260">
        <w:rPr>
          <w:color w:val="548DD4" w:themeColor="text2" w:themeTint="99"/>
          <w:spacing w:val="54"/>
          <w:sz w:val="20"/>
          <w:szCs w:val="20"/>
          <w:u w:val="single"/>
        </w:rPr>
        <w:t>https://техно-лаб.рф</w:t>
      </w:r>
      <w:r w:rsidR="006E1260" w:rsidRPr="006E1260">
        <w:rPr>
          <w:spacing w:val="54"/>
          <w:sz w:val="20"/>
          <w:szCs w:val="20"/>
        </w:rPr>
        <w:t>/</w:t>
      </w:r>
      <w:r w:rsidR="0067179F" w:rsidRPr="00FC1013">
        <w:rPr>
          <w:spacing w:val="54"/>
          <w:sz w:val="20"/>
          <w:szCs w:val="20"/>
          <w:u w:val="single"/>
        </w:rPr>
        <w:t>;</w:t>
      </w:r>
      <w:r w:rsidR="0067179F" w:rsidRPr="00FC1013">
        <w:rPr>
          <w:color w:val="0000FF"/>
          <w:spacing w:val="54"/>
          <w:sz w:val="20"/>
          <w:szCs w:val="20"/>
        </w:rPr>
        <w:t xml:space="preserve"> </w:t>
      </w:r>
      <w:proofErr w:type="gramStart"/>
      <w:r w:rsidR="00B66BFD">
        <w:rPr>
          <w:spacing w:val="54"/>
          <w:sz w:val="20"/>
          <w:szCs w:val="20"/>
          <w:lang w:val="en-US"/>
        </w:rPr>
        <w:t>e</w:t>
      </w:r>
      <w:r w:rsidR="0067179F" w:rsidRPr="00FC1013">
        <w:rPr>
          <w:spacing w:val="54"/>
          <w:sz w:val="20"/>
          <w:szCs w:val="20"/>
        </w:rPr>
        <w:t>-</w:t>
      </w:r>
      <w:r w:rsidR="0067179F" w:rsidRPr="00FC1013">
        <w:rPr>
          <w:spacing w:val="54"/>
          <w:sz w:val="20"/>
          <w:szCs w:val="20"/>
          <w:lang w:val="en-US"/>
        </w:rPr>
        <w:t>mail</w:t>
      </w:r>
      <w:r w:rsidR="00B66BFD">
        <w:rPr>
          <w:spacing w:val="54"/>
          <w:sz w:val="20"/>
          <w:szCs w:val="20"/>
        </w:rPr>
        <w:t>:</w:t>
      </w:r>
      <w:r w:rsidR="00012C15" w:rsidRPr="00012C15">
        <w:rPr>
          <w:color w:val="0070C0"/>
          <w:spacing w:val="54"/>
          <w:sz w:val="20"/>
          <w:szCs w:val="20"/>
        </w:rPr>
        <w:t>17</w:t>
      </w:r>
      <w:proofErr w:type="spellStart"/>
      <w:r w:rsidR="00012C15" w:rsidRPr="00012C15">
        <w:rPr>
          <w:color w:val="0070C0"/>
          <w:spacing w:val="54"/>
          <w:sz w:val="20"/>
          <w:szCs w:val="20"/>
          <w:lang w:val="en-US"/>
        </w:rPr>
        <w:t>ao</w:t>
      </w:r>
      <w:proofErr w:type="spellEnd"/>
      <w:r w:rsidR="00012C15" w:rsidRPr="00012C15">
        <w:rPr>
          <w:color w:val="0070C0"/>
          <w:spacing w:val="54"/>
          <w:sz w:val="20"/>
          <w:szCs w:val="20"/>
        </w:rPr>
        <w:t>@</w:t>
      </w:r>
      <w:r w:rsidR="00012C15" w:rsidRPr="00012C15">
        <w:rPr>
          <w:color w:val="0070C0"/>
          <w:spacing w:val="54"/>
          <w:sz w:val="20"/>
          <w:szCs w:val="20"/>
          <w:lang w:val="en-US"/>
        </w:rPr>
        <w:t>mail</w:t>
      </w:r>
      <w:r w:rsidR="00012C15" w:rsidRPr="00012C15">
        <w:rPr>
          <w:color w:val="0070C0"/>
          <w:spacing w:val="54"/>
          <w:sz w:val="20"/>
          <w:szCs w:val="20"/>
        </w:rPr>
        <w:t>.</w:t>
      </w:r>
      <w:proofErr w:type="spellStart"/>
      <w:r w:rsidR="00012C15" w:rsidRPr="00012C15">
        <w:rPr>
          <w:color w:val="0070C0"/>
          <w:spacing w:val="54"/>
          <w:sz w:val="20"/>
          <w:szCs w:val="20"/>
          <w:lang w:val="en-US"/>
        </w:rPr>
        <w:t>ru</w:t>
      </w:r>
      <w:proofErr w:type="spellEnd"/>
      <w:proofErr w:type="gramEnd"/>
    </w:p>
    <w:p w:rsidR="00D34FBA" w:rsidRPr="007A1676" w:rsidRDefault="00583D10" w:rsidP="00BD1300">
      <w:pPr>
        <w:ind w:left="-540"/>
        <w:rPr>
          <w:b/>
          <w:spacing w:val="38"/>
          <w:sz w:val="20"/>
          <w:szCs w:val="20"/>
        </w:rPr>
      </w:pPr>
      <w:r>
        <w:rPr>
          <w:spacing w:val="38"/>
          <w:sz w:val="20"/>
          <w:szCs w:val="20"/>
        </w:rPr>
        <w:t xml:space="preserve">                           </w:t>
      </w:r>
      <w:r w:rsidR="000227B7" w:rsidRPr="007A1676">
        <w:rPr>
          <w:spacing w:val="38"/>
          <w:sz w:val="20"/>
          <w:szCs w:val="20"/>
        </w:rPr>
        <w:t>ИНН/</w:t>
      </w:r>
      <w:proofErr w:type="gramStart"/>
      <w:r w:rsidR="000227B7" w:rsidRPr="007A1676">
        <w:rPr>
          <w:spacing w:val="38"/>
          <w:sz w:val="20"/>
          <w:szCs w:val="20"/>
        </w:rPr>
        <w:t xml:space="preserve">КПП  </w:t>
      </w:r>
      <w:r w:rsidR="00A97190" w:rsidRPr="00AC3789">
        <w:t>7203538559</w:t>
      </w:r>
      <w:proofErr w:type="gramEnd"/>
      <w:r w:rsidR="000227B7" w:rsidRPr="007A1676">
        <w:rPr>
          <w:b/>
          <w:spacing w:val="38"/>
          <w:sz w:val="20"/>
          <w:szCs w:val="20"/>
        </w:rPr>
        <w:t xml:space="preserve"> / </w:t>
      </w:r>
      <w:r w:rsidR="00A97190" w:rsidRPr="00AC3789">
        <w:t>720301001</w:t>
      </w:r>
      <w:r w:rsidR="00AD13ED" w:rsidRPr="007A1676">
        <w:rPr>
          <w:b/>
          <w:spacing w:val="38"/>
          <w:sz w:val="20"/>
          <w:szCs w:val="20"/>
        </w:rPr>
        <w:t xml:space="preserve"> </w:t>
      </w:r>
    </w:p>
    <w:tbl>
      <w:tblPr>
        <w:tblW w:w="0" w:type="auto"/>
        <w:tblInd w:w="-6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0065"/>
      </w:tblGrid>
      <w:tr w:rsidR="008625C6" w:rsidTr="00943EAC">
        <w:trPr>
          <w:trHeight w:val="180"/>
        </w:trPr>
        <w:tc>
          <w:tcPr>
            <w:tcW w:w="10065" w:type="dxa"/>
            <w:shd w:val="clear" w:color="auto" w:fill="C0C0C0"/>
          </w:tcPr>
          <w:p w:rsidR="008625C6" w:rsidRPr="008625C6" w:rsidRDefault="008625C6" w:rsidP="00065F6B">
            <w:pPr>
              <w:tabs>
                <w:tab w:val="left" w:pos="7470"/>
              </w:tabs>
              <w:ind w:left="540"/>
              <w:rPr>
                <w:b/>
                <w:sz w:val="20"/>
                <w:szCs w:val="20"/>
              </w:rPr>
            </w:pPr>
            <w:r w:rsidRPr="008625C6">
              <w:rPr>
                <w:b/>
                <w:sz w:val="20"/>
                <w:szCs w:val="20"/>
              </w:rPr>
              <w:t>«</w:t>
            </w:r>
            <w:r w:rsidR="008449B4">
              <w:rPr>
                <w:b/>
                <w:sz w:val="20"/>
                <w:szCs w:val="20"/>
              </w:rPr>
              <w:t>02</w:t>
            </w:r>
            <w:r w:rsidR="004A2887">
              <w:rPr>
                <w:b/>
                <w:sz w:val="20"/>
                <w:szCs w:val="20"/>
              </w:rPr>
              <w:t>»</w:t>
            </w:r>
            <w:r w:rsidR="00943EAC">
              <w:rPr>
                <w:b/>
                <w:sz w:val="20"/>
                <w:szCs w:val="20"/>
              </w:rPr>
              <w:t xml:space="preserve"> </w:t>
            </w:r>
            <w:r w:rsidR="008449B4">
              <w:rPr>
                <w:b/>
                <w:sz w:val="20"/>
                <w:szCs w:val="20"/>
              </w:rPr>
              <w:t>марта</w:t>
            </w:r>
            <w:r w:rsidR="00896707">
              <w:rPr>
                <w:b/>
                <w:sz w:val="20"/>
                <w:szCs w:val="20"/>
              </w:rPr>
              <w:t xml:space="preserve"> </w:t>
            </w:r>
            <w:r w:rsidR="006C3CD6">
              <w:rPr>
                <w:b/>
                <w:sz w:val="20"/>
                <w:szCs w:val="20"/>
              </w:rPr>
              <w:t>20</w:t>
            </w:r>
            <w:r w:rsidR="00A97190">
              <w:rPr>
                <w:b/>
                <w:sz w:val="20"/>
                <w:szCs w:val="20"/>
              </w:rPr>
              <w:t>2</w:t>
            </w:r>
            <w:r w:rsidR="00065F6B">
              <w:rPr>
                <w:b/>
                <w:sz w:val="20"/>
                <w:szCs w:val="20"/>
              </w:rPr>
              <w:t>6</w:t>
            </w:r>
            <w:r w:rsidR="00DF4223">
              <w:rPr>
                <w:b/>
                <w:sz w:val="20"/>
                <w:szCs w:val="20"/>
              </w:rPr>
              <w:t xml:space="preserve"> г. </w:t>
            </w:r>
            <w:r>
              <w:rPr>
                <w:b/>
                <w:sz w:val="20"/>
                <w:szCs w:val="20"/>
              </w:rPr>
              <w:t xml:space="preserve"> </w:t>
            </w:r>
            <w:r w:rsidR="00B42B8E">
              <w:rPr>
                <w:b/>
                <w:sz w:val="20"/>
                <w:szCs w:val="20"/>
              </w:rPr>
              <w:tab/>
            </w:r>
            <w:proofErr w:type="spellStart"/>
            <w:r w:rsidR="00B42B8E">
              <w:rPr>
                <w:b/>
                <w:sz w:val="20"/>
                <w:szCs w:val="20"/>
              </w:rPr>
              <w:t>Исх</w:t>
            </w:r>
            <w:proofErr w:type="spellEnd"/>
            <w:r w:rsidR="00DF4223">
              <w:rPr>
                <w:b/>
                <w:sz w:val="20"/>
                <w:szCs w:val="20"/>
              </w:rPr>
              <w:t>№</w:t>
            </w:r>
            <w:r w:rsidR="006C3CD6">
              <w:rPr>
                <w:b/>
                <w:sz w:val="20"/>
                <w:szCs w:val="20"/>
              </w:rPr>
              <w:t xml:space="preserve"> </w:t>
            </w:r>
            <w:r w:rsidR="008449B4">
              <w:rPr>
                <w:b/>
                <w:sz w:val="20"/>
                <w:szCs w:val="20"/>
              </w:rPr>
              <w:t>М</w:t>
            </w:r>
            <w:r w:rsidR="00E34CF4">
              <w:rPr>
                <w:b/>
                <w:sz w:val="20"/>
                <w:szCs w:val="20"/>
              </w:rPr>
              <w:t>-</w:t>
            </w:r>
            <w:r w:rsidR="005A1F50">
              <w:rPr>
                <w:b/>
                <w:sz w:val="20"/>
                <w:szCs w:val="20"/>
              </w:rPr>
              <w:t>0</w:t>
            </w:r>
            <w:r w:rsidR="008449B4">
              <w:rPr>
                <w:b/>
                <w:sz w:val="20"/>
                <w:szCs w:val="20"/>
              </w:rPr>
              <w:t>02</w:t>
            </w:r>
          </w:p>
        </w:tc>
      </w:tr>
    </w:tbl>
    <w:p w:rsidR="008449B4" w:rsidRDefault="008449B4" w:rsidP="008449B4">
      <w:pPr>
        <w:rPr>
          <w:b/>
          <w:bCs/>
          <w:sz w:val="28"/>
          <w:szCs w:val="28"/>
          <w:u w:val="single"/>
        </w:rPr>
      </w:pPr>
      <w:r w:rsidRPr="008449B4">
        <w:rPr>
          <w:b/>
          <w:bCs/>
          <w:sz w:val="28"/>
          <w:szCs w:val="28"/>
          <w:u w:val="single"/>
        </w:rPr>
        <w:t xml:space="preserve">Прайс-лист  </w:t>
      </w:r>
    </w:p>
    <w:p w:rsidR="00051987" w:rsidRDefault="00051987" w:rsidP="008449B4">
      <w:pPr>
        <w:rPr>
          <w:b/>
          <w:bCs/>
          <w:sz w:val="28"/>
          <w:szCs w:val="28"/>
          <w:u w:val="single"/>
        </w:rPr>
      </w:pPr>
    </w:p>
    <w:tbl>
      <w:tblPr>
        <w:tblW w:w="0" w:type="auto"/>
        <w:tblInd w:w="-38" w:type="dxa"/>
        <w:tblLayout w:type="fixed"/>
        <w:tblCellMar>
          <w:left w:w="30" w:type="dxa"/>
          <w:right w:w="30" w:type="dxa"/>
        </w:tblCellMar>
        <w:tblLook w:val="0000" w:firstRow="0" w:lastRow="0" w:firstColumn="0" w:lastColumn="0" w:noHBand="0" w:noVBand="0"/>
      </w:tblPr>
      <w:tblGrid>
        <w:gridCol w:w="3291"/>
        <w:gridCol w:w="4677"/>
        <w:gridCol w:w="1276"/>
      </w:tblGrid>
      <w:tr w:rsidR="00051987" w:rsidTr="00051987">
        <w:tblPrEx>
          <w:tblCellMar>
            <w:top w:w="0" w:type="dxa"/>
            <w:bottom w:w="0" w:type="dxa"/>
          </w:tblCellMar>
        </w:tblPrEx>
        <w:trPr>
          <w:trHeight w:val="195"/>
        </w:trPr>
        <w:tc>
          <w:tcPr>
            <w:tcW w:w="3291" w:type="dxa"/>
            <w:tcBorders>
              <w:top w:val="single" w:sz="6" w:space="0" w:color="auto"/>
              <w:left w:val="single" w:sz="6" w:space="0" w:color="auto"/>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FFFFFF"/>
                <w:sz w:val="28"/>
                <w:szCs w:val="28"/>
              </w:rPr>
            </w:pPr>
            <w:r>
              <w:rPr>
                <w:rFonts w:ascii="Calibri" w:hAnsi="Calibri" w:cs="Calibri"/>
                <w:b/>
                <w:bCs/>
                <w:color w:val="FFFFFF"/>
                <w:sz w:val="28"/>
                <w:szCs w:val="28"/>
              </w:rPr>
              <w:t>Наименование</w:t>
            </w:r>
          </w:p>
        </w:tc>
        <w:tc>
          <w:tcPr>
            <w:tcW w:w="4677" w:type="dxa"/>
            <w:tcBorders>
              <w:top w:val="single" w:sz="6" w:space="0" w:color="auto"/>
              <w:left w:val="single" w:sz="6" w:space="0" w:color="auto"/>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FFFFFF"/>
                <w:sz w:val="28"/>
                <w:szCs w:val="28"/>
              </w:rPr>
            </w:pPr>
            <w:r>
              <w:rPr>
                <w:rFonts w:ascii="Calibri" w:hAnsi="Calibri" w:cs="Calibri"/>
                <w:b/>
                <w:bCs/>
                <w:color w:val="FFFFFF"/>
                <w:sz w:val="28"/>
                <w:szCs w:val="28"/>
              </w:rPr>
              <w:t>Краткое Описание</w:t>
            </w:r>
          </w:p>
        </w:tc>
        <w:tc>
          <w:tcPr>
            <w:tcW w:w="1276" w:type="dxa"/>
            <w:tcBorders>
              <w:top w:val="single" w:sz="6" w:space="0" w:color="auto"/>
              <w:left w:val="single" w:sz="6" w:space="0" w:color="auto"/>
              <w:bottom w:val="single" w:sz="6" w:space="0" w:color="auto"/>
              <w:right w:val="single" w:sz="6" w:space="0" w:color="auto"/>
            </w:tcBorders>
            <w:shd w:val="clear" w:color="auto" w:fill="92D050"/>
          </w:tcPr>
          <w:p w:rsidR="00051987" w:rsidRDefault="00051987">
            <w:pPr>
              <w:autoSpaceDE w:val="0"/>
              <w:autoSpaceDN w:val="0"/>
              <w:adjustRightInd w:val="0"/>
              <w:jc w:val="center"/>
              <w:rPr>
                <w:rFonts w:ascii="Calibri" w:hAnsi="Calibri" w:cs="Calibri"/>
                <w:b/>
                <w:bCs/>
                <w:color w:val="FFFFFF"/>
                <w:sz w:val="28"/>
                <w:szCs w:val="28"/>
              </w:rPr>
            </w:pPr>
            <w:r>
              <w:rPr>
                <w:rFonts w:ascii="Calibri" w:hAnsi="Calibri" w:cs="Calibri"/>
                <w:b/>
                <w:bCs/>
                <w:color w:val="FFFFFF"/>
                <w:sz w:val="28"/>
                <w:szCs w:val="28"/>
              </w:rPr>
              <w:t>Цена</w:t>
            </w:r>
            <w:r>
              <w:rPr>
                <w:rFonts w:ascii="Calibri" w:hAnsi="Calibri" w:cs="Calibri"/>
                <w:b/>
                <w:bCs/>
                <w:color w:val="FFFFFF"/>
                <w:sz w:val="28"/>
                <w:szCs w:val="28"/>
              </w:rPr>
              <w:t xml:space="preserve"> с НДС 22%</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Системы очистки воды, Оборудование ULAB</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Система очистки воды, II и I тип, </w:t>
            </w:r>
            <w:proofErr w:type="gramStart"/>
            <w:r>
              <w:rPr>
                <w:rFonts w:ascii="Calibri" w:hAnsi="Calibri" w:cs="Calibri"/>
                <w:color w:val="000000"/>
                <w:sz w:val="22"/>
                <w:szCs w:val="22"/>
              </w:rPr>
              <w:t>TOC&lt;</w:t>
            </w:r>
            <w:proofErr w:type="gramEnd"/>
            <w:r>
              <w:rPr>
                <w:rFonts w:ascii="Calibri" w:hAnsi="Calibri" w:cs="Calibri"/>
                <w:color w:val="000000"/>
                <w:sz w:val="22"/>
                <w:szCs w:val="22"/>
              </w:rPr>
              <w:t xml:space="preserve">10ppb, 10л/ч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UP-2010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Соответствие: ASTM D1193-06</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Тип воды: I и II.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10 л/час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Сопротивление при 25°С: 18,2 </w:t>
            </w:r>
            <w:proofErr w:type="spellStart"/>
            <w:r>
              <w:rPr>
                <w:rFonts w:ascii="Calibri" w:hAnsi="Calibri" w:cs="Calibri"/>
                <w:color w:val="000000"/>
                <w:sz w:val="20"/>
                <w:szCs w:val="20"/>
              </w:rPr>
              <w:t>МОм·см</w:t>
            </w:r>
            <w:proofErr w:type="spellEnd"/>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Эндотоксины: -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TOC: &lt;10 </w:t>
            </w:r>
            <w:proofErr w:type="spellStart"/>
            <w:r>
              <w:rPr>
                <w:rFonts w:ascii="Calibri" w:hAnsi="Calibri" w:cs="Calibri"/>
                <w:color w:val="000000"/>
                <w:sz w:val="20"/>
                <w:szCs w:val="20"/>
              </w:rPr>
              <w:t>ppb</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235 486,00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Система очистки воды, II и I тип, </w:t>
            </w:r>
            <w:proofErr w:type="gramStart"/>
            <w:r>
              <w:rPr>
                <w:rFonts w:ascii="Calibri" w:hAnsi="Calibri" w:cs="Calibri"/>
                <w:color w:val="000000"/>
                <w:sz w:val="22"/>
                <w:szCs w:val="22"/>
              </w:rPr>
              <w:t>TOC&lt;</w:t>
            </w:r>
            <w:proofErr w:type="gramEnd"/>
            <w:r>
              <w:rPr>
                <w:rFonts w:ascii="Calibri" w:hAnsi="Calibri" w:cs="Calibri"/>
                <w:color w:val="000000"/>
                <w:sz w:val="22"/>
                <w:szCs w:val="22"/>
              </w:rPr>
              <w:t xml:space="preserve">3ppb, 10л/ч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UP-3010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Соответствие: ASTM D1193-06</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Тип воды: I и II.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10 л/час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Сопротивление при 25°С: 18,2 </w:t>
            </w:r>
            <w:proofErr w:type="spellStart"/>
            <w:r>
              <w:rPr>
                <w:rFonts w:ascii="Calibri" w:hAnsi="Calibri" w:cs="Calibri"/>
                <w:color w:val="000000"/>
                <w:sz w:val="20"/>
                <w:szCs w:val="20"/>
              </w:rPr>
              <w:t>МОм·см</w:t>
            </w:r>
            <w:proofErr w:type="spellEnd"/>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Эндотоксины: -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TOC: &lt;3 </w:t>
            </w:r>
            <w:proofErr w:type="spellStart"/>
            <w:r>
              <w:rPr>
                <w:rFonts w:ascii="Calibri" w:hAnsi="Calibri" w:cs="Calibri"/>
                <w:color w:val="000000"/>
                <w:sz w:val="20"/>
                <w:szCs w:val="20"/>
              </w:rPr>
              <w:t>ppb</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251 096,00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Системы очистки воды, Оборудование ULAB</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UP-F001 Фильтр грубой очистки для UP-2010/3010,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Рекомендуемый срок эксплуатации до замены: 6 месяцев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990,00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UP-F002 Фильтр дополнительной очистки для UP-2010/3010,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Рекомендуемый срок эксплуатации до замены: 8 месяцев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1 977,00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UP-F003 Ингибитор жесткости воды для UP-2010/3010,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Рекомендуемый срок эксплуатации до замены: 8 месяцев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1 977,00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UP-F004 Фильтр тонкой очистки для UP-2010/3010,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Рекомендуемый срок эксплуатации до замены: 24 месяцев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1 977,00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UP-F005 Фильтр обратного осмоса для UP-2010/3010,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Рекомендуемый срок эксплуатации до замены: 24 месяцев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19 752,00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UP-F006 Ионообменный фильтр для воды II типа для UP-2010/3010,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Рекомендуемый срок эксплуатации до замены: 4000 литров воды типов II и I</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26 192,00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UP-F007 Ионообменный фильтр для воды I типа для UP-2010/3010,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Рекомендуемый срок эксплуатации до замены: 7000 литров воды I типа</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37 531,00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UP-F008 Окончательный фильтр 0,22 мкм для UP-2010/3010,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Рекомендуемый срок эксплуатации до замены: 24 месяцев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12 099,00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УФ-Лампа для UP-2010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4 235,00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УФ-Лампа для UP-3010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4 235,00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Термоблоки, Оборудование ULAB</w:t>
            </w:r>
          </w:p>
        </w:tc>
      </w:tr>
      <w:tr w:rsidR="00051987" w:rsidTr="00051987">
        <w:tblPrEx>
          <w:tblCellMar>
            <w:top w:w="0" w:type="dxa"/>
            <w:bottom w:w="0" w:type="dxa"/>
          </w:tblCellMar>
        </w:tblPrEx>
        <w:trPr>
          <w:trHeight w:val="24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UT-4053 Термоблок (реактор) для </w:t>
            </w:r>
            <w:proofErr w:type="spellStart"/>
            <w:r>
              <w:rPr>
                <w:rFonts w:ascii="Calibri" w:hAnsi="Calibri" w:cs="Calibri"/>
                <w:color w:val="000000"/>
                <w:sz w:val="22"/>
                <w:szCs w:val="22"/>
              </w:rPr>
              <w:t>виал</w:t>
            </w:r>
            <w:proofErr w:type="spellEnd"/>
            <w:r>
              <w:rPr>
                <w:rFonts w:ascii="Calibri" w:hAnsi="Calibri" w:cs="Calibri"/>
                <w:color w:val="000000"/>
                <w:sz w:val="22"/>
                <w:szCs w:val="22"/>
              </w:rPr>
              <w:t xml:space="preserve"> ХПК, ULAB®</w:t>
            </w:r>
          </w:p>
        </w:tc>
        <w:tc>
          <w:tcPr>
            <w:tcW w:w="4677" w:type="dxa"/>
            <w:tcBorders>
              <w:top w:val="single" w:sz="6" w:space="0" w:color="auto"/>
              <w:left w:val="single" w:sz="6" w:space="0" w:color="auto"/>
              <w:bottom w:val="single" w:sz="6" w:space="0" w:color="auto"/>
              <w:right w:val="single" w:sz="6" w:space="0" w:color="auto"/>
            </w:tcBorders>
            <w:shd w:val="solid" w:color="FFFFFF" w:fill="auto"/>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нагрева, °С: до 150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поддержания, °С: ± 0,5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Шаг установки, °</w:t>
            </w:r>
            <w:proofErr w:type="gramStart"/>
            <w:r>
              <w:rPr>
                <w:rFonts w:ascii="Calibri" w:hAnsi="Calibri" w:cs="Calibri"/>
                <w:color w:val="000000"/>
                <w:sz w:val="20"/>
                <w:szCs w:val="20"/>
              </w:rPr>
              <w:t>С:  0</w:t>
            </w:r>
            <w:proofErr w:type="gramEnd"/>
            <w:r>
              <w:rPr>
                <w:rFonts w:ascii="Calibri" w:hAnsi="Calibri" w:cs="Calibri"/>
                <w:color w:val="000000"/>
                <w:sz w:val="20"/>
                <w:szCs w:val="20"/>
              </w:rPr>
              <w:t>,1</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нагрева, °С/мин: ≈ 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lastRenderedPageBreak/>
              <w:t>Таймер: 99 часов 59 мин</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lastRenderedPageBreak/>
              <w:t xml:space="preserve">                             72 946,00 </w:t>
            </w:r>
          </w:p>
        </w:tc>
      </w:tr>
      <w:tr w:rsidR="00051987" w:rsidTr="00051987">
        <w:tblPrEx>
          <w:tblCellMar>
            <w:top w:w="0" w:type="dxa"/>
            <w:bottom w:w="0" w:type="dxa"/>
          </w:tblCellMar>
        </w:tblPrEx>
        <w:trPr>
          <w:trHeight w:val="30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Термоблок с шейкером, нагревом и охлаждением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UM-1000D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Диапазон температуры: Комн. -15… +100 </w:t>
            </w:r>
            <w:proofErr w:type="spellStart"/>
            <w:r>
              <w:rPr>
                <w:rFonts w:ascii="Calibri" w:hAnsi="Calibri" w:cs="Calibri"/>
                <w:color w:val="000000"/>
                <w:sz w:val="20"/>
                <w:szCs w:val="20"/>
              </w:rPr>
              <w:t>оС</w:t>
            </w:r>
            <w:proofErr w:type="spellEnd"/>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200-1500 об/ 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Движение: орбитальное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Амплитуда: 3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программируемый                   Дисплей: сенсорный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Таймер 99 ч 30 мин.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149 157,00 </w:t>
            </w:r>
          </w:p>
        </w:tc>
      </w:tr>
      <w:tr w:rsidR="00051987" w:rsidTr="00051987">
        <w:tblPrEx>
          <w:tblCellMar>
            <w:top w:w="0" w:type="dxa"/>
            <w:bottom w:w="0" w:type="dxa"/>
          </w:tblCellMar>
        </w:tblPrEx>
        <w:trPr>
          <w:trHeight w:val="34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Термостат твердотельный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UM-100M</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Функции: Нагрев, охлаждение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Равномерность температуры °C: ±0,5°С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от 0 до 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ЖК-дисплей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Интерфейс: USB-порт</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Вес: 1 кг</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Таймер: 0 - 999 мин</w:t>
            </w:r>
          </w:p>
          <w:p w:rsidR="00051987" w:rsidRDefault="00051987">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Вермя</w:t>
            </w:r>
            <w:proofErr w:type="spellEnd"/>
            <w:r>
              <w:rPr>
                <w:rFonts w:ascii="Calibri" w:hAnsi="Calibri" w:cs="Calibri"/>
                <w:color w:val="000000"/>
                <w:sz w:val="20"/>
                <w:szCs w:val="20"/>
              </w:rPr>
              <w:t xml:space="preserve"> нагрева (мин): ≤20мин (25</w:t>
            </w:r>
            <w:r>
              <w:rPr>
                <w:rFonts w:ascii="Cambria Math" w:hAnsi="Cambria Math" w:cs="Cambria Math"/>
                <w:color w:val="000000"/>
                <w:sz w:val="20"/>
                <w:szCs w:val="20"/>
              </w:rPr>
              <w:t>℃</w:t>
            </w:r>
            <w:r>
              <w:rPr>
                <w:rFonts w:ascii="Calibri" w:hAnsi="Calibri" w:cs="Calibri"/>
                <w:color w:val="000000"/>
                <w:sz w:val="20"/>
                <w:szCs w:val="20"/>
              </w:rPr>
              <w:t>→100</w:t>
            </w:r>
            <w:r>
              <w:rPr>
                <w:rFonts w:ascii="Cambria Math" w:hAnsi="Cambria Math" w:cs="Cambria Math"/>
                <w:color w:val="000000"/>
                <w:sz w:val="20"/>
                <w:szCs w:val="20"/>
              </w:rPr>
              <w:t>℃</w:t>
            </w:r>
            <w:r>
              <w:rPr>
                <w:rFonts w:ascii="Calibri" w:hAnsi="Calibri" w:cs="Calibri"/>
                <w:color w:val="000000"/>
                <w:sz w:val="20"/>
                <w:szCs w:val="20"/>
              </w:rPr>
              <w:t>)</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Время охлаждения (мин): 3°С/мин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60 Вт</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Блок для термостата - по доп. заказу</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39 169,00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Сменные блоки для Термоблоков, Оборудование ULAB</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UM-B005 Сменный блок для термоблока, 0,5 мл*24,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Для пробирок: 0,5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Количество мест: 24 </w:t>
            </w:r>
            <w:proofErr w:type="spellStart"/>
            <w:r>
              <w:rPr>
                <w:rFonts w:ascii="Calibri" w:hAnsi="Calibri" w:cs="Calibri"/>
                <w:color w:val="000000"/>
                <w:sz w:val="20"/>
                <w:szCs w:val="20"/>
              </w:rPr>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17 100,00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UM-B015 Сменный блок для термоблока, 1,5 мл*24,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Для пробирок: 1,5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Количество мест: 24 </w:t>
            </w:r>
            <w:proofErr w:type="spellStart"/>
            <w:r>
              <w:rPr>
                <w:rFonts w:ascii="Calibri" w:hAnsi="Calibri" w:cs="Calibri"/>
                <w:color w:val="000000"/>
                <w:sz w:val="20"/>
                <w:szCs w:val="20"/>
              </w:rPr>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15 492,00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UM-B020 Сменный блок для термоблока, 2,0 мл*24,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Для пробирок: 2,5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Количество мест: 24 </w:t>
            </w:r>
            <w:proofErr w:type="spellStart"/>
            <w:r>
              <w:rPr>
                <w:rFonts w:ascii="Calibri" w:hAnsi="Calibri" w:cs="Calibri"/>
                <w:color w:val="000000"/>
                <w:sz w:val="20"/>
                <w:szCs w:val="20"/>
              </w:rPr>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15 492,00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UM-B050 Сменный блок для термоблока, 5,0 мл*8,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Для пробирок: 5 мл (круглое дно)</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Количество мест: 8 </w:t>
            </w:r>
            <w:proofErr w:type="spellStart"/>
            <w:r>
              <w:rPr>
                <w:rFonts w:ascii="Calibri" w:hAnsi="Calibri" w:cs="Calibri"/>
                <w:color w:val="000000"/>
                <w:sz w:val="20"/>
                <w:szCs w:val="20"/>
              </w:rPr>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19 218,00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UM-B051 Сменный блок для термоблока, 5,0 мл*8,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Для пробирок: 5 мл (коническое дно)</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Количество мест: 8 </w:t>
            </w:r>
            <w:proofErr w:type="spellStart"/>
            <w:r>
              <w:rPr>
                <w:rFonts w:ascii="Calibri" w:hAnsi="Calibri" w:cs="Calibri"/>
                <w:color w:val="000000"/>
                <w:sz w:val="20"/>
                <w:szCs w:val="20"/>
              </w:rPr>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25 138,00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UM-B150 Сменный блок для термоблока, 15,0 мл*8,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Для пробирок: 15 мл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Количество мест: 8 </w:t>
            </w:r>
            <w:proofErr w:type="spellStart"/>
            <w:r>
              <w:rPr>
                <w:rFonts w:ascii="Calibri" w:hAnsi="Calibri" w:cs="Calibri"/>
                <w:color w:val="000000"/>
                <w:sz w:val="20"/>
                <w:szCs w:val="20"/>
              </w:rPr>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33 760,00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UM-B500 Сменный блок для термоблока, 50,0 мл*4,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Для пробирок: 50 мл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Количество мест: 4 </w:t>
            </w:r>
            <w:proofErr w:type="spellStart"/>
            <w:r>
              <w:rPr>
                <w:rFonts w:ascii="Calibri" w:hAnsi="Calibri" w:cs="Calibri"/>
                <w:color w:val="000000"/>
                <w:sz w:val="20"/>
                <w:szCs w:val="20"/>
              </w:rPr>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28 937,00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UM-B096 Сменный блок для термоблока, планшет 96 лунок,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Количество мест: 96 лунок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16 953,00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UM-B423 Сменный блок для термоблока, </w:t>
            </w:r>
            <w:proofErr w:type="spellStart"/>
            <w:r>
              <w:rPr>
                <w:rFonts w:ascii="Calibri" w:hAnsi="Calibri" w:cs="Calibri"/>
                <w:color w:val="000000"/>
                <w:sz w:val="22"/>
                <w:szCs w:val="22"/>
              </w:rPr>
              <w:t>микропланшет</w:t>
            </w:r>
            <w:proofErr w:type="spellEnd"/>
            <w:r>
              <w:rPr>
                <w:rFonts w:ascii="Calibri" w:hAnsi="Calibri" w:cs="Calibri"/>
                <w:color w:val="000000"/>
                <w:sz w:val="22"/>
                <w:szCs w:val="22"/>
              </w:rPr>
              <w:t>,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UM-1000D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Количество мест: </w:t>
            </w:r>
            <w:proofErr w:type="spellStart"/>
            <w:r>
              <w:rPr>
                <w:rFonts w:ascii="Calibri" w:hAnsi="Calibri" w:cs="Calibri"/>
                <w:color w:val="000000"/>
                <w:sz w:val="20"/>
                <w:szCs w:val="20"/>
              </w:rPr>
              <w:t>микропланшет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16 953,00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18900415 Блок для термоблока MiniHC100 0,5 мл*24 места</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UM-100M</w:t>
            </w:r>
          </w:p>
          <w:p w:rsidR="00051987" w:rsidRDefault="00051987">
            <w:pPr>
              <w:autoSpaceDE w:val="0"/>
              <w:autoSpaceDN w:val="0"/>
              <w:adjustRightInd w:val="0"/>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9 529,00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18900416 Блок для термоблока MiniHC100 1,5 мл*15 мест</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UM-100M</w:t>
            </w:r>
          </w:p>
          <w:p w:rsidR="00051987" w:rsidRDefault="00051987">
            <w:pPr>
              <w:autoSpaceDE w:val="0"/>
              <w:autoSpaceDN w:val="0"/>
              <w:adjustRightInd w:val="0"/>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9 529,00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18900417 Блок для термоблока MiniHC100 5 мл*6 мест</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UM-100M</w:t>
            </w:r>
          </w:p>
          <w:p w:rsidR="00051987" w:rsidRDefault="00051987">
            <w:pPr>
              <w:autoSpaceDE w:val="0"/>
              <w:autoSpaceDN w:val="0"/>
              <w:adjustRightInd w:val="0"/>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9 529,00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18900426 Блок для термоблока MiniHC100 15 мл*4 мест</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UM-100M</w:t>
            </w:r>
          </w:p>
          <w:p w:rsidR="00051987" w:rsidRDefault="00051987">
            <w:pPr>
              <w:autoSpaceDE w:val="0"/>
              <w:autoSpaceDN w:val="0"/>
              <w:adjustRightInd w:val="0"/>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10 058,00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18900427 Блок для термоблока MiniHC100 50 мл*2 мест</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UM-100M</w:t>
            </w:r>
          </w:p>
          <w:p w:rsidR="00051987" w:rsidRDefault="00051987">
            <w:pPr>
              <w:autoSpaceDE w:val="0"/>
              <w:autoSpaceDN w:val="0"/>
              <w:adjustRightInd w:val="0"/>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10 058,00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18900428 Блок для термоблока MiniHC100 2 мл*15 мест</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Совместимость: UM-100M</w:t>
            </w:r>
          </w:p>
          <w:p w:rsidR="00051987" w:rsidRDefault="00051987">
            <w:pPr>
              <w:autoSpaceDE w:val="0"/>
              <w:autoSpaceDN w:val="0"/>
              <w:adjustRightInd w:val="0"/>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9 529,00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Посудомоечная машина, Оборудование ULAB</w:t>
            </w:r>
          </w:p>
        </w:tc>
      </w:tr>
      <w:tr w:rsidR="00051987" w:rsidTr="00051987">
        <w:tblPrEx>
          <w:tblCellMar>
            <w:top w:w="0" w:type="dxa"/>
            <w:bottom w:w="0" w:type="dxa"/>
          </w:tblCellMar>
        </w:tblPrEx>
        <w:trPr>
          <w:trHeight w:val="27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Посудомоечная машина лабораторная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UG-1200E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200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Количество уровней загрузки: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lastRenderedPageBreak/>
              <w:t>Количество режимов: 40 (стандартных)</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Настраиваемые режимы: до 200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управления: Сенсорный экран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мойки</w:t>
            </w:r>
            <w:proofErr w:type="gramStart"/>
            <w:r>
              <w:rPr>
                <w:rFonts w:ascii="Calibri" w:hAnsi="Calibri" w:cs="Calibri"/>
                <w:color w:val="000000"/>
                <w:sz w:val="20"/>
                <w:szCs w:val="20"/>
              </w:rPr>
              <w:t>: До</w:t>
            </w:r>
            <w:proofErr w:type="gramEnd"/>
            <w:r>
              <w:rPr>
                <w:rFonts w:ascii="Calibri" w:hAnsi="Calibri" w:cs="Calibri"/>
                <w:color w:val="000000"/>
                <w:sz w:val="20"/>
                <w:szCs w:val="20"/>
              </w:rPr>
              <w:t xml:space="preserve"> 93 °C</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lastRenderedPageBreak/>
              <w:t xml:space="preserve">                          905 342,00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посудомоечная машины, Оборудование ULAB</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UG-R01A Корзина для посудомоечных машин UG-1200E без форсунок</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Корзина без форсунок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110 338,00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UG-R20A Корзина для посудомоечных машин UG-1200E на 20 форсунок</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Корзина на 20 форсунок для мойки </w:t>
            </w:r>
            <w:proofErr w:type="gramStart"/>
            <w:r>
              <w:rPr>
                <w:rFonts w:ascii="Calibri" w:hAnsi="Calibri" w:cs="Calibri"/>
                <w:color w:val="000000"/>
                <w:sz w:val="20"/>
                <w:szCs w:val="20"/>
              </w:rPr>
              <w:t>колб  до</w:t>
            </w:r>
            <w:proofErr w:type="gramEnd"/>
            <w:r>
              <w:rPr>
                <w:rFonts w:ascii="Calibri" w:hAnsi="Calibri" w:cs="Calibri"/>
                <w:color w:val="000000"/>
                <w:sz w:val="20"/>
                <w:szCs w:val="20"/>
              </w:rPr>
              <w:t xml:space="preserve"> 500 мл, пробирок, мензурок.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116 598,00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UG-R210A Корзина для посудомоечных машин UG-1200E на 210 форсунок для </w:t>
            </w:r>
            <w:proofErr w:type="spellStart"/>
            <w:r>
              <w:rPr>
                <w:rFonts w:ascii="Calibri" w:hAnsi="Calibri" w:cs="Calibri"/>
                <w:color w:val="000000"/>
                <w:sz w:val="22"/>
                <w:szCs w:val="22"/>
              </w:rPr>
              <w:t>виал</w:t>
            </w:r>
            <w:proofErr w:type="spellEnd"/>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Корзина на 210 форсунок мойки </w:t>
            </w:r>
            <w:proofErr w:type="spellStart"/>
            <w:r>
              <w:rPr>
                <w:rFonts w:ascii="Calibri" w:hAnsi="Calibri" w:cs="Calibri"/>
                <w:color w:val="000000"/>
                <w:sz w:val="20"/>
                <w:szCs w:val="20"/>
              </w:rPr>
              <w:t>виал</w:t>
            </w:r>
            <w:proofErr w:type="spellEnd"/>
            <w:r>
              <w:rPr>
                <w:rFonts w:ascii="Calibri" w:hAnsi="Calibri" w:cs="Calibri"/>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205 340,00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UG-R36A Корзина для посудомоечных машин UG-1200E на 36 форсунок</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Корзина на 36 форсунок для мойки колб до 250 мл, пробирок и мерной посуды.</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124 155,00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UG-R56A Корзина для мойки лабораторных пипеток для UG-1200E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Корзина для мойки лабораторных пипеток. До 56 мест. Установка пипеток возможна только в один ярус</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110 700,00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UG-R8018A Комбинированная корзина для посудомоечных машин UG-1200E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Комбинированная корзина: 80 форсунок для </w:t>
            </w:r>
            <w:proofErr w:type="spellStart"/>
            <w:r>
              <w:rPr>
                <w:rFonts w:ascii="Calibri" w:hAnsi="Calibri" w:cs="Calibri"/>
                <w:color w:val="000000"/>
                <w:sz w:val="20"/>
                <w:szCs w:val="20"/>
              </w:rPr>
              <w:t>виал</w:t>
            </w:r>
            <w:proofErr w:type="spellEnd"/>
            <w:r>
              <w:rPr>
                <w:rFonts w:ascii="Calibri" w:hAnsi="Calibri" w:cs="Calibri"/>
                <w:color w:val="000000"/>
                <w:sz w:val="20"/>
                <w:szCs w:val="20"/>
              </w:rPr>
              <w:t xml:space="preserve"> и 18 форсунок для колб </w:t>
            </w:r>
            <w:proofErr w:type="spellStart"/>
            <w:r>
              <w:rPr>
                <w:rFonts w:ascii="Calibri" w:hAnsi="Calibri" w:cs="Calibri"/>
                <w:color w:val="000000"/>
                <w:sz w:val="20"/>
                <w:szCs w:val="20"/>
              </w:rPr>
              <w:t>Эрленмейера</w:t>
            </w:r>
            <w:proofErr w:type="spellEnd"/>
            <w:r>
              <w:rPr>
                <w:rFonts w:ascii="Calibri" w:hAnsi="Calibri" w:cs="Calibri"/>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160 606,00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UG-R9044LA Корзина для чашек Петри Ø 90 мм для UG-1200E (нижний уровень)</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Корзина для мойки чашек Петри диаметром 90 мм. Вместимость — до 44 чашек за один цикл. Используется как нижний уровень установки.</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116 598,00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UG-R9044UA Корзина для чашек Петри Ø 90 мм для UG-1200E (верхний уровень)</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Корзина для мойки чашек Петри диаметром 90 мм. Вместимость — до 44 чашек за один цикл. Используется как верхний уровень установки.</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113 422,00 </w:t>
            </w:r>
          </w:p>
        </w:tc>
      </w:tr>
      <w:tr w:rsidR="00051987" w:rsidTr="00051987">
        <w:tblPrEx>
          <w:tblCellMar>
            <w:top w:w="0" w:type="dxa"/>
            <w:bottom w:w="0" w:type="dxa"/>
          </w:tblCellMar>
        </w:tblPrEx>
        <w:trPr>
          <w:trHeight w:val="4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UG-L010 Моющее средство с гидроксидом калия, 18 л</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Канистра 18 литров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4 609,00 </w:t>
            </w:r>
          </w:p>
        </w:tc>
      </w:tr>
      <w:tr w:rsidR="00051987" w:rsidTr="00051987">
        <w:tblPrEx>
          <w:tblCellMar>
            <w:top w:w="0" w:type="dxa"/>
            <w:bottom w:w="0" w:type="dxa"/>
          </w:tblCellMar>
        </w:tblPrEx>
        <w:trPr>
          <w:trHeight w:val="4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UG-L011 Ополаскиватель с </w:t>
            </w:r>
            <w:proofErr w:type="spellStart"/>
            <w:r>
              <w:rPr>
                <w:rFonts w:ascii="Calibri" w:hAnsi="Calibri" w:cs="Calibri"/>
                <w:color w:val="000000"/>
                <w:sz w:val="22"/>
                <w:szCs w:val="22"/>
              </w:rPr>
              <w:t>неионными</w:t>
            </w:r>
            <w:proofErr w:type="spellEnd"/>
            <w:r>
              <w:rPr>
                <w:rFonts w:ascii="Calibri" w:hAnsi="Calibri" w:cs="Calibri"/>
                <w:color w:val="000000"/>
                <w:sz w:val="22"/>
                <w:szCs w:val="22"/>
              </w:rPr>
              <w:t xml:space="preserve"> ПАВ, 18 л</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Канистра 18 литров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4 609,00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Ванна ультразвуковая, Оборудование ULAB</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UG-2018 Ванна ультразвуковая, 1,8 л,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1,8</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Частота ультразвука, кГц: 40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нагрева, °С: 65 (фиксированная)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нагрева, Вт: 86</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Таймер: Механический 0-30 мин</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47 901,00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UG-2060 Ванна ультразвуковая, 6,0 л,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6,0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Частота ультразвука, кГц: 40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нагрева, °С</w:t>
            </w:r>
            <w:proofErr w:type="gramStart"/>
            <w:r>
              <w:rPr>
                <w:rFonts w:ascii="Calibri" w:hAnsi="Calibri" w:cs="Calibri"/>
                <w:color w:val="000000"/>
                <w:sz w:val="20"/>
                <w:szCs w:val="20"/>
              </w:rPr>
              <w:t>: До</w:t>
            </w:r>
            <w:proofErr w:type="gramEnd"/>
            <w:r>
              <w:rPr>
                <w:rFonts w:ascii="Calibri" w:hAnsi="Calibri" w:cs="Calibri"/>
                <w:color w:val="000000"/>
                <w:sz w:val="20"/>
                <w:szCs w:val="20"/>
              </w:rPr>
              <w:t xml:space="preserve"> 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нагрева, Вт: 172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Таймер:  Механический</w:t>
            </w:r>
            <w:proofErr w:type="gramEnd"/>
            <w:r>
              <w:rPr>
                <w:rFonts w:ascii="Calibri" w:hAnsi="Calibri" w:cs="Calibri"/>
                <w:color w:val="000000"/>
                <w:sz w:val="20"/>
                <w:szCs w:val="20"/>
              </w:rPr>
              <w:t xml:space="preserve"> 0-40 мин</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134 505,00 </w:t>
            </w:r>
          </w:p>
        </w:tc>
      </w:tr>
      <w:tr w:rsidR="00051987" w:rsidTr="00051987">
        <w:tblPrEx>
          <w:tblCellMar>
            <w:top w:w="0" w:type="dxa"/>
            <w:bottom w:w="0" w:type="dxa"/>
          </w:tblCellMar>
        </w:tblPrEx>
        <w:trPr>
          <w:trHeight w:val="90"/>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ванн ультразвуковых, Оборудование ULAB</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UG-B018 Корзина для ультразвуковой ванны 1,8 л,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крышки: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ручки: пластик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9 608,00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UG-B060 Корзина для ультразвуковой ванны 6,0 л,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крышки: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ручки: пластик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13 451,00 </w:t>
            </w:r>
          </w:p>
        </w:tc>
      </w:tr>
      <w:tr w:rsidR="00051987" w:rsidTr="00051987">
        <w:tblPrEx>
          <w:tblCellMar>
            <w:top w:w="0" w:type="dxa"/>
            <w:bottom w:w="0" w:type="dxa"/>
          </w:tblCellMar>
        </w:tblPrEx>
        <w:trPr>
          <w:trHeight w:val="90"/>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Вакуумная аспирационная система, Оборудование ULAB</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SAFEVAC Вакуумная аспирационная система</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Диапазон вакуума, </w:t>
            </w:r>
            <w:proofErr w:type="spellStart"/>
            <w:r>
              <w:rPr>
                <w:rFonts w:ascii="Calibri" w:hAnsi="Calibri" w:cs="Calibri"/>
                <w:color w:val="000000"/>
                <w:sz w:val="20"/>
                <w:szCs w:val="20"/>
              </w:rPr>
              <w:t>мбар</w:t>
            </w:r>
            <w:proofErr w:type="spellEnd"/>
            <w:r>
              <w:rPr>
                <w:rFonts w:ascii="Calibri" w:hAnsi="Calibri" w:cs="Calibri"/>
                <w:color w:val="000000"/>
                <w:sz w:val="20"/>
                <w:szCs w:val="20"/>
              </w:rPr>
              <w:t>: 0-600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аспирации мл/сек: 1-15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Гидрофобный фильтр: 0,45мкм, Ø6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емкости для сбора, л: 4</w:t>
            </w:r>
          </w:p>
          <w:p w:rsidR="00051987" w:rsidRDefault="00051987">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Автоклавируемые</w:t>
            </w:r>
            <w:proofErr w:type="spellEnd"/>
            <w:r>
              <w:rPr>
                <w:rFonts w:ascii="Calibri" w:hAnsi="Calibri" w:cs="Calibri"/>
                <w:color w:val="000000"/>
                <w:sz w:val="20"/>
                <w:szCs w:val="20"/>
              </w:rPr>
              <w:t xml:space="preserve"> элементы: трубка, емкость, ручка управления</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80 531,00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Ротаторы, Оборудование ULAB</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Ротатор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US-1070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0-80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движения — По кругу, угловой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пробирок, мл: от 1,5 до 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210х300х300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Таймер</w:t>
            </w:r>
            <w:proofErr w:type="gramStart"/>
            <w:r>
              <w:rPr>
                <w:rFonts w:ascii="Calibri" w:hAnsi="Calibri" w:cs="Calibri"/>
                <w:color w:val="000000"/>
                <w:sz w:val="20"/>
                <w:szCs w:val="20"/>
              </w:rPr>
              <w:t>: Нет</w:t>
            </w:r>
            <w:proofErr w:type="gram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19 371,00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Ротатор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US-1071</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0-80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движения — По кругу</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пробирок, </w:t>
            </w:r>
            <w:proofErr w:type="gramStart"/>
            <w:r>
              <w:rPr>
                <w:rFonts w:ascii="Calibri" w:hAnsi="Calibri" w:cs="Calibri"/>
                <w:color w:val="000000"/>
                <w:sz w:val="20"/>
                <w:szCs w:val="20"/>
              </w:rPr>
              <w:t>мл :</w:t>
            </w:r>
            <w:proofErr w:type="gramEnd"/>
            <w:r>
              <w:rPr>
                <w:rFonts w:ascii="Calibri" w:hAnsi="Calibri" w:cs="Calibri"/>
                <w:color w:val="000000"/>
                <w:sz w:val="20"/>
                <w:szCs w:val="20"/>
              </w:rPr>
              <w:t xml:space="preserve"> от 1,5 до 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510х150х190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Таймер</w:t>
            </w:r>
            <w:proofErr w:type="gramStart"/>
            <w:r>
              <w:rPr>
                <w:rFonts w:ascii="Calibri" w:hAnsi="Calibri" w:cs="Calibri"/>
                <w:color w:val="000000"/>
                <w:sz w:val="20"/>
                <w:szCs w:val="20"/>
              </w:rPr>
              <w:t>: Нет</w:t>
            </w:r>
            <w:proofErr w:type="gram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17 928,00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Ротатор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US-1080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0-80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движения — По кругу, угловой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пробирок, мл: от 1,5 до 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280х210х300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Таймер</w:t>
            </w:r>
            <w:proofErr w:type="gramStart"/>
            <w:r>
              <w:rPr>
                <w:rFonts w:ascii="Calibri" w:hAnsi="Calibri" w:cs="Calibri"/>
                <w:color w:val="000000"/>
                <w:sz w:val="20"/>
                <w:szCs w:val="20"/>
              </w:rPr>
              <w:t>: Да</w:t>
            </w:r>
            <w:proofErr w:type="gram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56 590,00 </w:t>
            </w:r>
          </w:p>
        </w:tc>
      </w:tr>
      <w:tr w:rsidR="00051987" w:rsidTr="00051987">
        <w:tblPrEx>
          <w:tblCellMar>
            <w:top w:w="0" w:type="dxa"/>
            <w:bottom w:w="0" w:type="dxa"/>
          </w:tblCellMar>
        </w:tblPrEx>
        <w:trPr>
          <w:trHeight w:val="24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Ротатор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US-1081</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10-70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движения — По кругу</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пробирок, </w:t>
            </w:r>
            <w:proofErr w:type="gramStart"/>
            <w:r>
              <w:rPr>
                <w:rFonts w:ascii="Calibri" w:hAnsi="Calibri" w:cs="Calibri"/>
                <w:color w:val="000000"/>
                <w:sz w:val="20"/>
                <w:szCs w:val="20"/>
              </w:rPr>
              <w:t>мл :</w:t>
            </w:r>
            <w:proofErr w:type="gramEnd"/>
            <w:r>
              <w:rPr>
                <w:rFonts w:ascii="Calibri" w:hAnsi="Calibri" w:cs="Calibri"/>
                <w:color w:val="000000"/>
                <w:sz w:val="20"/>
                <w:szCs w:val="20"/>
              </w:rPr>
              <w:t xml:space="preserve"> от 1,5 до 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220х510х260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Таймер</w:t>
            </w:r>
            <w:proofErr w:type="gramStart"/>
            <w:r>
              <w:rPr>
                <w:rFonts w:ascii="Calibri" w:hAnsi="Calibri" w:cs="Calibri"/>
                <w:color w:val="000000"/>
                <w:sz w:val="20"/>
                <w:szCs w:val="20"/>
              </w:rPr>
              <w:t>: Да</w:t>
            </w:r>
            <w:proofErr w:type="gram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66 019,00 </w:t>
            </w:r>
          </w:p>
        </w:tc>
      </w:tr>
      <w:tr w:rsidR="00051987" w:rsidTr="00051987">
        <w:tblPrEx>
          <w:tblCellMar>
            <w:top w:w="0" w:type="dxa"/>
            <w:bottom w:w="0" w:type="dxa"/>
          </w:tblCellMar>
        </w:tblPrEx>
        <w:trPr>
          <w:trHeight w:val="27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Роллер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US-1075</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0-70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Амплитуда качания, мм: 24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об/мин: Ручная плавная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движения: качание и вращение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пробирок, мл: от 1,5 до 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480х250х100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20 134,00 </w:t>
            </w:r>
          </w:p>
        </w:tc>
      </w:tr>
      <w:tr w:rsidR="00051987" w:rsidTr="00051987">
        <w:tblPrEx>
          <w:tblCellMar>
            <w:top w:w="0" w:type="dxa"/>
            <w:bottom w:w="0" w:type="dxa"/>
          </w:tblCellMar>
        </w:tblPrEx>
        <w:trPr>
          <w:trHeight w:val="28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Роллер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US-1085</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0-70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Амплитуда качания, мм: 24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об/мин: Ручная плавная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движения: качание и вращение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пробирок, мл: от 1,5 до 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480х250х100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33 948,00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ротаторов, Оборудование ULAB</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US-H015 Держатель пробирок 1,5 мл для ротаторов US, ULAB®</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192,00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US-H150 Держатель пробирок 1,5 мл для ротаторов US, ULAB®</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287,00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US-H500 Держатель пробирок 1,5 мл для ротаторов US, ULAB®</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287,00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Цифровая бюретка, диспенсеры Оборудование ULAB</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UT-0110 Цифровая бюретка, ULAB, без поверки</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дозирования: 0,01-99,99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Приращение: 10 </w:t>
            </w:r>
            <w:proofErr w:type="spellStart"/>
            <w:r>
              <w:rPr>
                <w:rFonts w:ascii="Calibri" w:hAnsi="Calibri" w:cs="Calibri"/>
                <w:color w:val="000000"/>
                <w:sz w:val="20"/>
                <w:szCs w:val="20"/>
              </w:rPr>
              <w:t>мкл</w:t>
            </w:r>
            <w:proofErr w:type="spellEnd"/>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СКО: ± 0,07%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±0,2%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16 ступеней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Магнитная мешалка в комплекте</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68 656,00 </w:t>
            </w:r>
          </w:p>
        </w:tc>
      </w:tr>
      <w:tr w:rsidR="00051987" w:rsidTr="00051987">
        <w:tblPrEx>
          <w:tblCellMar>
            <w:top w:w="0" w:type="dxa"/>
            <w:bottom w:w="0" w:type="dxa"/>
          </w:tblCellMar>
        </w:tblPrEx>
        <w:trPr>
          <w:trHeight w:val="31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UT-0120 Цифровой диспенсер, ULAB, без поверки</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дозирования: 0,1-99,9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Приращение: 100 </w:t>
            </w:r>
            <w:proofErr w:type="spellStart"/>
            <w:r>
              <w:rPr>
                <w:rFonts w:ascii="Calibri" w:hAnsi="Calibri" w:cs="Calibri"/>
                <w:color w:val="000000"/>
                <w:sz w:val="20"/>
                <w:szCs w:val="20"/>
              </w:rPr>
              <w:t>мкл</w:t>
            </w:r>
            <w:proofErr w:type="spellEnd"/>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дозирования: 10 мл: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СКО: ± 10мкл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Точность: ±30 </w:t>
            </w:r>
            <w:proofErr w:type="spellStart"/>
            <w:r>
              <w:rPr>
                <w:rFonts w:ascii="Calibri" w:hAnsi="Calibri" w:cs="Calibri"/>
                <w:color w:val="000000"/>
                <w:sz w:val="20"/>
                <w:szCs w:val="20"/>
              </w:rPr>
              <w:t>мкл</w:t>
            </w:r>
            <w:proofErr w:type="spellEnd"/>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дозирования: 1 мл: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СКО: ± 9мкл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Точность: ±6 </w:t>
            </w:r>
            <w:proofErr w:type="spellStart"/>
            <w:r>
              <w:rPr>
                <w:rFonts w:ascii="Calibri" w:hAnsi="Calibri" w:cs="Calibri"/>
                <w:color w:val="000000"/>
                <w:sz w:val="20"/>
                <w:szCs w:val="20"/>
              </w:rPr>
              <w:t>мкл</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50 500,00 </w:t>
            </w:r>
          </w:p>
        </w:tc>
      </w:tr>
      <w:tr w:rsidR="00051987" w:rsidTr="00051987">
        <w:tblPrEx>
          <w:tblCellMar>
            <w:top w:w="0" w:type="dxa"/>
            <w:bottom w:w="0" w:type="dxa"/>
          </w:tblCellMar>
        </w:tblPrEx>
        <w:trPr>
          <w:trHeight w:val="21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Дозатор бутылочный (флакон-диспенсер) 0,5-5 мл, без поверки</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дозирования: 0,5-5,0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Градуировка: 0,1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Воспроизводимость: ± 0,5%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lastRenderedPageBreak/>
              <w:t>Точность: ±0,2%</w:t>
            </w:r>
          </w:p>
          <w:p w:rsidR="00051987" w:rsidRDefault="00051987">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Автоклавирование</w:t>
            </w:r>
            <w:proofErr w:type="spellEnd"/>
            <w:r>
              <w:rPr>
                <w:rFonts w:ascii="Calibri" w:hAnsi="Calibri" w:cs="Calibri"/>
                <w:color w:val="000000"/>
                <w:sz w:val="20"/>
                <w:szCs w:val="20"/>
              </w:rPr>
              <w:t>: при 121˚</w:t>
            </w:r>
            <w:proofErr w:type="gramStart"/>
            <w:r>
              <w:rPr>
                <w:rFonts w:ascii="Calibri" w:hAnsi="Calibri" w:cs="Calibri"/>
                <w:color w:val="000000"/>
                <w:sz w:val="20"/>
                <w:szCs w:val="20"/>
              </w:rPr>
              <w:t>C ,</w:t>
            </w:r>
            <w:proofErr w:type="gramEnd"/>
            <w:r>
              <w:rPr>
                <w:rFonts w:ascii="Calibri" w:hAnsi="Calibri" w:cs="Calibri"/>
                <w:color w:val="000000"/>
                <w:sz w:val="20"/>
                <w:szCs w:val="20"/>
              </w:rPr>
              <w:t xml:space="preserve"> 2 бар, 20 минут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lastRenderedPageBreak/>
              <w:t xml:space="preserve">                             12 464,00 </w:t>
            </w:r>
          </w:p>
        </w:tc>
      </w:tr>
      <w:tr w:rsidR="00051987" w:rsidTr="00051987">
        <w:tblPrEx>
          <w:tblCellMar>
            <w:top w:w="0" w:type="dxa"/>
            <w:bottom w:w="0" w:type="dxa"/>
          </w:tblCellMar>
        </w:tblPrEx>
        <w:trPr>
          <w:trHeight w:val="21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Дозатор бутылочный (флакон-диспенсер) 1-10 мл, без поверки</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дозирования: 1-10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Градуировка: 0,2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Воспроизводимость: ± 0,5%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±0,2%</w:t>
            </w:r>
          </w:p>
          <w:p w:rsidR="00051987" w:rsidRDefault="00051987">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Автоклавирование</w:t>
            </w:r>
            <w:proofErr w:type="spellEnd"/>
            <w:r>
              <w:rPr>
                <w:rFonts w:ascii="Calibri" w:hAnsi="Calibri" w:cs="Calibri"/>
                <w:color w:val="000000"/>
                <w:sz w:val="20"/>
                <w:szCs w:val="20"/>
              </w:rPr>
              <w:t>: при 121˚</w:t>
            </w:r>
            <w:proofErr w:type="gramStart"/>
            <w:r>
              <w:rPr>
                <w:rFonts w:ascii="Calibri" w:hAnsi="Calibri" w:cs="Calibri"/>
                <w:color w:val="000000"/>
                <w:sz w:val="20"/>
                <w:szCs w:val="20"/>
              </w:rPr>
              <w:t>C ,</w:t>
            </w:r>
            <w:proofErr w:type="gramEnd"/>
            <w:r>
              <w:rPr>
                <w:rFonts w:ascii="Calibri" w:hAnsi="Calibri" w:cs="Calibri"/>
                <w:color w:val="000000"/>
                <w:sz w:val="20"/>
                <w:szCs w:val="20"/>
              </w:rPr>
              <w:t xml:space="preserve"> 2 бар, 20 минут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12 464,00 </w:t>
            </w:r>
          </w:p>
        </w:tc>
      </w:tr>
      <w:tr w:rsidR="00051987" w:rsidTr="00051987">
        <w:tblPrEx>
          <w:tblCellMar>
            <w:top w:w="0" w:type="dxa"/>
            <w:bottom w:w="0" w:type="dxa"/>
          </w:tblCellMar>
        </w:tblPrEx>
        <w:trPr>
          <w:trHeight w:val="21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Дозатор бутылочный (флакон-диспенсер) 2,5-25 мл, без поверки</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дозирования: 2,5-25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Градуировка: 0,5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Воспроизводимость: ± 0,5%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±0,2%</w:t>
            </w:r>
          </w:p>
          <w:p w:rsidR="00051987" w:rsidRDefault="00051987">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Автоклавирование</w:t>
            </w:r>
            <w:proofErr w:type="spellEnd"/>
            <w:r>
              <w:rPr>
                <w:rFonts w:ascii="Calibri" w:hAnsi="Calibri" w:cs="Calibri"/>
                <w:color w:val="000000"/>
                <w:sz w:val="20"/>
                <w:szCs w:val="20"/>
              </w:rPr>
              <w:t>: при 121˚</w:t>
            </w:r>
            <w:proofErr w:type="gramStart"/>
            <w:r>
              <w:rPr>
                <w:rFonts w:ascii="Calibri" w:hAnsi="Calibri" w:cs="Calibri"/>
                <w:color w:val="000000"/>
                <w:sz w:val="20"/>
                <w:szCs w:val="20"/>
              </w:rPr>
              <w:t>C ,</w:t>
            </w:r>
            <w:proofErr w:type="gramEnd"/>
            <w:r>
              <w:rPr>
                <w:rFonts w:ascii="Calibri" w:hAnsi="Calibri" w:cs="Calibri"/>
                <w:color w:val="000000"/>
                <w:sz w:val="20"/>
                <w:szCs w:val="20"/>
              </w:rPr>
              <w:t xml:space="preserve"> 2 бар, 20 минут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14 959,00 </w:t>
            </w:r>
          </w:p>
        </w:tc>
      </w:tr>
      <w:tr w:rsidR="00051987" w:rsidTr="00051987">
        <w:tblPrEx>
          <w:tblCellMar>
            <w:top w:w="0" w:type="dxa"/>
            <w:bottom w:w="0" w:type="dxa"/>
          </w:tblCellMar>
        </w:tblPrEx>
        <w:trPr>
          <w:trHeight w:val="21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Дозатор бутылочный (флакон-диспенсер) 5-50 мл, без поверки</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дозирования: 5-50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Градуировка: 1,0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Воспроизводимость: ± 0,5%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±0,2%</w:t>
            </w:r>
          </w:p>
          <w:p w:rsidR="00051987" w:rsidRDefault="00051987">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Автоклавирование</w:t>
            </w:r>
            <w:proofErr w:type="spellEnd"/>
            <w:r>
              <w:rPr>
                <w:rFonts w:ascii="Calibri" w:hAnsi="Calibri" w:cs="Calibri"/>
                <w:color w:val="000000"/>
                <w:sz w:val="20"/>
                <w:szCs w:val="20"/>
              </w:rPr>
              <w:t>: при 121˚</w:t>
            </w:r>
            <w:proofErr w:type="gramStart"/>
            <w:r>
              <w:rPr>
                <w:rFonts w:ascii="Calibri" w:hAnsi="Calibri" w:cs="Calibri"/>
                <w:color w:val="000000"/>
                <w:sz w:val="20"/>
                <w:szCs w:val="20"/>
              </w:rPr>
              <w:t>C ,</w:t>
            </w:r>
            <w:proofErr w:type="gramEnd"/>
            <w:r>
              <w:rPr>
                <w:rFonts w:ascii="Calibri" w:hAnsi="Calibri" w:cs="Calibri"/>
                <w:color w:val="000000"/>
                <w:sz w:val="20"/>
                <w:szCs w:val="20"/>
              </w:rPr>
              <w:t xml:space="preserve"> 2 бар, 20 минут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14 959,00 </w:t>
            </w:r>
          </w:p>
        </w:tc>
      </w:tr>
      <w:tr w:rsidR="00051987" w:rsidTr="00051987">
        <w:tblPrEx>
          <w:tblCellMar>
            <w:top w:w="0" w:type="dxa"/>
            <w:bottom w:w="0" w:type="dxa"/>
          </w:tblCellMar>
        </w:tblPrEx>
        <w:trPr>
          <w:trHeight w:val="21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Дозатор бутылочный (флакон-диспенсер) 10-100 мл, без поверки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дозирования: 10-100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Градуировка: 0,2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Воспроизводимость: ± 0,5%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±0,2%</w:t>
            </w:r>
          </w:p>
          <w:p w:rsidR="00051987" w:rsidRDefault="00051987">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Автоклавирование</w:t>
            </w:r>
            <w:proofErr w:type="spellEnd"/>
            <w:r>
              <w:rPr>
                <w:rFonts w:ascii="Calibri" w:hAnsi="Calibri" w:cs="Calibri"/>
                <w:color w:val="000000"/>
                <w:sz w:val="20"/>
                <w:szCs w:val="20"/>
              </w:rPr>
              <w:t>: при 121˚</w:t>
            </w:r>
            <w:proofErr w:type="gramStart"/>
            <w:r>
              <w:rPr>
                <w:rFonts w:ascii="Calibri" w:hAnsi="Calibri" w:cs="Calibri"/>
                <w:color w:val="000000"/>
                <w:sz w:val="20"/>
                <w:szCs w:val="20"/>
              </w:rPr>
              <w:t>C ,</w:t>
            </w:r>
            <w:proofErr w:type="gramEnd"/>
            <w:r>
              <w:rPr>
                <w:rFonts w:ascii="Calibri" w:hAnsi="Calibri" w:cs="Calibri"/>
                <w:color w:val="000000"/>
                <w:sz w:val="20"/>
                <w:szCs w:val="20"/>
              </w:rPr>
              <w:t xml:space="preserve"> 2 бар, 20 минут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24 303,00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Центрифуги лабораторные, Оборудование ULAB</w:t>
            </w:r>
          </w:p>
        </w:tc>
      </w:tr>
      <w:tr w:rsidR="00051987" w:rsidTr="00051987">
        <w:tblPrEx>
          <w:tblCellMar>
            <w:top w:w="0" w:type="dxa"/>
            <w:bottom w:w="0" w:type="dxa"/>
          </w:tblCellMar>
        </w:tblPrEx>
        <w:trPr>
          <w:trHeight w:val="19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Центрифуга лабораторная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UC-1412A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Максимальная скорость вращения, об/мин: 4000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об/мин: Ручная- плавная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Вместимость ротора: 12х20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280х310х260                         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14 989,00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Центрифуга лабораторная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UC-1412D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Максимальная скорость вращения, об/мин: 100-4000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Шаг установки скорости вращения, об/мин: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Вместимость ротора: 12х20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280х310х260                         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38 764,00 </w:t>
            </w:r>
          </w:p>
        </w:tc>
      </w:tr>
      <w:tr w:rsidR="00051987" w:rsidTr="00051987">
        <w:tblPrEx>
          <w:tblCellMar>
            <w:top w:w="0" w:type="dxa"/>
            <w:bottom w:w="0" w:type="dxa"/>
          </w:tblCellMar>
        </w:tblPrEx>
        <w:trPr>
          <w:trHeight w:val="24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Центрифуга для пробирок </w:t>
            </w:r>
            <w:proofErr w:type="spellStart"/>
            <w:r>
              <w:rPr>
                <w:rFonts w:ascii="Calibri" w:hAnsi="Calibri" w:cs="Calibri"/>
                <w:color w:val="000000"/>
                <w:sz w:val="22"/>
                <w:szCs w:val="22"/>
              </w:rPr>
              <w:t>Эппендорф</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UC-1512</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500-15000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об/мин: 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Вместимость ротора: 12х1,5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255х245х140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ротора: угловой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75 518,00 </w:t>
            </w:r>
          </w:p>
        </w:tc>
      </w:tr>
      <w:tr w:rsidR="00051987" w:rsidTr="00051987">
        <w:tblPrEx>
          <w:tblCellMar>
            <w:top w:w="0" w:type="dxa"/>
            <w:bottom w:w="0" w:type="dxa"/>
          </w:tblCellMar>
        </w:tblPrEx>
        <w:trPr>
          <w:trHeight w:val="24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Центрифуга лабораторная низкоскоростная, с ротором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UC-1612</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300-5000 об/мин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скорости: ±20 об/мин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RCF: 2600×g</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ротора: угловой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Вместимость: 6×15 мл / 10 мл / 7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20 000,00 </w:t>
            </w:r>
          </w:p>
        </w:tc>
      </w:tr>
      <w:tr w:rsidR="00051987" w:rsidTr="00051987">
        <w:tblPrEx>
          <w:tblCellMar>
            <w:top w:w="0" w:type="dxa"/>
            <w:bottom w:w="0" w:type="dxa"/>
          </w:tblCellMar>
        </w:tblPrEx>
        <w:trPr>
          <w:trHeight w:val="195"/>
        </w:trPr>
        <w:tc>
          <w:tcPr>
            <w:tcW w:w="3291" w:type="dxa"/>
            <w:tcBorders>
              <w:top w:val="single" w:sz="6" w:space="0" w:color="auto"/>
              <w:left w:val="single" w:sz="6" w:space="0" w:color="auto"/>
              <w:bottom w:val="single" w:sz="6" w:space="0" w:color="auto"/>
              <w:right w:val="single" w:sz="6" w:space="0" w:color="auto"/>
            </w:tcBorders>
            <w:shd w:val="solid" w:color="FFFFFF" w:fill="auto"/>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Центрифуга лабораторная с охлаждением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UC-2040R</w:t>
            </w:r>
          </w:p>
        </w:tc>
        <w:tc>
          <w:tcPr>
            <w:tcW w:w="4677" w:type="dxa"/>
            <w:tcBorders>
              <w:top w:val="single" w:sz="6" w:space="0" w:color="auto"/>
              <w:left w:val="single" w:sz="6" w:space="0" w:color="auto"/>
              <w:bottom w:val="single" w:sz="6" w:space="0" w:color="auto"/>
              <w:right w:val="single" w:sz="6" w:space="0" w:color="auto"/>
            </w:tcBorders>
            <w:shd w:val="solid" w:color="FFFFFF" w:fill="auto"/>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200-15 000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Дискретность установки, об/мин: 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Фактор разделения (RCF): 21 380 × g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Дискретность установки: 10 × g</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ротора: Угловой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293 385,00 </w:t>
            </w:r>
          </w:p>
        </w:tc>
      </w:tr>
      <w:tr w:rsidR="00051987" w:rsidTr="00051987">
        <w:tblPrEx>
          <w:tblCellMar>
            <w:top w:w="0" w:type="dxa"/>
            <w:bottom w:w="0" w:type="dxa"/>
          </w:tblCellMar>
        </w:tblPrEx>
        <w:trPr>
          <w:trHeight w:val="24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Центрифуга лабораторная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UC-1536E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500-5000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Шаг установки скорости вращения, об/мин: 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Вместимость ротора: 4х250 мл; 8х50 мл; 24х10мл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540х430х370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Тип ротора: </w:t>
            </w:r>
            <w:proofErr w:type="spellStart"/>
            <w:r>
              <w:rPr>
                <w:rFonts w:ascii="Calibri" w:hAnsi="Calibri" w:cs="Calibri"/>
                <w:color w:val="000000"/>
                <w:sz w:val="20"/>
                <w:szCs w:val="20"/>
              </w:rPr>
              <w:t>бакет</w:t>
            </w:r>
            <w:proofErr w:type="spellEnd"/>
            <w:r>
              <w:rPr>
                <w:rFonts w:ascii="Calibri" w:hAnsi="Calibri" w:cs="Calibri"/>
                <w:color w:val="000000"/>
                <w:sz w:val="20"/>
                <w:szCs w:val="20"/>
              </w:rPr>
              <w:t>-ротор</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191 051,00 </w:t>
            </w:r>
          </w:p>
        </w:tc>
      </w:tr>
      <w:tr w:rsidR="00051987" w:rsidTr="00051987">
        <w:tblPrEx>
          <w:tblCellMar>
            <w:top w:w="0" w:type="dxa"/>
            <w:bottom w:w="0" w:type="dxa"/>
          </w:tblCellMar>
        </w:tblPrEx>
        <w:trPr>
          <w:trHeight w:val="24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Центрифуга лабораторная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UC-4000E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Вместимость ротора: 100 мл*4; 50 мл*8; 15мл*32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Тип ротора: </w:t>
            </w:r>
            <w:proofErr w:type="spellStart"/>
            <w:r>
              <w:rPr>
                <w:rFonts w:ascii="Calibri" w:hAnsi="Calibri" w:cs="Calibri"/>
                <w:color w:val="000000"/>
                <w:sz w:val="20"/>
                <w:szCs w:val="20"/>
              </w:rPr>
              <w:t>бакет</w:t>
            </w:r>
            <w:proofErr w:type="spellEnd"/>
            <w:r>
              <w:rPr>
                <w:rFonts w:ascii="Calibri" w:hAnsi="Calibri" w:cs="Calibri"/>
                <w:color w:val="000000"/>
                <w:sz w:val="20"/>
                <w:szCs w:val="20"/>
              </w:rPr>
              <w:t>-ротор</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100 - 5000 об/мин при загрузке 100мл*4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100 - 4000 об/мин при загрузке 50мл*8 и 15мл*32</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129 528,00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Центрифуга лабораторная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UC-6000E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100-6000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Шаг установки скорости вращения, об/мин: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Вместимость ротора: 6х50 мл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мм: 430х350х285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lastRenderedPageBreak/>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ротора: угловой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lastRenderedPageBreak/>
              <w:t xml:space="preserve">                             74 570,00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центрифуг, Оборудование ULAB</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UC-141 Пластиковый вкладыш для UC-1412A/D</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608,00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UC-212 Адаптер резиновый для UC-1512 и UC-2040R пробирки 0,2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176,00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UC-215 Адаптер резиновый для UC-1512 и UC-2040R пробирки 0,5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176,00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UC-213 Адаптер резиновый для UC-2040R (ротор UC-223) пробирки 0,2 мл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176,00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UC-221 Ротор для UC-2040</w:t>
            </w:r>
            <w:proofErr w:type="gramStart"/>
            <w:r>
              <w:rPr>
                <w:rFonts w:ascii="Calibri" w:hAnsi="Calibri" w:cs="Calibri"/>
                <w:color w:val="000000"/>
                <w:sz w:val="22"/>
                <w:szCs w:val="22"/>
              </w:rPr>
              <w:t>R  пробирки</w:t>
            </w:r>
            <w:proofErr w:type="gramEnd"/>
            <w:r>
              <w:rPr>
                <w:rFonts w:ascii="Calibri" w:hAnsi="Calibri" w:cs="Calibri"/>
                <w:color w:val="000000"/>
                <w:sz w:val="22"/>
                <w:szCs w:val="22"/>
              </w:rPr>
              <w:t xml:space="preserve"> 2/1,5мл х 24 </w:t>
            </w:r>
            <w:proofErr w:type="spellStart"/>
            <w:r>
              <w:rPr>
                <w:rFonts w:ascii="Calibri" w:hAnsi="Calibri" w:cs="Calibri"/>
                <w:color w:val="000000"/>
                <w:sz w:val="22"/>
                <w:szCs w:val="22"/>
              </w:rPr>
              <w:t>шт</w:t>
            </w:r>
            <w:proofErr w:type="spellEnd"/>
            <w:r>
              <w:rPr>
                <w:rFonts w:ascii="Calibri" w:hAnsi="Calibri" w:cs="Calibri"/>
                <w:color w:val="000000"/>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20 344,00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UC-222 Ротор для UC-2040</w:t>
            </w:r>
            <w:proofErr w:type="gramStart"/>
            <w:r>
              <w:rPr>
                <w:rFonts w:ascii="Calibri" w:hAnsi="Calibri" w:cs="Calibri"/>
                <w:color w:val="000000"/>
                <w:sz w:val="22"/>
                <w:szCs w:val="22"/>
              </w:rPr>
              <w:t>R  пробирки</w:t>
            </w:r>
            <w:proofErr w:type="gramEnd"/>
            <w:r>
              <w:rPr>
                <w:rFonts w:ascii="Calibri" w:hAnsi="Calibri" w:cs="Calibri"/>
                <w:color w:val="000000"/>
                <w:sz w:val="22"/>
                <w:szCs w:val="22"/>
              </w:rPr>
              <w:t xml:space="preserve"> (конусное дно) 5мл х 12 </w:t>
            </w:r>
            <w:proofErr w:type="spellStart"/>
            <w:r>
              <w:rPr>
                <w:rFonts w:ascii="Calibri" w:hAnsi="Calibri" w:cs="Calibri"/>
                <w:color w:val="000000"/>
                <w:sz w:val="22"/>
                <w:szCs w:val="22"/>
              </w:rPr>
              <w:t>шт</w:t>
            </w:r>
            <w:proofErr w:type="spellEnd"/>
            <w:r>
              <w:rPr>
                <w:rFonts w:ascii="Calibri" w:hAnsi="Calibri" w:cs="Calibri"/>
                <w:color w:val="000000"/>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20 344,00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UC-223 Ротор для UC-2040</w:t>
            </w:r>
            <w:proofErr w:type="gramStart"/>
            <w:r>
              <w:rPr>
                <w:rFonts w:ascii="Calibri" w:hAnsi="Calibri" w:cs="Calibri"/>
                <w:color w:val="000000"/>
                <w:sz w:val="22"/>
                <w:szCs w:val="22"/>
              </w:rPr>
              <w:t>R  пробирки</w:t>
            </w:r>
            <w:proofErr w:type="gramEnd"/>
            <w:r>
              <w:rPr>
                <w:rFonts w:ascii="Calibri" w:hAnsi="Calibri" w:cs="Calibri"/>
                <w:color w:val="000000"/>
                <w:sz w:val="22"/>
                <w:szCs w:val="22"/>
              </w:rPr>
              <w:t xml:space="preserve"> 0,5 мл х 36 </w:t>
            </w:r>
            <w:proofErr w:type="spellStart"/>
            <w:r>
              <w:rPr>
                <w:rFonts w:ascii="Calibri" w:hAnsi="Calibri" w:cs="Calibri"/>
                <w:color w:val="000000"/>
                <w:sz w:val="22"/>
                <w:szCs w:val="22"/>
              </w:rPr>
              <w:t>шт</w:t>
            </w:r>
            <w:proofErr w:type="spellEnd"/>
            <w:r>
              <w:rPr>
                <w:rFonts w:ascii="Calibri" w:hAnsi="Calibri" w:cs="Calibri"/>
                <w:color w:val="000000"/>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20 344,00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UC-224 Ротор для UC-2040</w:t>
            </w:r>
            <w:proofErr w:type="gramStart"/>
            <w:r>
              <w:rPr>
                <w:rFonts w:ascii="Calibri" w:hAnsi="Calibri" w:cs="Calibri"/>
                <w:color w:val="000000"/>
                <w:sz w:val="22"/>
                <w:szCs w:val="22"/>
              </w:rPr>
              <w:t>R  пробирки</w:t>
            </w:r>
            <w:proofErr w:type="gramEnd"/>
            <w:r>
              <w:rPr>
                <w:rFonts w:ascii="Calibri" w:hAnsi="Calibri" w:cs="Calibri"/>
                <w:color w:val="000000"/>
                <w:sz w:val="22"/>
                <w:szCs w:val="22"/>
              </w:rPr>
              <w:t xml:space="preserve"> ПЦР 0,2 мл, 8 х 4 </w:t>
            </w:r>
            <w:proofErr w:type="spellStart"/>
            <w:r>
              <w:rPr>
                <w:rFonts w:ascii="Calibri" w:hAnsi="Calibri" w:cs="Calibri"/>
                <w:color w:val="000000"/>
                <w:sz w:val="22"/>
                <w:szCs w:val="22"/>
              </w:rPr>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53 782,00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UC-225 Ротор для UC-2040</w:t>
            </w:r>
            <w:proofErr w:type="gramStart"/>
            <w:r>
              <w:rPr>
                <w:rFonts w:ascii="Calibri" w:hAnsi="Calibri" w:cs="Calibri"/>
                <w:color w:val="000000"/>
                <w:sz w:val="22"/>
                <w:szCs w:val="22"/>
              </w:rPr>
              <w:t>R  пробирки</w:t>
            </w:r>
            <w:proofErr w:type="gramEnd"/>
            <w:r>
              <w:rPr>
                <w:rFonts w:ascii="Calibri" w:hAnsi="Calibri" w:cs="Calibri"/>
                <w:color w:val="000000"/>
                <w:sz w:val="22"/>
                <w:szCs w:val="22"/>
              </w:rPr>
              <w:t xml:space="preserve"> (круглое дно) 5мл х 18шт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20 344,00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Пластиковый вкладыш 2х50 </w:t>
            </w:r>
            <w:proofErr w:type="spellStart"/>
            <w:r>
              <w:rPr>
                <w:rFonts w:ascii="Calibri" w:hAnsi="Calibri" w:cs="Calibri"/>
                <w:color w:val="000000"/>
                <w:sz w:val="22"/>
                <w:szCs w:val="22"/>
              </w:rPr>
              <w:t>ml</w:t>
            </w:r>
            <w:proofErr w:type="spellEnd"/>
            <w:r>
              <w:rPr>
                <w:rFonts w:ascii="Calibri" w:hAnsi="Calibri" w:cs="Calibri"/>
                <w:color w:val="000000"/>
                <w:sz w:val="22"/>
                <w:szCs w:val="22"/>
              </w:rPr>
              <w:t xml:space="preserve"> UC-1536E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1 243,00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Пластиковый вкладыш 6х10 </w:t>
            </w:r>
            <w:proofErr w:type="spellStart"/>
            <w:r>
              <w:rPr>
                <w:rFonts w:ascii="Calibri" w:hAnsi="Calibri" w:cs="Calibri"/>
                <w:color w:val="000000"/>
                <w:sz w:val="22"/>
                <w:szCs w:val="22"/>
              </w:rPr>
              <w:t>ml</w:t>
            </w:r>
            <w:proofErr w:type="spellEnd"/>
            <w:r>
              <w:rPr>
                <w:rFonts w:ascii="Calibri" w:hAnsi="Calibri" w:cs="Calibri"/>
                <w:color w:val="000000"/>
                <w:sz w:val="22"/>
                <w:szCs w:val="22"/>
              </w:rPr>
              <w:t xml:space="preserve"> UC-1536E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1 243,00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Держатель пробирок 2х50 </w:t>
            </w:r>
            <w:proofErr w:type="spellStart"/>
            <w:r>
              <w:rPr>
                <w:rFonts w:ascii="Calibri" w:hAnsi="Calibri" w:cs="Calibri"/>
                <w:color w:val="000000"/>
                <w:sz w:val="22"/>
                <w:szCs w:val="22"/>
              </w:rPr>
              <w:t>ml</w:t>
            </w:r>
            <w:proofErr w:type="spellEnd"/>
            <w:r>
              <w:rPr>
                <w:rFonts w:ascii="Calibri" w:hAnsi="Calibri" w:cs="Calibri"/>
                <w:color w:val="000000"/>
                <w:sz w:val="22"/>
                <w:szCs w:val="22"/>
              </w:rPr>
              <w:t xml:space="preserve"> UC-4000E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823,00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Держатель пробирок 100 мл UC-4000E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495,00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Держатель пробирок 8х15 </w:t>
            </w:r>
            <w:proofErr w:type="spellStart"/>
            <w:r>
              <w:rPr>
                <w:rFonts w:ascii="Calibri" w:hAnsi="Calibri" w:cs="Calibri"/>
                <w:color w:val="000000"/>
                <w:sz w:val="22"/>
                <w:szCs w:val="22"/>
              </w:rPr>
              <w:t>ml</w:t>
            </w:r>
            <w:proofErr w:type="spellEnd"/>
            <w:r>
              <w:rPr>
                <w:rFonts w:ascii="Calibri" w:hAnsi="Calibri" w:cs="Calibri"/>
                <w:color w:val="000000"/>
                <w:sz w:val="22"/>
                <w:szCs w:val="22"/>
              </w:rPr>
              <w:t xml:space="preserve"> UC-4000E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1 050,00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 Стакан для пробирок 15 </w:t>
            </w:r>
            <w:proofErr w:type="spellStart"/>
            <w:r>
              <w:rPr>
                <w:rFonts w:ascii="Calibri" w:hAnsi="Calibri" w:cs="Calibri"/>
                <w:color w:val="000000"/>
                <w:sz w:val="22"/>
                <w:szCs w:val="22"/>
              </w:rPr>
              <w:t>ml</w:t>
            </w:r>
            <w:proofErr w:type="spellEnd"/>
            <w:r>
              <w:rPr>
                <w:rFonts w:ascii="Calibri" w:hAnsi="Calibri" w:cs="Calibri"/>
                <w:color w:val="000000"/>
                <w:sz w:val="22"/>
                <w:szCs w:val="22"/>
              </w:rPr>
              <w:t xml:space="preserve"> UC-4000E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243,00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Стакан для пробирок 50 </w:t>
            </w:r>
            <w:proofErr w:type="spellStart"/>
            <w:r>
              <w:rPr>
                <w:rFonts w:ascii="Calibri" w:hAnsi="Calibri" w:cs="Calibri"/>
                <w:color w:val="000000"/>
                <w:sz w:val="22"/>
                <w:szCs w:val="22"/>
              </w:rPr>
              <w:t>ml</w:t>
            </w:r>
            <w:proofErr w:type="spellEnd"/>
            <w:r>
              <w:rPr>
                <w:rFonts w:ascii="Calibri" w:hAnsi="Calibri" w:cs="Calibri"/>
                <w:color w:val="000000"/>
                <w:sz w:val="22"/>
                <w:szCs w:val="22"/>
              </w:rPr>
              <w:t xml:space="preserve"> UC-4000E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412,00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Стакан для пробирок 100 </w:t>
            </w:r>
            <w:proofErr w:type="spellStart"/>
            <w:r>
              <w:rPr>
                <w:rFonts w:ascii="Calibri" w:hAnsi="Calibri" w:cs="Calibri"/>
                <w:color w:val="000000"/>
                <w:sz w:val="22"/>
                <w:szCs w:val="22"/>
              </w:rPr>
              <w:t>ml</w:t>
            </w:r>
            <w:proofErr w:type="spellEnd"/>
            <w:r>
              <w:rPr>
                <w:rFonts w:ascii="Calibri" w:hAnsi="Calibri" w:cs="Calibri"/>
                <w:color w:val="000000"/>
                <w:sz w:val="22"/>
                <w:szCs w:val="22"/>
              </w:rPr>
              <w:t xml:space="preserve"> UC-4000E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495,00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proofErr w:type="spellStart"/>
            <w:r>
              <w:rPr>
                <w:rFonts w:ascii="Calibri" w:hAnsi="Calibri" w:cs="Calibri"/>
                <w:b/>
                <w:bCs/>
                <w:color w:val="000000"/>
                <w:sz w:val="22"/>
                <w:szCs w:val="22"/>
              </w:rPr>
              <w:t>Колбонагреватели</w:t>
            </w:r>
            <w:proofErr w:type="spellEnd"/>
            <w:r>
              <w:rPr>
                <w:rFonts w:ascii="Calibri" w:hAnsi="Calibri" w:cs="Calibri"/>
                <w:b/>
                <w:bCs/>
                <w:color w:val="000000"/>
                <w:sz w:val="22"/>
                <w:szCs w:val="22"/>
              </w:rPr>
              <w:t>, Оборудование ULAB</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трехместный 500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UT-4100-3</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колбы, л: 0,5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температура нагрева: +450°С</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16 852,00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трехместный 1000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UT-4110-3</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колбы, л: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температура нагрева: +450°С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Регулировка мощности нагрева: Ручная, плавная</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20 201,00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250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UT-4120D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0.25     Мощность, Вт: 180   Нагрев, °С: до350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8 143,00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500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л: 0.5       Мощность, Вт: </w:t>
            </w:r>
            <w:proofErr w:type="gramStart"/>
            <w:r>
              <w:rPr>
                <w:rFonts w:ascii="Calibri" w:hAnsi="Calibri" w:cs="Calibri"/>
                <w:color w:val="000000"/>
                <w:sz w:val="20"/>
                <w:szCs w:val="20"/>
              </w:rPr>
              <w:t>250  Нагрев</w:t>
            </w:r>
            <w:proofErr w:type="gramEnd"/>
            <w:r>
              <w:rPr>
                <w:rFonts w:ascii="Calibri" w:hAnsi="Calibri" w:cs="Calibri"/>
                <w:color w:val="000000"/>
                <w:sz w:val="20"/>
                <w:szCs w:val="20"/>
              </w:rPr>
              <w:t>, °С: до: +400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8 571,00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1000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UT-4110D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1.0       Мощность, Вт: 350   Нагрев, °С до: +400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8 995,00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2000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UT-4102D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2.0       Мощность, Вт: 450   Нагрев, °С до: +400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9 183,00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lastRenderedPageBreak/>
              <w:t>Колбонагреватель</w:t>
            </w:r>
            <w:proofErr w:type="spellEnd"/>
            <w:r>
              <w:rPr>
                <w:rFonts w:ascii="Calibri" w:hAnsi="Calibri" w:cs="Calibri"/>
                <w:color w:val="000000"/>
                <w:sz w:val="22"/>
                <w:szCs w:val="22"/>
              </w:rPr>
              <w:t xml:space="preserve"> 500 мл c перемешиванием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UT-4100S</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0.5       Мощность, Вт: 300   Нагрев, °С: до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7 859,00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1000 мл c перемешиванием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UT-4110S</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л: 1.0       Мощность, Вт: </w:t>
            </w:r>
            <w:proofErr w:type="gramStart"/>
            <w:r>
              <w:rPr>
                <w:rFonts w:ascii="Calibri" w:hAnsi="Calibri" w:cs="Calibri"/>
                <w:color w:val="000000"/>
                <w:sz w:val="20"/>
                <w:szCs w:val="20"/>
              </w:rPr>
              <w:t>350  Нагрев</w:t>
            </w:r>
            <w:proofErr w:type="gramEnd"/>
            <w:r>
              <w:rPr>
                <w:rFonts w:ascii="Calibri" w:hAnsi="Calibri" w:cs="Calibri"/>
                <w:color w:val="000000"/>
                <w:sz w:val="20"/>
                <w:szCs w:val="20"/>
              </w:rPr>
              <w:t>, °С: до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8 995,00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500 мл c перемешиванием и термодатчиком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UT-4100DS</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0.5     Мощность, Вт: 250   Нагрев, °С: до +380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температуры: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Выносной термодатчик: в комплекте</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15 021,00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1000 мл c перемешиванием и термодатчиком,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UT-4110DS</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       Мощность, Вт: 350   Нагрев, °С: до +380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температуры: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Выносной термодатчик: в комплекте</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17 014,00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100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UT-4101E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0.1     Мощность, Вт: 100    Нагрев, °С: до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   Штатив сборный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4 115,00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250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UT-4120E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0.25   Мощность, Вт: 150   Нагрев, °С: до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   Штатив сборный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4 115,00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500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0.5   Мощность, Вт: 250   Нагрев, °С: до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   Штатив сборный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4 593,00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1000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UT-4110E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1,0   Мощность, Вт: 350   Нагрев, °С: до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   Штатив сборный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4 921,00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2000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UT-4102E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2.0   Мощность, Вт: 450   Нагрев, °С: до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   Штатив сборный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5 726,00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Колбонагреватель</w:t>
            </w:r>
            <w:proofErr w:type="spellEnd"/>
            <w:r>
              <w:rPr>
                <w:rFonts w:ascii="Calibri" w:hAnsi="Calibri" w:cs="Calibri"/>
                <w:color w:val="000000"/>
                <w:sz w:val="22"/>
                <w:szCs w:val="22"/>
              </w:rPr>
              <w:t xml:space="preserve"> 3000 мл,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UT-4103E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3.0   Мощность, Вт: 600   Нагрев, °С: до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   Штатив сборный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6 618,00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UT-4200 Электронагревательный кожух (верхний) с регулятором, 1000 мл,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колбы: 1000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нагрева: до +450 °С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Зона нагрева: 1 (верх)</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81 842,00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UT-4210 Электронагревательный кожух (нижний) с регулятором, 1000 мл,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колбы: 1000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нагрева: до +450 °С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Зона нагрева: 1 (низ)</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51 444,00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UT-4410К Комплект электронагревательных кожухов (верх, низ, регуляторы),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колбы: 1000 мл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нагрева: до +450 °С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Зона нагрева: 2 (верх и низ)</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132 116,00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UT-4400А Регулятор для электронагревательного кожуха,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Регулировка номинального напряжения: 5-100%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Сила тока: 10А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37 414,00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 xml:space="preserve">Аксессуары для </w:t>
            </w:r>
            <w:proofErr w:type="spellStart"/>
            <w:r>
              <w:rPr>
                <w:rFonts w:ascii="Calibri" w:hAnsi="Calibri" w:cs="Calibri"/>
                <w:b/>
                <w:bCs/>
                <w:color w:val="000000"/>
                <w:sz w:val="22"/>
                <w:szCs w:val="22"/>
              </w:rPr>
              <w:t>колбонагревателей</w:t>
            </w:r>
            <w:proofErr w:type="spellEnd"/>
            <w:r>
              <w:rPr>
                <w:rFonts w:ascii="Calibri" w:hAnsi="Calibri" w:cs="Calibri"/>
                <w:b/>
                <w:bCs/>
                <w:color w:val="000000"/>
                <w:sz w:val="22"/>
                <w:szCs w:val="22"/>
              </w:rPr>
              <w:t>, Оборудование ULAB</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UT-S41S Термодатчик для </w:t>
            </w:r>
            <w:proofErr w:type="spellStart"/>
            <w:r>
              <w:rPr>
                <w:rFonts w:ascii="Calibri" w:hAnsi="Calibri" w:cs="Calibri"/>
                <w:color w:val="000000"/>
                <w:sz w:val="22"/>
                <w:szCs w:val="22"/>
              </w:rPr>
              <w:t>колбонагревателя</w:t>
            </w:r>
            <w:proofErr w:type="spellEnd"/>
            <w:r>
              <w:rPr>
                <w:rFonts w:ascii="Calibri" w:hAnsi="Calibri" w:cs="Calibri"/>
                <w:color w:val="000000"/>
                <w:sz w:val="22"/>
                <w:szCs w:val="22"/>
              </w:rPr>
              <w:t xml:space="preserve"> UT-41ххD, нерж. сталь, ULAB</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2 421,00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UT-S41F Термодатчик для </w:t>
            </w:r>
            <w:proofErr w:type="spellStart"/>
            <w:r>
              <w:rPr>
                <w:rFonts w:ascii="Calibri" w:hAnsi="Calibri" w:cs="Calibri"/>
                <w:color w:val="000000"/>
                <w:sz w:val="22"/>
                <w:szCs w:val="22"/>
              </w:rPr>
              <w:t>колбонагревателя</w:t>
            </w:r>
            <w:proofErr w:type="spellEnd"/>
            <w:r>
              <w:rPr>
                <w:rFonts w:ascii="Calibri" w:hAnsi="Calibri" w:cs="Calibri"/>
                <w:color w:val="000000"/>
                <w:sz w:val="22"/>
                <w:szCs w:val="22"/>
              </w:rPr>
              <w:t xml:space="preserve"> UT-41ххD, фторопласт, ULAB</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7 395,00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UT-S41G Термодатчик для </w:t>
            </w:r>
            <w:proofErr w:type="spellStart"/>
            <w:r>
              <w:rPr>
                <w:rFonts w:ascii="Calibri" w:hAnsi="Calibri" w:cs="Calibri"/>
                <w:color w:val="000000"/>
                <w:sz w:val="22"/>
                <w:szCs w:val="22"/>
              </w:rPr>
              <w:t>колбонагревателя</w:t>
            </w:r>
            <w:proofErr w:type="spellEnd"/>
            <w:r>
              <w:rPr>
                <w:rFonts w:ascii="Calibri" w:hAnsi="Calibri" w:cs="Calibri"/>
                <w:color w:val="000000"/>
                <w:sz w:val="22"/>
                <w:szCs w:val="22"/>
              </w:rPr>
              <w:t xml:space="preserve"> UT-41ххD, стекло, ULAB</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7 532,00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Бани лабораторные, Оборудование ULAB</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c шейкером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UT-4331S</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w:t>
            </w:r>
            <w:proofErr w:type="gramStart"/>
            <w:r>
              <w:rPr>
                <w:rFonts w:ascii="Calibri" w:hAnsi="Calibri" w:cs="Calibri"/>
                <w:color w:val="000000"/>
                <w:sz w:val="20"/>
                <w:szCs w:val="20"/>
              </w:rPr>
              <w:t>: От</w:t>
            </w:r>
            <w:proofErr w:type="gramEnd"/>
            <w:r>
              <w:rPr>
                <w:rFonts w:ascii="Calibri" w:hAnsi="Calibri" w:cs="Calibri"/>
                <w:color w:val="000000"/>
                <w:sz w:val="20"/>
                <w:szCs w:val="20"/>
              </w:rPr>
              <w:t xml:space="preserve"> (комнатная +5) до +100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программируемый PID-Контроллер, 10 шагов</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31</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103 700,00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глубокая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UT-4334</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36</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Внешние размеры, </w:t>
            </w:r>
            <w:proofErr w:type="spellStart"/>
            <w:r>
              <w:rPr>
                <w:rFonts w:ascii="Calibri" w:hAnsi="Calibri" w:cs="Calibri"/>
                <w:color w:val="000000"/>
                <w:sz w:val="20"/>
                <w:szCs w:val="20"/>
              </w:rPr>
              <w:t>ДхШхВ</w:t>
            </w:r>
            <w:proofErr w:type="spellEnd"/>
            <w:r>
              <w:rPr>
                <w:rFonts w:ascii="Calibri" w:hAnsi="Calibri" w:cs="Calibri"/>
                <w:color w:val="000000"/>
                <w:sz w:val="20"/>
                <w:szCs w:val="20"/>
              </w:rPr>
              <w:t>, мм: 770х345х260 / 340 с односкатной крышкой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24 684,00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двухместная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UT-4302</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2   Расположение колб: один ряд</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12 916,00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четырёхместная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UT-4304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4   Расположение колб: два ряда</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12,5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15 044,00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Баня водяная шестиместная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6   Расположение колб: два ряда</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19</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16 825,00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одноместная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UT-4301E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1</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3,5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6 887,00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UT-4301E Баня водяная одноместная со штативной стойкой,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1</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3,5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двухместная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UT-4302E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8 642,00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UT-4302E Баня водяная двухместная со штативными стойками,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Крышка куполообразная для UT-4302E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крышки: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ручки: пластик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5 110,00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четырёхместная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UT-4304E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12</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10 939,00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UT-4304EН Баня водяная четырёхместная со штативными стойками,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12</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Крышка куполообразная для UT-4304E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крышки: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ручки: пластик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6 655,00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шестиместная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6</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17</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12 694,00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UT-4300E Баня водяная шестиместная со штативными стойками,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6</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17</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восьмиместная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UT-4308E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8</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22</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13 585,00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двухместная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UT-4302E + куполообразная крышка</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6,5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 куполообразной крышкой (UT-4302E+6-4302)</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13 752,00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Баня водяная четырёхместная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UT-4304E + куполообразная крышка</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мест: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 куполообразной </w:t>
            </w:r>
            <w:proofErr w:type="gramStart"/>
            <w:r>
              <w:rPr>
                <w:rFonts w:ascii="Calibri" w:hAnsi="Calibri" w:cs="Calibri"/>
                <w:color w:val="000000"/>
                <w:sz w:val="20"/>
                <w:szCs w:val="20"/>
              </w:rPr>
              <w:t>крышкой  (</w:t>
            </w:r>
            <w:proofErr w:type="gramEnd"/>
            <w:r>
              <w:rPr>
                <w:rFonts w:ascii="Calibri" w:hAnsi="Calibri" w:cs="Calibri"/>
                <w:color w:val="000000"/>
                <w:sz w:val="20"/>
                <w:szCs w:val="20"/>
              </w:rPr>
              <w:t>UT-4304E+6-4304)</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17 594,00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UT-4011 Баня масляная, 11 л, ULAB</w:t>
            </w:r>
          </w:p>
          <w:p w:rsidR="00051987" w:rsidRDefault="00051987">
            <w:pPr>
              <w:autoSpaceDE w:val="0"/>
              <w:autoSpaceDN w:val="0"/>
              <w:adjustRightInd w:val="0"/>
              <w:rPr>
                <w:rFonts w:ascii="Calibri" w:hAnsi="Calibri" w:cs="Calibri"/>
                <w:color w:val="000000"/>
                <w:sz w:val="22"/>
                <w:szCs w:val="22"/>
              </w:rPr>
            </w:pP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11</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Температура нагрева, °С: </w:t>
            </w:r>
            <w:proofErr w:type="gramStart"/>
            <w:r>
              <w:rPr>
                <w:rFonts w:ascii="Calibri" w:hAnsi="Calibri" w:cs="Calibri"/>
                <w:color w:val="000000"/>
                <w:sz w:val="20"/>
                <w:szCs w:val="20"/>
              </w:rPr>
              <w:t>Комн..</w:t>
            </w:r>
            <w:proofErr w:type="gramEnd"/>
            <w:r>
              <w:rPr>
                <w:rFonts w:ascii="Calibri" w:hAnsi="Calibri" w:cs="Calibri"/>
                <w:color w:val="000000"/>
                <w:sz w:val="20"/>
                <w:szCs w:val="20"/>
              </w:rPr>
              <w:t xml:space="preserve"> +5 … +250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поддержания, °С: ±1,5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Неоднородность по объему, °С: ±3,0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термодатчика: PT100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нагрева, кВт: 2,0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122 234,00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Плиты нагревательные,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UH-0150A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Ø150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Материал </w:t>
            </w:r>
            <w:proofErr w:type="gramStart"/>
            <w:r>
              <w:rPr>
                <w:rFonts w:ascii="Calibri" w:hAnsi="Calibri" w:cs="Calibri"/>
                <w:color w:val="000000"/>
                <w:sz w:val="20"/>
                <w:szCs w:val="20"/>
              </w:rPr>
              <w:t>корпуса :</w:t>
            </w:r>
            <w:proofErr w:type="gramEnd"/>
            <w:r>
              <w:rPr>
                <w:rFonts w:ascii="Calibri" w:hAnsi="Calibri" w:cs="Calibri"/>
                <w:color w:val="000000"/>
                <w:sz w:val="20"/>
                <w:szCs w:val="20"/>
              </w:rPr>
              <w:t xml:space="preserve">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Материал нагревательной поверхности: чугун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4 629,00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UH-2125D Плита нагревательная,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Диаметр зоны нагрева, мм: 150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Материал </w:t>
            </w:r>
            <w:proofErr w:type="gramStart"/>
            <w:r>
              <w:rPr>
                <w:rFonts w:ascii="Calibri" w:hAnsi="Calibri" w:cs="Calibri"/>
                <w:color w:val="000000"/>
                <w:sz w:val="20"/>
                <w:szCs w:val="20"/>
              </w:rPr>
              <w:t>корпуса :</w:t>
            </w:r>
            <w:proofErr w:type="gramEnd"/>
            <w:r>
              <w:rPr>
                <w:rFonts w:ascii="Calibri" w:hAnsi="Calibri" w:cs="Calibri"/>
                <w:color w:val="000000"/>
                <w:sz w:val="20"/>
                <w:szCs w:val="20"/>
              </w:rPr>
              <w:t xml:space="preserve"> пластик</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термостойкое стекло</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14 761,00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UH-2840A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400х280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корпуса: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чугун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14 056,00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UH-3545A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450х350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корпуса: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lastRenderedPageBreak/>
              <w:t>Материал нагревательной поверхности: чугун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lastRenderedPageBreak/>
              <w:t xml:space="preserve">                             16 611,00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UH-4060A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600х400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корпуса: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чугун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20 388,00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UH-3030D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Размер платформы, мм: 300х300   Нагрев, </w:t>
            </w:r>
            <w:proofErr w:type="spellStart"/>
            <w:r>
              <w:rPr>
                <w:rFonts w:ascii="Calibri" w:hAnsi="Calibri" w:cs="Calibri"/>
                <w:color w:val="000000"/>
                <w:sz w:val="20"/>
                <w:szCs w:val="20"/>
              </w:rPr>
              <w:t>оС</w:t>
            </w:r>
            <w:proofErr w:type="spellEnd"/>
            <w:r>
              <w:rPr>
                <w:rFonts w:ascii="Calibri" w:hAnsi="Calibri" w:cs="Calibri"/>
                <w:color w:val="000000"/>
                <w:sz w:val="20"/>
                <w:szCs w:val="20"/>
              </w:rPr>
              <w:t>: +350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корпуса: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алюминиевый сплав с керамическим покрытием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32 534,00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с лотком для песчаной бани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UH-3030D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300х300   Нагрев, °С: +350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Размер лотка для песчаной бани: 300х300хh50 мм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корпуса: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алюминиевый сплав с керамическим покрытием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54 051,00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UH-3040D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300х400   Нагрев, °С: +350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корпуса: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алюминиевый сплав с керамическим покрытием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38 618,00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с лотком для песчаной бани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UH-3040D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300х400   Нагрев, °С: +350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Размер лотка для песчаной бани: 300х400хh50 мм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корпуса: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алюминиевый сплав с керамическим покрытием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61 382,00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UH-4060D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400х600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корпуса: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Материал рабочей поверхности: алюминиевый сплав с </w:t>
            </w:r>
            <w:proofErr w:type="spellStart"/>
            <w:r>
              <w:rPr>
                <w:rFonts w:ascii="Calibri" w:hAnsi="Calibri" w:cs="Calibri"/>
                <w:color w:val="000000"/>
                <w:sz w:val="20"/>
                <w:szCs w:val="20"/>
              </w:rPr>
              <w:t>керам</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покр</w:t>
            </w:r>
            <w:proofErr w:type="spellEnd"/>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нагрева и, °С: от комнатной +10 до +400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60 923,00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UH-4400A Плита нагревательная,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180х180</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Материал :</w:t>
            </w:r>
            <w:proofErr w:type="gramEnd"/>
            <w:r>
              <w:rPr>
                <w:rFonts w:ascii="Calibri" w:hAnsi="Calibri" w:cs="Calibri"/>
                <w:color w:val="000000"/>
                <w:sz w:val="20"/>
                <w:szCs w:val="20"/>
              </w:rPr>
              <w:t xml:space="preserve"> алюминий, покрытый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алюминий с керамическим покрытием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нет   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23 683,00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UH-4400D Плита нагревательная,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180х180</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Материал :</w:t>
            </w:r>
            <w:proofErr w:type="gramEnd"/>
            <w:r>
              <w:rPr>
                <w:rFonts w:ascii="Calibri" w:hAnsi="Calibri" w:cs="Calibri"/>
                <w:color w:val="000000"/>
                <w:sz w:val="20"/>
                <w:szCs w:val="20"/>
              </w:rPr>
              <w:t xml:space="preserve"> алюминий, покрытый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алюминий с керамическим покрытием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Дисплей: </w:t>
            </w:r>
            <w:proofErr w:type="gramStart"/>
            <w:r>
              <w:rPr>
                <w:rFonts w:ascii="Calibri" w:hAnsi="Calibri" w:cs="Calibri"/>
                <w:color w:val="000000"/>
                <w:sz w:val="20"/>
                <w:szCs w:val="20"/>
              </w:rPr>
              <w:t>LCD  Контроллер</w:t>
            </w:r>
            <w:proofErr w:type="gramEnd"/>
            <w:r>
              <w:rPr>
                <w:rFonts w:ascii="Calibri" w:hAnsi="Calibri" w:cs="Calibri"/>
                <w:color w:val="000000"/>
                <w:sz w:val="20"/>
                <w:szCs w:val="20"/>
              </w:rPr>
              <w:t>: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38 150,00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UH-5400D Плита нагревательная,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180х180</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Материал :</w:t>
            </w:r>
            <w:proofErr w:type="gramEnd"/>
            <w:r>
              <w:rPr>
                <w:rFonts w:ascii="Calibri" w:hAnsi="Calibri" w:cs="Calibri"/>
                <w:color w:val="000000"/>
                <w:sz w:val="20"/>
                <w:szCs w:val="20"/>
              </w:rPr>
              <w:t xml:space="preserve"> алюминий, покрытый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алюминий с керамическим покрытием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Дисплей: </w:t>
            </w:r>
            <w:proofErr w:type="gramStart"/>
            <w:r>
              <w:rPr>
                <w:rFonts w:ascii="Calibri" w:hAnsi="Calibri" w:cs="Calibri"/>
                <w:color w:val="000000"/>
                <w:sz w:val="20"/>
                <w:szCs w:val="20"/>
              </w:rPr>
              <w:t>LCD  Контроллер</w:t>
            </w:r>
            <w:proofErr w:type="gramEnd"/>
            <w:r>
              <w:rPr>
                <w:rFonts w:ascii="Calibri" w:hAnsi="Calibri" w:cs="Calibri"/>
                <w:color w:val="000000"/>
                <w:sz w:val="20"/>
                <w:szCs w:val="20"/>
              </w:rPr>
              <w:t>: цифровой      Выносной термодатчик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46 079,00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UH-4550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Рабочий размер платформы, мм: 180х180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Материал </w:t>
            </w:r>
            <w:proofErr w:type="gramStart"/>
            <w:r>
              <w:rPr>
                <w:rFonts w:ascii="Calibri" w:hAnsi="Calibri" w:cs="Calibri"/>
                <w:color w:val="000000"/>
                <w:sz w:val="20"/>
                <w:szCs w:val="20"/>
              </w:rPr>
              <w:t>корпуса :</w:t>
            </w:r>
            <w:proofErr w:type="gramEnd"/>
            <w:r>
              <w:rPr>
                <w:rFonts w:ascii="Calibri" w:hAnsi="Calibri" w:cs="Calibri"/>
                <w:color w:val="000000"/>
                <w:sz w:val="20"/>
                <w:szCs w:val="20"/>
              </w:rPr>
              <w:t xml:space="preserve"> сталь, покрытая порошковой краской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нагревательной поверхности: стеклокерамика</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LED    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33 890,00 </w:t>
            </w:r>
          </w:p>
        </w:tc>
      </w:tr>
      <w:tr w:rsidR="00051987" w:rsidTr="00051987">
        <w:tblPrEx>
          <w:tblCellMar>
            <w:top w:w="0" w:type="dxa"/>
            <w:bottom w:w="0" w:type="dxa"/>
          </w:tblCellMar>
        </w:tblPrEx>
        <w:trPr>
          <w:trHeight w:val="16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Плита нагревательная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UH-4510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Размер платформы, </w:t>
            </w:r>
            <w:proofErr w:type="gramStart"/>
            <w:r>
              <w:rPr>
                <w:rFonts w:ascii="Calibri" w:hAnsi="Calibri" w:cs="Calibri"/>
                <w:color w:val="000000"/>
                <w:sz w:val="20"/>
                <w:szCs w:val="20"/>
              </w:rPr>
              <w:t>мм :</w:t>
            </w:r>
            <w:proofErr w:type="gramEnd"/>
            <w:r>
              <w:rPr>
                <w:rFonts w:ascii="Calibri" w:hAnsi="Calibri" w:cs="Calibri"/>
                <w:color w:val="000000"/>
                <w:sz w:val="20"/>
                <w:szCs w:val="20"/>
              </w:rPr>
              <w:t xml:space="preserve"> 254х254   Нагрев, °С: до +500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Шаг установки, °С: 1   Мощность нагрева, Вт: 1350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49 748,00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Магнитные мешалки,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без подогрева со штативом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EcoStir</w:t>
            </w:r>
            <w:proofErr w:type="spellEnd"/>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до 2000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Установка скорости: ручная-плавная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(Н2О), л: 1,5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Диаметр платформы, </w:t>
            </w:r>
            <w:proofErr w:type="gramStart"/>
            <w:r>
              <w:rPr>
                <w:rFonts w:ascii="Calibri" w:hAnsi="Calibri" w:cs="Calibri"/>
                <w:color w:val="000000"/>
                <w:sz w:val="20"/>
                <w:szCs w:val="20"/>
              </w:rPr>
              <w:t>мм:  120</w:t>
            </w:r>
            <w:proofErr w:type="gram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5 042,00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без подогрева с квадратной поверхностью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EcoStir</w:t>
            </w:r>
            <w:proofErr w:type="spellEnd"/>
            <w:r>
              <w:rPr>
                <w:rFonts w:ascii="Calibri" w:hAnsi="Calibri" w:cs="Calibri"/>
                <w:color w:val="000000"/>
                <w:sz w:val="22"/>
                <w:szCs w:val="22"/>
              </w:rPr>
              <w:t>-E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до 2000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Установка скорости: ручная-плавная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(Н2О), л: 1,5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Диаметр платформы, </w:t>
            </w:r>
            <w:proofErr w:type="gramStart"/>
            <w:r>
              <w:rPr>
                <w:rFonts w:ascii="Calibri" w:hAnsi="Calibri" w:cs="Calibri"/>
                <w:color w:val="000000"/>
                <w:sz w:val="20"/>
                <w:szCs w:val="20"/>
              </w:rPr>
              <w:t>мм:  120</w:t>
            </w:r>
            <w:proofErr w:type="gram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4 221,00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без подогрева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US-6100А</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до 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об/мин: ручная-плавная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(Н2О), л: 3</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Ø 135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9 399,00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без подогрева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US-6150А</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w:t>
            </w:r>
            <w:proofErr w:type="gramStart"/>
            <w:r>
              <w:rPr>
                <w:rFonts w:ascii="Calibri" w:hAnsi="Calibri" w:cs="Calibri"/>
                <w:color w:val="000000"/>
                <w:sz w:val="20"/>
                <w:szCs w:val="20"/>
              </w:rPr>
              <w:t>мин:  до</w:t>
            </w:r>
            <w:proofErr w:type="gramEnd"/>
            <w:r>
              <w:rPr>
                <w:rFonts w:ascii="Calibri" w:hAnsi="Calibri" w:cs="Calibri"/>
                <w:color w:val="000000"/>
                <w:sz w:val="20"/>
                <w:szCs w:val="20"/>
              </w:rPr>
              <w:t xml:space="preserve"> 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об/мин: ручная-плавная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 объем перемешиваемого образца, л: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Ø135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23 968,00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US-6150D Магнитная мешалка без подогрева,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80-1500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об/мин: 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180х180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48 536,00 </w:t>
            </w:r>
          </w:p>
        </w:tc>
      </w:tr>
      <w:tr w:rsidR="00051987" w:rsidTr="00051987">
        <w:tblPrEx>
          <w:tblCellMar>
            <w:top w:w="0" w:type="dxa"/>
            <w:bottom w:w="0" w:type="dxa"/>
          </w:tblCellMar>
        </w:tblPrEx>
        <w:trPr>
          <w:trHeight w:val="135"/>
        </w:trPr>
        <w:tc>
          <w:tcPr>
            <w:tcW w:w="3291"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без подогрева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US-6000</w:t>
            </w:r>
          </w:p>
        </w:tc>
        <w:tc>
          <w:tcPr>
            <w:tcW w:w="4677"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0-2200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109х109</w:t>
            </w:r>
          </w:p>
        </w:tc>
        <w:tc>
          <w:tcPr>
            <w:tcW w:w="1276"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jc w:val="center"/>
              <w:rPr>
                <w:rFonts w:ascii="Calibri" w:hAnsi="Calibri" w:cs="Calibri"/>
                <w:color w:val="FF0000"/>
              </w:rPr>
            </w:pPr>
            <w:r>
              <w:rPr>
                <w:rFonts w:ascii="Calibri" w:hAnsi="Calibri" w:cs="Calibri"/>
                <w:color w:val="FF0000"/>
              </w:rPr>
              <w:t xml:space="preserve"> скоро в продаже ориентир цена: </w:t>
            </w:r>
          </w:p>
          <w:p w:rsidR="00051987" w:rsidRDefault="00051987">
            <w:pPr>
              <w:autoSpaceDE w:val="0"/>
              <w:autoSpaceDN w:val="0"/>
              <w:adjustRightInd w:val="0"/>
              <w:jc w:val="center"/>
              <w:rPr>
                <w:rFonts w:ascii="Calibri" w:hAnsi="Calibri" w:cs="Calibri"/>
                <w:color w:val="FF0000"/>
              </w:rPr>
            </w:pPr>
            <w:r>
              <w:rPr>
                <w:rFonts w:ascii="Calibri" w:hAnsi="Calibri" w:cs="Calibri"/>
                <w:color w:val="FF0000"/>
              </w:rPr>
              <w:t xml:space="preserve">1 946 руб.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US-6120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w:t>
            </w:r>
            <w:proofErr w:type="gramStart"/>
            <w:r>
              <w:rPr>
                <w:rFonts w:ascii="Calibri" w:hAnsi="Calibri" w:cs="Calibri"/>
                <w:color w:val="000000"/>
                <w:sz w:val="20"/>
                <w:szCs w:val="20"/>
              </w:rPr>
              <w:t>мин:  до</w:t>
            </w:r>
            <w:proofErr w:type="gramEnd"/>
            <w:r>
              <w:rPr>
                <w:rFonts w:ascii="Calibri" w:hAnsi="Calibri" w:cs="Calibri"/>
                <w:color w:val="000000"/>
                <w:sz w:val="20"/>
                <w:szCs w:val="20"/>
              </w:rPr>
              <w:t xml:space="preserve"> 2000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об/мин: ручная плавная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(Н2О), л: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120х120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нагрев рабочей поверхности, °С: до +280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7 746,00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US-1500D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100-1500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образца (Н2О</w:t>
            </w:r>
            <w:proofErr w:type="gramStart"/>
            <w:r>
              <w:rPr>
                <w:rFonts w:ascii="Calibri" w:hAnsi="Calibri" w:cs="Calibri"/>
                <w:color w:val="000000"/>
                <w:sz w:val="20"/>
                <w:szCs w:val="20"/>
              </w:rPr>
              <w:t>) ,л</w:t>
            </w:r>
            <w:proofErr w:type="gramEnd"/>
            <w:r>
              <w:rPr>
                <w:rFonts w:ascii="Calibri" w:hAnsi="Calibri" w:cs="Calibri"/>
                <w:color w:val="000000"/>
                <w:sz w:val="20"/>
                <w:szCs w:val="20"/>
              </w:rPr>
              <w:t>: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Ø135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нагрев рабочей поверхности, °С: до +340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Внешний термодатчик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40 011,00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US-1500S</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200-1500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(Н2О), л: 3</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Ø135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температура нагрева р/п, °С: до +280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Внешний термодатчик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23 264,00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US-1500А</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до 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(Н2О), л: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Ø135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рабочей поверхности, °С: до +340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25 308,00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US-1530S</w:t>
            </w:r>
          </w:p>
        </w:tc>
        <w:tc>
          <w:tcPr>
            <w:tcW w:w="4677"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0-2000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(Н2О), л: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120х120   Нагрев, °С: до +380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Со штативом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jc w:val="center"/>
              <w:rPr>
                <w:rFonts w:ascii="Calibri" w:hAnsi="Calibri" w:cs="Calibri"/>
                <w:color w:val="FF0000"/>
              </w:rPr>
            </w:pPr>
            <w:r>
              <w:rPr>
                <w:rFonts w:ascii="Calibri" w:hAnsi="Calibri" w:cs="Calibri"/>
                <w:color w:val="FF0000"/>
              </w:rPr>
              <w:t xml:space="preserve"> скоро в продаже ориентир цена: </w:t>
            </w:r>
          </w:p>
          <w:p w:rsidR="00051987" w:rsidRDefault="00051987">
            <w:pPr>
              <w:autoSpaceDE w:val="0"/>
              <w:autoSpaceDN w:val="0"/>
              <w:adjustRightInd w:val="0"/>
              <w:jc w:val="center"/>
              <w:rPr>
                <w:rFonts w:ascii="Calibri" w:hAnsi="Calibri" w:cs="Calibri"/>
                <w:color w:val="FF0000"/>
              </w:rPr>
            </w:pPr>
            <w:r>
              <w:rPr>
                <w:rFonts w:ascii="Calibri" w:hAnsi="Calibri" w:cs="Calibri"/>
                <w:color w:val="FF0000"/>
              </w:rPr>
              <w:t xml:space="preserve">14 668 руб.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US-1550A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0-1500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(Н2О), л: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184х184   Нагрев, °С: до +550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Шаг установки температуры, °С: 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46 124,00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Магнитная мешалка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US-1550D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100-1500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(H2O), л: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184х184   Нагрев, °С: до +550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Внешний термодатчик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50 811,00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US-1510D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100-1500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объем перемешиваемого образца (H₂O), л: 30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платформы, мм: 254х254    Нагрев, °С: до +500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67 110,00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4-х секционная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US-4150D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Количество рабочих мест: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перемешивания, об/мин: 200-1500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жидкости (H2O), л: 10 х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Температура нагрева, </w:t>
            </w:r>
            <w:r>
              <w:rPr>
                <w:rFonts w:ascii="Cambria Math" w:hAnsi="Cambria Math" w:cs="Cambria Math"/>
                <w:color w:val="000000"/>
                <w:sz w:val="20"/>
                <w:szCs w:val="20"/>
              </w:rPr>
              <w:t>℃</w:t>
            </w:r>
            <w:r>
              <w:rPr>
                <w:rFonts w:ascii="Calibri" w:hAnsi="Calibri" w:cs="Calibri"/>
                <w:color w:val="000000"/>
                <w:sz w:val="20"/>
                <w:szCs w:val="20"/>
              </w:rPr>
              <w:t>: от комн.+</w:t>
            </w:r>
            <w:proofErr w:type="gramStart"/>
            <w:r>
              <w:rPr>
                <w:rFonts w:ascii="Calibri" w:hAnsi="Calibri" w:cs="Calibri"/>
                <w:color w:val="000000"/>
                <w:sz w:val="20"/>
                <w:szCs w:val="20"/>
              </w:rPr>
              <w:t>5  до</w:t>
            </w:r>
            <w:proofErr w:type="gramEnd"/>
            <w:r>
              <w:rPr>
                <w:rFonts w:ascii="Calibri" w:hAnsi="Calibri" w:cs="Calibri"/>
                <w:color w:val="000000"/>
                <w:sz w:val="20"/>
                <w:szCs w:val="20"/>
              </w:rPr>
              <w:t xml:space="preserve"> +340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Диаметр рабочего места, мм: 135 х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LCD</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120 484,00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Магнитная мешалка 10-ти местная с подогревом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US-0135H</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Кол-во рабочих мест: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0-1100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0,4 х 10 мест</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нагрев рабочей поверхности, °С: до +120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119 837,00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магнитных мешалок и плит, Оборудование ULAB</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F101 Защитный чехол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1 520,00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MSPS01 Штатив с держателем для выносного термодатчика</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3 256,00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MSPS02 Штатив с держателем для выносного термодатчика</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3 256,00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PT1000-A Выносной термодатчик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7 282,00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PT1000-B Выносной термодатчик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9 010,00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RB-050 Подставка под круглодонную колбу</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8 157,00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RB-100 Подставка под круглодонную колбу</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8 534,00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RB-250 Подставка под круглодонную колбу</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9 399,00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RB-500 Подставка под круглодонную колбу</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9 588,00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Ванна нагревательная с шариками</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52 540,00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proofErr w:type="spellStart"/>
            <w:r>
              <w:rPr>
                <w:rFonts w:ascii="Calibri" w:hAnsi="Calibri" w:cs="Calibri"/>
                <w:b/>
                <w:bCs/>
                <w:color w:val="000000"/>
                <w:sz w:val="22"/>
                <w:szCs w:val="22"/>
              </w:rPr>
              <w:t>Верхнеприводные</w:t>
            </w:r>
            <w:proofErr w:type="spellEnd"/>
            <w:r>
              <w:rPr>
                <w:rFonts w:ascii="Calibri" w:hAnsi="Calibri" w:cs="Calibri"/>
                <w:b/>
                <w:bCs/>
                <w:color w:val="000000"/>
                <w:sz w:val="22"/>
                <w:szCs w:val="22"/>
              </w:rPr>
              <w:t xml:space="preserve"> мешалки, Оборудование ULAB</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редукторная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US-2000A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образца (H 2 O</w:t>
            </w:r>
            <w:proofErr w:type="gramStart"/>
            <w:r>
              <w:rPr>
                <w:rFonts w:ascii="Calibri" w:hAnsi="Calibri" w:cs="Calibri"/>
                <w:color w:val="000000"/>
                <w:sz w:val="20"/>
                <w:szCs w:val="20"/>
              </w:rPr>
              <w:t>),л</w:t>
            </w:r>
            <w:proofErr w:type="gramEnd"/>
            <w:r>
              <w:rPr>
                <w:rFonts w:ascii="Calibri" w:hAnsi="Calibri" w:cs="Calibri"/>
                <w:color w:val="000000"/>
                <w:sz w:val="20"/>
                <w:szCs w:val="20"/>
              </w:rPr>
              <w:t>: до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I: 60-500; II: 240-2000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w:t>
            </w:r>
            <w:proofErr w:type="gramStart"/>
            <w:r>
              <w:rPr>
                <w:rFonts w:ascii="Calibri" w:hAnsi="Calibri" w:cs="Calibri"/>
                <w:color w:val="000000"/>
                <w:sz w:val="20"/>
                <w:szCs w:val="20"/>
              </w:rPr>
              <w:t>: Нет</w:t>
            </w:r>
            <w:proofErr w:type="gramEnd"/>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30 733,00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редукторная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US-2000D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образца (H 2 O</w:t>
            </w:r>
            <w:proofErr w:type="gramStart"/>
            <w:r>
              <w:rPr>
                <w:rFonts w:ascii="Calibri" w:hAnsi="Calibri" w:cs="Calibri"/>
                <w:color w:val="000000"/>
                <w:sz w:val="20"/>
                <w:szCs w:val="20"/>
              </w:rPr>
              <w:t>),л</w:t>
            </w:r>
            <w:proofErr w:type="gramEnd"/>
            <w:r>
              <w:rPr>
                <w:rFonts w:ascii="Calibri" w:hAnsi="Calibri" w:cs="Calibri"/>
                <w:color w:val="000000"/>
                <w:sz w:val="20"/>
                <w:szCs w:val="20"/>
              </w:rPr>
              <w:t>: до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I: 60-500; II: 240-2000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LED</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46 069,00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US-2200A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образца (H 2 O</w:t>
            </w:r>
            <w:proofErr w:type="gramStart"/>
            <w:r>
              <w:rPr>
                <w:rFonts w:ascii="Calibri" w:hAnsi="Calibri" w:cs="Calibri"/>
                <w:color w:val="000000"/>
                <w:sz w:val="20"/>
                <w:szCs w:val="20"/>
              </w:rPr>
              <w:t>),л</w:t>
            </w:r>
            <w:proofErr w:type="gramEnd"/>
            <w:r>
              <w:rPr>
                <w:rFonts w:ascii="Calibri" w:hAnsi="Calibri" w:cs="Calibri"/>
                <w:color w:val="000000"/>
                <w:sz w:val="20"/>
                <w:szCs w:val="20"/>
              </w:rPr>
              <w:t>: до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50-2200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LED</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46 615,00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US-2200D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образца (H 2 O</w:t>
            </w:r>
            <w:proofErr w:type="gramStart"/>
            <w:r>
              <w:rPr>
                <w:rFonts w:ascii="Calibri" w:hAnsi="Calibri" w:cs="Calibri"/>
                <w:color w:val="000000"/>
                <w:sz w:val="20"/>
                <w:szCs w:val="20"/>
              </w:rPr>
              <w:t>),л</w:t>
            </w:r>
            <w:proofErr w:type="gramEnd"/>
            <w:r>
              <w:rPr>
                <w:rFonts w:ascii="Calibri" w:hAnsi="Calibri" w:cs="Calibri"/>
                <w:color w:val="000000"/>
                <w:sz w:val="20"/>
                <w:szCs w:val="20"/>
              </w:rPr>
              <w:t>: до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50-2200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LCD</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63 275,00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US-1240A </w:t>
            </w: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образца (Н2О): 40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вала: 80-1200 об/мин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нет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70 077,00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US-1240D </w:t>
            </w: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с контролем вязкости,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л: до 40      Скорость об/мин: 80-1200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высококонтрастный LCD дисплей с подсветкой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199 575,00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lastRenderedPageBreak/>
              <w:t>Верхнеприводная</w:t>
            </w:r>
            <w:proofErr w:type="spellEnd"/>
            <w:r>
              <w:rPr>
                <w:rFonts w:ascii="Calibri" w:hAnsi="Calibri" w:cs="Calibri"/>
                <w:color w:val="000000"/>
                <w:sz w:val="22"/>
                <w:szCs w:val="22"/>
              </w:rPr>
              <w:t xml:space="preserve"> мешалка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US-1170D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образца H2O, л: 70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перемешивания, об/мин: 50-1100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LCD</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112 167,00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US-8100 </w:t>
            </w: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(штатив с одной стойкой),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образца (Н2О): 25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вала: 100-3000 об/мин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высококонтрастный LCD дисплей с подсветкой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81 345,00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US-8300 </w:t>
            </w: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(без штатива),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образца (Н2О): 25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вала: 100-3000 об/мин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высококонтрастный LCD дисплей с подсветкой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75 306,00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US-8310 </w:t>
            </w: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(штатив с тремя стойками),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образца (Н2О): 25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вала: 100-3000 об/мин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высококонтрастный LCD дисплей с подсветкой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98 152,00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US-8800 </w:t>
            </w:r>
            <w:proofErr w:type="spellStart"/>
            <w:r>
              <w:rPr>
                <w:rFonts w:ascii="Calibri" w:hAnsi="Calibri" w:cs="Calibri"/>
                <w:color w:val="000000"/>
                <w:sz w:val="22"/>
                <w:szCs w:val="22"/>
              </w:rPr>
              <w:t>Верхнеприводная</w:t>
            </w:r>
            <w:proofErr w:type="spellEnd"/>
            <w:r>
              <w:rPr>
                <w:rFonts w:ascii="Calibri" w:hAnsi="Calibri" w:cs="Calibri"/>
                <w:color w:val="000000"/>
                <w:sz w:val="22"/>
                <w:szCs w:val="22"/>
              </w:rPr>
              <w:t xml:space="preserve"> мешалка для вязких растворов</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вязкость раствора: 70 000 мПа/с</w:t>
            </w:r>
          </w:p>
          <w:p w:rsidR="00051987" w:rsidRDefault="00051987">
            <w:pPr>
              <w:autoSpaceDE w:val="0"/>
              <w:autoSpaceDN w:val="0"/>
              <w:adjustRightInd w:val="0"/>
              <w:rPr>
                <w:rFonts w:ascii="Calibri" w:hAnsi="Calibri" w:cs="Calibri"/>
                <w:color w:val="000000"/>
                <w:sz w:val="20"/>
                <w:szCs w:val="20"/>
              </w:rPr>
            </w:pPr>
            <w:proofErr w:type="spellStart"/>
            <w:r>
              <w:rPr>
                <w:rFonts w:ascii="Calibri" w:hAnsi="Calibri" w:cs="Calibri"/>
                <w:color w:val="000000"/>
                <w:sz w:val="20"/>
                <w:szCs w:val="20"/>
              </w:rPr>
              <w:t>Максю</w:t>
            </w:r>
            <w:proofErr w:type="spellEnd"/>
            <w:r>
              <w:rPr>
                <w:rFonts w:ascii="Calibri" w:hAnsi="Calibri" w:cs="Calibri"/>
                <w:color w:val="000000"/>
                <w:sz w:val="20"/>
                <w:szCs w:val="20"/>
              </w:rPr>
              <w:t xml:space="preserve"> объем образца: 3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Диапазон скоростей: 500 – 13 000 об/мин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Сенсорный ЖК-экран 3,5"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Таймер: 99 ч 59 мин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Безопасность: Защита от перегрузки, перегрева, отображение ошибок</w:t>
            </w:r>
          </w:p>
          <w:p w:rsidR="00051987" w:rsidRDefault="00051987">
            <w:pPr>
              <w:autoSpaceDE w:val="0"/>
              <w:autoSpaceDN w:val="0"/>
              <w:adjustRightInd w:val="0"/>
              <w:rPr>
                <w:rFonts w:ascii="Calibri" w:hAnsi="Calibri" w:cs="Calibri"/>
                <w:color w:val="000000"/>
                <w:sz w:val="20"/>
                <w:szCs w:val="20"/>
              </w:rPr>
            </w:pPr>
          </w:p>
          <w:p w:rsidR="00051987" w:rsidRDefault="00051987">
            <w:pPr>
              <w:autoSpaceDE w:val="0"/>
              <w:autoSpaceDN w:val="0"/>
              <w:adjustRightInd w:val="0"/>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464 344,00 </w:t>
            </w:r>
          </w:p>
        </w:tc>
      </w:tr>
      <w:tr w:rsidR="00051987" w:rsidTr="00051987">
        <w:tblPrEx>
          <w:tblCellMar>
            <w:top w:w="0" w:type="dxa"/>
            <w:bottom w:w="0" w:type="dxa"/>
          </w:tblCellMar>
        </w:tblPrEx>
        <w:trPr>
          <w:trHeight w:val="15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US-V011 Дополнительная насадка для US-8800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111 929,00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Экстракторы,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US-8000 Экстрактор для нефтепродуктов в воде,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образца (Н2О): 25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вала: 100-3000 об/мин     Максимальная вязкость раствора: 70 000 мПа/с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высококонтрастный LCD дисплей с подсветкой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94 118,00 </w:t>
            </w:r>
          </w:p>
        </w:tc>
      </w:tr>
      <w:tr w:rsidR="00051987" w:rsidTr="00051987">
        <w:tblPrEx>
          <w:tblCellMar>
            <w:top w:w="0" w:type="dxa"/>
            <w:bottom w:w="0" w:type="dxa"/>
          </w:tblCellMar>
        </w:tblPrEx>
        <w:trPr>
          <w:trHeight w:val="16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US-8000E Экстрактор для нефтепродуктов в воде,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перемешиваемой пробы, л: 0,25 - 20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I: 60-500; II: 240-2000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Максимальная вязкость образца, м*Пас: I: 50000; II:10000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60 505,00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US-8110 Экстрактор для извлечения хлористых солей,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образца (Н2О): 25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вала: 100-3000 об/мин     Максимальная вязкость раствора: 70 000 мПа/с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высококонтрастный LCD дисплей с подсветкой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95 463,00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US-8110-2 Экстрактор для извлечения хлористых солей двухпозиционный,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объем образца (Н2О): 25 л</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вала: 100-3000 об/мин     Максимальная вязкость раствора: 70 000 мПа/с</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высококонтрастный LCD дисплей с подсветкой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189 581,00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Экстрактор для извлечения хлористых солей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US-8110E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перемешиваемой пробы, л: 0,25 - 20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I: 60-500; II: 240-2000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Максимальная вязкость образца, м*Пас: I: 50000; II:10000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56 471,00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proofErr w:type="spellStart"/>
            <w:r>
              <w:rPr>
                <w:rFonts w:ascii="Calibri" w:hAnsi="Calibri" w:cs="Calibri"/>
                <w:b/>
                <w:bCs/>
                <w:color w:val="000000"/>
                <w:sz w:val="22"/>
                <w:szCs w:val="22"/>
              </w:rPr>
              <w:t>Флокуляторы</w:t>
            </w:r>
            <w:proofErr w:type="spellEnd"/>
            <w:r>
              <w:rPr>
                <w:rFonts w:ascii="Calibri" w:hAnsi="Calibri" w:cs="Calibri"/>
                <w:b/>
                <w:bCs/>
                <w:color w:val="000000"/>
                <w:sz w:val="22"/>
                <w:szCs w:val="22"/>
              </w:rPr>
              <w:t>,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US-0244 </w:t>
            </w:r>
            <w:proofErr w:type="spellStart"/>
            <w:r>
              <w:rPr>
                <w:rFonts w:ascii="Calibri" w:hAnsi="Calibri" w:cs="Calibri"/>
                <w:color w:val="000000"/>
                <w:sz w:val="22"/>
                <w:szCs w:val="22"/>
              </w:rPr>
              <w:t>Флокулятор</w:t>
            </w:r>
            <w:proofErr w:type="spellEnd"/>
            <w:r>
              <w:rPr>
                <w:rFonts w:ascii="Calibri" w:hAnsi="Calibri" w:cs="Calibri"/>
                <w:color w:val="000000"/>
                <w:sz w:val="22"/>
                <w:szCs w:val="22"/>
              </w:rPr>
              <w:t xml:space="preserve">, ULAB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Количество мест: 6 мест для мензурок до 1 литра</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20- 300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Функция программирования: 6 программ по 10 шагов</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Высококонтрастный LCD дисплей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340 862,00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Гомогенизаторы,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US-4018A Гомогенизатор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до 27 000 (без нагрузки);</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образца (макс), мл: до 2 500;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Вязкость образца, </w:t>
            </w:r>
            <w:proofErr w:type="spellStart"/>
            <w:r>
              <w:rPr>
                <w:rFonts w:ascii="Calibri" w:hAnsi="Calibri" w:cs="Calibri"/>
                <w:color w:val="000000"/>
                <w:sz w:val="20"/>
                <w:szCs w:val="20"/>
              </w:rPr>
              <w:t>mPas</w:t>
            </w:r>
            <w:proofErr w:type="spellEnd"/>
            <w:r>
              <w:rPr>
                <w:rFonts w:ascii="Calibri" w:hAnsi="Calibri" w:cs="Calibri"/>
                <w:color w:val="000000"/>
                <w:sz w:val="20"/>
                <w:szCs w:val="20"/>
              </w:rPr>
              <w:t>: до 5 000;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Тип контроллера: аналоговый;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82 690,00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US-4018D Гомогенизатор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4000-27 000 (без нагрузки)</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LED</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образца (Н₂О), мл: 10-1000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Вязкость образца, м*Пас: до 5000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102 186,00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US-4025A Гомогенизатор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об/мин:4000-27 000 (без нагрузки)</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нет</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образца (Н₂О), мл: 50-2500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Вязкость образца, м*Пас: до 5000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82 690,00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US-4025D Гомогенизатор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4000-27 000 (без нагрузки)</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Установка скорости: плавная, с индикацией на Дисплее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образца (Н2О), мл: 50-2500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Вязкость образца, м*Пас: до 5000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102 186,00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Гомогенизатор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US-4102</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вращения, об/мин: 8 000-30 000;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образца (макс), мл: до 250;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Вязкость образца, </w:t>
            </w:r>
            <w:proofErr w:type="spellStart"/>
            <w:r>
              <w:rPr>
                <w:rFonts w:ascii="Calibri" w:hAnsi="Calibri" w:cs="Calibri"/>
                <w:color w:val="000000"/>
                <w:sz w:val="20"/>
                <w:szCs w:val="20"/>
              </w:rPr>
              <w:t>mPas</w:t>
            </w:r>
            <w:proofErr w:type="spellEnd"/>
            <w:r>
              <w:rPr>
                <w:rFonts w:ascii="Calibri" w:hAnsi="Calibri" w:cs="Calibri"/>
                <w:color w:val="000000"/>
                <w:sz w:val="20"/>
                <w:szCs w:val="20"/>
              </w:rPr>
              <w:t>: до 5 000;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Тип контроллера: </w:t>
            </w:r>
            <w:proofErr w:type="gramStart"/>
            <w:r>
              <w:rPr>
                <w:rFonts w:ascii="Calibri" w:hAnsi="Calibri" w:cs="Calibri"/>
                <w:color w:val="000000"/>
                <w:sz w:val="20"/>
                <w:szCs w:val="20"/>
              </w:rPr>
              <w:t>аналоговый;  Дисплей</w:t>
            </w:r>
            <w:proofErr w:type="gramEnd"/>
            <w:r>
              <w:rPr>
                <w:rFonts w:ascii="Calibri" w:hAnsi="Calibri" w:cs="Calibri"/>
                <w:color w:val="000000"/>
                <w:sz w:val="20"/>
                <w:szCs w:val="20"/>
              </w:rPr>
              <w:t>: нет;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93 534,00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US-5004 Гомогенизатор лопаточный (</w:t>
            </w:r>
            <w:proofErr w:type="spellStart"/>
            <w:r>
              <w:rPr>
                <w:rFonts w:ascii="Calibri" w:hAnsi="Calibri" w:cs="Calibri"/>
                <w:color w:val="000000"/>
                <w:sz w:val="22"/>
                <w:szCs w:val="22"/>
              </w:rPr>
              <w:t>стомахер</w:t>
            </w:r>
            <w:proofErr w:type="spellEnd"/>
            <w:r>
              <w:rPr>
                <w:rFonts w:ascii="Calibri" w:hAnsi="Calibri" w:cs="Calibri"/>
                <w:color w:val="000000"/>
                <w:sz w:val="22"/>
                <w:szCs w:val="22"/>
              </w:rPr>
              <w:t>), 400 мл</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измельчаемого образца, мл: до 400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Скорость гомогенизации: 10 </w:t>
            </w:r>
            <w:proofErr w:type="gramStart"/>
            <w:r>
              <w:rPr>
                <w:rFonts w:ascii="Calibri" w:hAnsi="Calibri" w:cs="Calibri"/>
                <w:color w:val="000000"/>
                <w:sz w:val="20"/>
                <w:szCs w:val="20"/>
              </w:rPr>
              <w:t>уровней  (</w:t>
            </w:r>
            <w:proofErr w:type="gramEnd"/>
            <w:r>
              <w:rPr>
                <w:rFonts w:ascii="Calibri" w:hAnsi="Calibri" w:cs="Calibri"/>
                <w:color w:val="000000"/>
                <w:sz w:val="20"/>
                <w:szCs w:val="20"/>
              </w:rPr>
              <w:t>1-8 ударов/сек.)</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Расстояние до лопаток: регулируемое 0-45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LCD с подсветкой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398 025,00 </w:t>
            </w:r>
          </w:p>
        </w:tc>
      </w:tr>
      <w:tr w:rsidR="00051987" w:rsidTr="00051987">
        <w:tblPrEx>
          <w:tblCellMar>
            <w:top w:w="0" w:type="dxa"/>
            <w:bottom w:w="0" w:type="dxa"/>
          </w:tblCellMar>
        </w:tblPrEx>
        <w:trPr>
          <w:trHeight w:val="7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гомогенизаторов, Оборудование ULAB</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US-G008 </w:t>
            </w:r>
            <w:proofErr w:type="gramStart"/>
            <w:r>
              <w:rPr>
                <w:rFonts w:ascii="Calibri" w:hAnsi="Calibri" w:cs="Calibri"/>
                <w:color w:val="000000"/>
                <w:sz w:val="22"/>
                <w:szCs w:val="22"/>
              </w:rPr>
              <w:t>Насадка</w:t>
            </w:r>
            <w:proofErr w:type="gramEnd"/>
            <w:r>
              <w:rPr>
                <w:rFonts w:ascii="Calibri" w:hAnsi="Calibri" w:cs="Calibri"/>
                <w:color w:val="000000"/>
                <w:sz w:val="22"/>
                <w:szCs w:val="22"/>
              </w:rPr>
              <w:t xml:space="preserve"> гомогенизирующая для US-40XX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втулок: Тефлон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Ротор: Ø 6,1 мм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Статор: Ø 8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Обрабатываемый объем: 1-50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US-G010 </w:t>
            </w:r>
            <w:proofErr w:type="gramStart"/>
            <w:r>
              <w:rPr>
                <w:rFonts w:ascii="Calibri" w:hAnsi="Calibri" w:cs="Calibri"/>
                <w:color w:val="000000"/>
                <w:sz w:val="22"/>
                <w:szCs w:val="22"/>
              </w:rPr>
              <w:t>Насадка</w:t>
            </w:r>
            <w:proofErr w:type="gramEnd"/>
            <w:r>
              <w:rPr>
                <w:rFonts w:ascii="Calibri" w:hAnsi="Calibri" w:cs="Calibri"/>
                <w:color w:val="000000"/>
                <w:sz w:val="22"/>
                <w:szCs w:val="22"/>
              </w:rPr>
              <w:t xml:space="preserve"> гомогенизирующая для US-40XX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втулок: Тефлон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Ротор: Ø 7,5 мм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Статор: Ø 10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Обрабатываемый объем: 1-100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46 656,00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US-G018 </w:t>
            </w:r>
            <w:proofErr w:type="gramStart"/>
            <w:r>
              <w:rPr>
                <w:rFonts w:ascii="Calibri" w:hAnsi="Calibri" w:cs="Calibri"/>
                <w:color w:val="000000"/>
                <w:sz w:val="22"/>
                <w:szCs w:val="22"/>
              </w:rPr>
              <w:t>Насадка</w:t>
            </w:r>
            <w:proofErr w:type="gramEnd"/>
            <w:r>
              <w:rPr>
                <w:rFonts w:ascii="Calibri" w:hAnsi="Calibri" w:cs="Calibri"/>
                <w:color w:val="000000"/>
                <w:sz w:val="22"/>
                <w:szCs w:val="22"/>
              </w:rPr>
              <w:t xml:space="preserve"> гомогенизирующая для US-40XX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втулок: Тефлон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Ротор: Ø 17 мм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Статор: Ø 25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Обрабатываемый объем: 50-2500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23 384,00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US-G025 </w:t>
            </w:r>
            <w:proofErr w:type="gramStart"/>
            <w:r>
              <w:rPr>
                <w:rFonts w:ascii="Calibri" w:hAnsi="Calibri" w:cs="Calibri"/>
                <w:color w:val="000000"/>
                <w:sz w:val="22"/>
                <w:szCs w:val="22"/>
              </w:rPr>
              <w:t>Насадка</w:t>
            </w:r>
            <w:proofErr w:type="gramEnd"/>
            <w:r>
              <w:rPr>
                <w:rFonts w:ascii="Calibri" w:hAnsi="Calibri" w:cs="Calibri"/>
                <w:color w:val="000000"/>
                <w:sz w:val="22"/>
                <w:szCs w:val="22"/>
              </w:rPr>
              <w:t xml:space="preserve"> гомогенизирующая для US-40XX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Нержавеющая сталь</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Материал втулок: Тефлон</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Ротор: Ø 12,8 мм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Статор: Ø 18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Обрабатываемый объем: 1-1000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23 284,00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Шейкеры лабораторные,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Шейкер лабораторный возвратно-поступательный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US-1350L</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Амплитуда колебаний, мм: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вес перемешивания (с платформой), кг: 7,5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Диапазон скорости, об/мин: 100 – 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64 267,00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Шейкер лабораторный орбитальный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US-1350O</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Амплитуда колебаний, мм: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вес перемешивания (с платформой), кг: 7,5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Диапазон скорости, об/мин: 100 – 350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64 267,00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Шейкер лабораторный для качания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US-1350R</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Угол наклона платформы, градусы: 9</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Максимальная нагрузка (с учетом веса платформы), кг: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10-70</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Дисплей :</w:t>
            </w:r>
            <w:proofErr w:type="gramEnd"/>
            <w:r>
              <w:rPr>
                <w:rFonts w:ascii="Calibri" w:hAnsi="Calibri" w:cs="Calibri"/>
                <w:color w:val="000000"/>
                <w:sz w:val="20"/>
                <w:szCs w:val="20"/>
              </w:rPr>
              <w:t xml:space="preserve"> ЖК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64 267,00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Шейкер лабораторный 3D вращение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US-1350D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Угол наклона платформы, градусы: 9</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Максимальная нагрузка (с учетом веса платформы), кг: 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10-70</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Дисплей :</w:t>
            </w:r>
            <w:proofErr w:type="gramEnd"/>
            <w:r>
              <w:rPr>
                <w:rFonts w:ascii="Calibri" w:hAnsi="Calibri" w:cs="Calibri"/>
                <w:color w:val="000000"/>
                <w:sz w:val="20"/>
                <w:szCs w:val="20"/>
              </w:rPr>
              <w:t xml:space="preserve"> ЖК</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64 267,00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Шейкер лабораторный возвратно-поступательный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US-2350L</w:t>
            </w:r>
          </w:p>
        </w:tc>
        <w:tc>
          <w:tcPr>
            <w:tcW w:w="4677"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FF0000"/>
                <w:sz w:val="20"/>
                <w:szCs w:val="20"/>
              </w:rPr>
            </w:pPr>
            <w:r>
              <w:rPr>
                <w:rFonts w:ascii="Calibri" w:hAnsi="Calibri" w:cs="Calibri"/>
                <w:color w:val="FF0000"/>
                <w:sz w:val="20"/>
                <w:szCs w:val="20"/>
              </w:rPr>
              <w:t>Скоро в продаже. Обновленный корпус</w:t>
            </w:r>
          </w:p>
        </w:tc>
        <w:tc>
          <w:tcPr>
            <w:tcW w:w="1276"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45"/>
        </w:trPr>
        <w:tc>
          <w:tcPr>
            <w:tcW w:w="3291"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Шейкер лабораторный орбитальный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US-2350O</w:t>
            </w:r>
          </w:p>
        </w:tc>
        <w:tc>
          <w:tcPr>
            <w:tcW w:w="4677"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FF0000"/>
                <w:sz w:val="20"/>
                <w:szCs w:val="20"/>
              </w:rPr>
            </w:pPr>
            <w:r>
              <w:rPr>
                <w:rFonts w:ascii="Calibri" w:hAnsi="Calibri" w:cs="Calibri"/>
                <w:color w:val="FF0000"/>
                <w:sz w:val="20"/>
                <w:szCs w:val="20"/>
              </w:rPr>
              <w:t>Скоро в продаже. Обновленный корпус</w:t>
            </w:r>
          </w:p>
        </w:tc>
        <w:tc>
          <w:tcPr>
            <w:tcW w:w="1276"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45"/>
        </w:trPr>
        <w:tc>
          <w:tcPr>
            <w:tcW w:w="3291"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Шейкер лабораторный для качания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US-2350R</w:t>
            </w:r>
          </w:p>
        </w:tc>
        <w:tc>
          <w:tcPr>
            <w:tcW w:w="4677"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rPr>
                <w:rFonts w:ascii="Calibri" w:hAnsi="Calibri" w:cs="Calibri"/>
                <w:color w:val="FF0000"/>
                <w:sz w:val="20"/>
                <w:szCs w:val="20"/>
              </w:rPr>
            </w:pPr>
            <w:r>
              <w:rPr>
                <w:rFonts w:ascii="Calibri" w:hAnsi="Calibri" w:cs="Calibri"/>
                <w:color w:val="FF0000"/>
                <w:sz w:val="20"/>
                <w:szCs w:val="20"/>
              </w:rPr>
              <w:t>Скоро в продаже. Обновленный корпус</w:t>
            </w:r>
          </w:p>
        </w:tc>
        <w:tc>
          <w:tcPr>
            <w:tcW w:w="1276" w:type="dxa"/>
            <w:tcBorders>
              <w:top w:val="single" w:sz="6" w:space="0" w:color="auto"/>
              <w:left w:val="single" w:sz="6" w:space="0" w:color="auto"/>
              <w:bottom w:val="single" w:sz="6" w:space="0" w:color="auto"/>
              <w:right w:val="single" w:sz="6" w:space="0" w:color="auto"/>
            </w:tcBorders>
            <w:shd w:val="solid" w:color="FFCC99" w:fill="auto"/>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Смеситель </w:t>
            </w:r>
            <w:proofErr w:type="spellStart"/>
            <w:r>
              <w:rPr>
                <w:rFonts w:ascii="Calibri" w:hAnsi="Calibri" w:cs="Calibri"/>
                <w:color w:val="000000"/>
                <w:sz w:val="22"/>
                <w:szCs w:val="22"/>
              </w:rPr>
              <w:t>вортекс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US-2500A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0-2500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Направление вращения платформы: Орбитальное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Диаметр орбиты, мм: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Контроллер: Аналоговый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12 464,00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Смеситель для </w:t>
            </w:r>
            <w:proofErr w:type="spellStart"/>
            <w:r>
              <w:rPr>
                <w:rFonts w:ascii="Calibri" w:hAnsi="Calibri" w:cs="Calibri"/>
                <w:color w:val="000000"/>
                <w:sz w:val="22"/>
                <w:szCs w:val="22"/>
              </w:rPr>
              <w:t>микропланшет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US-3500A</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Направление движения платформы: орбитальное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Диаметр орбиты, мм: 4,5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Максимальная нагрузка (с платформы), кг: 0,5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Скорость, об/мин: 0-1500 (одна планшета), 0-1000 (две </w:t>
            </w:r>
            <w:proofErr w:type="gramStart"/>
            <w:r>
              <w:rPr>
                <w:rFonts w:ascii="Calibri" w:hAnsi="Calibri" w:cs="Calibri"/>
                <w:color w:val="000000"/>
                <w:sz w:val="20"/>
                <w:szCs w:val="20"/>
              </w:rPr>
              <w:t xml:space="preserve">планшеты)   </w:t>
            </w:r>
            <w:proofErr w:type="gramEnd"/>
            <w:r>
              <w:rPr>
                <w:rFonts w:ascii="Calibri" w:hAnsi="Calibri" w:cs="Calibri"/>
                <w:color w:val="000000"/>
                <w:sz w:val="20"/>
                <w:szCs w:val="20"/>
              </w:rPr>
              <w:t xml:space="preserve">  Дисплей скорости: нет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26 096,00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Шейкер-инкубаторы, Оборудование ULAB</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US-3020 Шейкер-инкубатор 50л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Направление движения платформы: Орбитальное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Амплитуда, мм: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Диапазон скоростей </w:t>
            </w:r>
            <w:proofErr w:type="gramStart"/>
            <w:r>
              <w:rPr>
                <w:rFonts w:ascii="Calibri" w:hAnsi="Calibri" w:cs="Calibri"/>
                <w:color w:val="000000"/>
                <w:sz w:val="20"/>
                <w:szCs w:val="20"/>
              </w:rPr>
              <w:t>об./</w:t>
            </w:r>
            <w:proofErr w:type="gramEnd"/>
            <w:r>
              <w:rPr>
                <w:rFonts w:ascii="Calibri" w:hAnsi="Calibri" w:cs="Calibri"/>
                <w:color w:val="000000"/>
                <w:sz w:val="20"/>
                <w:szCs w:val="20"/>
              </w:rPr>
              <w:t>мин.: 30-300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190 441,00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Шейкер-инкубатор, 70л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US-3026</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Направление движения платформы: Орбитальное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Амплитуда, мм: 26</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Диапазон скоростей </w:t>
            </w:r>
            <w:proofErr w:type="gramStart"/>
            <w:r>
              <w:rPr>
                <w:rFonts w:ascii="Calibri" w:hAnsi="Calibri" w:cs="Calibri"/>
                <w:color w:val="000000"/>
                <w:sz w:val="20"/>
                <w:szCs w:val="20"/>
              </w:rPr>
              <w:t>об./</w:t>
            </w:r>
            <w:proofErr w:type="gramEnd"/>
            <w:r>
              <w:rPr>
                <w:rFonts w:ascii="Calibri" w:hAnsi="Calibri" w:cs="Calibri"/>
                <w:color w:val="000000"/>
                <w:sz w:val="20"/>
                <w:szCs w:val="20"/>
              </w:rPr>
              <w:t>мин.: 30-300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231 305,00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 xml:space="preserve">Аксессуары для шейкеров и инкубаторов </w:t>
            </w:r>
            <w:proofErr w:type="gramStart"/>
            <w:r>
              <w:rPr>
                <w:rFonts w:ascii="Calibri" w:hAnsi="Calibri" w:cs="Calibri"/>
                <w:b/>
                <w:bCs/>
                <w:color w:val="000000"/>
                <w:sz w:val="22"/>
                <w:szCs w:val="22"/>
              </w:rPr>
              <w:t>с шейкер</w:t>
            </w:r>
            <w:proofErr w:type="gramEnd"/>
            <w:r>
              <w:rPr>
                <w:rFonts w:ascii="Calibri" w:hAnsi="Calibri" w:cs="Calibri"/>
                <w:b/>
                <w:bCs/>
                <w:color w:val="000000"/>
                <w:sz w:val="22"/>
                <w:szCs w:val="22"/>
              </w:rPr>
              <w:t>, Оборудование ULAB</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S-50 Держатель для колб 50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1 029,00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S-100 Держатель для колб 100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1 029,00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S-250 Держатель для колб 250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1 930,00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S-500 Держатель для колб 500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1 930,00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S-1000 Держатель для колб 1000 мл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3 859,00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US-210 Платформа для крепления колб</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7 717,00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US-250 Держатель адаптеров для </w:t>
            </w:r>
            <w:proofErr w:type="spellStart"/>
            <w:r>
              <w:rPr>
                <w:rFonts w:ascii="Calibri" w:hAnsi="Calibri" w:cs="Calibri"/>
                <w:color w:val="000000"/>
                <w:sz w:val="22"/>
                <w:szCs w:val="22"/>
              </w:rPr>
              <w:t>вортекса</w:t>
            </w:r>
            <w:proofErr w:type="spellEnd"/>
            <w:r>
              <w:rPr>
                <w:rFonts w:ascii="Calibri" w:hAnsi="Calibri" w:cs="Calibri"/>
                <w:color w:val="000000"/>
                <w:sz w:val="22"/>
                <w:szCs w:val="22"/>
              </w:rPr>
              <w:t xml:space="preserve"> US-2500A</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3 647,00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US-251 Адаптер для </w:t>
            </w:r>
            <w:proofErr w:type="spellStart"/>
            <w:r>
              <w:rPr>
                <w:rFonts w:ascii="Calibri" w:hAnsi="Calibri" w:cs="Calibri"/>
                <w:color w:val="000000"/>
                <w:sz w:val="22"/>
                <w:szCs w:val="22"/>
              </w:rPr>
              <w:t>вортекса</w:t>
            </w:r>
            <w:proofErr w:type="spellEnd"/>
            <w:r>
              <w:rPr>
                <w:rFonts w:ascii="Calibri" w:hAnsi="Calibri" w:cs="Calibri"/>
                <w:color w:val="000000"/>
                <w:sz w:val="22"/>
                <w:szCs w:val="22"/>
              </w:rPr>
              <w:t xml:space="preserve"> US-2500A 48 ячеек для пробирок 6 мм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852,00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US-252 Адаптер для </w:t>
            </w:r>
            <w:proofErr w:type="spellStart"/>
            <w:r>
              <w:rPr>
                <w:rFonts w:ascii="Calibri" w:hAnsi="Calibri" w:cs="Calibri"/>
                <w:color w:val="000000"/>
                <w:sz w:val="22"/>
                <w:szCs w:val="22"/>
              </w:rPr>
              <w:t>вортекса</w:t>
            </w:r>
            <w:proofErr w:type="spellEnd"/>
            <w:r>
              <w:rPr>
                <w:rFonts w:ascii="Calibri" w:hAnsi="Calibri" w:cs="Calibri"/>
                <w:color w:val="000000"/>
                <w:sz w:val="22"/>
                <w:szCs w:val="22"/>
              </w:rPr>
              <w:t xml:space="preserve"> US-2500A 15 ячеек для пробирок 10 мм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852,00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US-253 Адаптер для </w:t>
            </w:r>
            <w:proofErr w:type="spellStart"/>
            <w:r>
              <w:rPr>
                <w:rFonts w:ascii="Calibri" w:hAnsi="Calibri" w:cs="Calibri"/>
                <w:color w:val="000000"/>
                <w:sz w:val="22"/>
                <w:szCs w:val="22"/>
              </w:rPr>
              <w:t>вортекса</w:t>
            </w:r>
            <w:proofErr w:type="spellEnd"/>
            <w:r>
              <w:rPr>
                <w:rFonts w:ascii="Calibri" w:hAnsi="Calibri" w:cs="Calibri"/>
                <w:color w:val="000000"/>
                <w:sz w:val="22"/>
                <w:szCs w:val="22"/>
              </w:rPr>
              <w:t xml:space="preserve"> US-2500A 12 ячеек для пробирок 12 мм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852,00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US-254 Адаптер для </w:t>
            </w:r>
            <w:proofErr w:type="spellStart"/>
            <w:r>
              <w:rPr>
                <w:rFonts w:ascii="Calibri" w:hAnsi="Calibri" w:cs="Calibri"/>
                <w:color w:val="000000"/>
                <w:sz w:val="22"/>
                <w:szCs w:val="22"/>
              </w:rPr>
              <w:t>вортекса</w:t>
            </w:r>
            <w:proofErr w:type="spellEnd"/>
            <w:r>
              <w:rPr>
                <w:rFonts w:ascii="Calibri" w:hAnsi="Calibri" w:cs="Calibri"/>
                <w:color w:val="000000"/>
                <w:sz w:val="22"/>
                <w:szCs w:val="22"/>
              </w:rPr>
              <w:t xml:space="preserve"> US-2500A 8 ячеек для пробирок 16 мм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852,00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US-255 Адаптер для </w:t>
            </w:r>
            <w:proofErr w:type="spellStart"/>
            <w:r>
              <w:rPr>
                <w:rFonts w:ascii="Calibri" w:hAnsi="Calibri" w:cs="Calibri"/>
                <w:color w:val="000000"/>
                <w:sz w:val="22"/>
                <w:szCs w:val="22"/>
              </w:rPr>
              <w:t>вортекса</w:t>
            </w:r>
            <w:proofErr w:type="spellEnd"/>
            <w:r>
              <w:rPr>
                <w:rFonts w:ascii="Calibri" w:hAnsi="Calibri" w:cs="Calibri"/>
                <w:color w:val="000000"/>
                <w:sz w:val="22"/>
                <w:szCs w:val="22"/>
              </w:rPr>
              <w:t xml:space="preserve"> US-2500A 8 ячеек для пробирок 20 мм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852,00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US-256 Платформа для </w:t>
            </w:r>
            <w:proofErr w:type="spellStart"/>
            <w:r>
              <w:rPr>
                <w:rFonts w:ascii="Calibri" w:hAnsi="Calibri" w:cs="Calibri"/>
                <w:color w:val="000000"/>
                <w:sz w:val="22"/>
                <w:szCs w:val="22"/>
              </w:rPr>
              <w:t>вортекса</w:t>
            </w:r>
            <w:proofErr w:type="spellEnd"/>
            <w:r>
              <w:rPr>
                <w:rFonts w:ascii="Calibri" w:hAnsi="Calibri" w:cs="Calibri"/>
                <w:color w:val="000000"/>
                <w:sz w:val="22"/>
                <w:szCs w:val="22"/>
              </w:rPr>
              <w:t xml:space="preserve"> US-2500A для пробирок &lt;90мм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380,00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US-257 Платформа-держатель адаптеров для </w:t>
            </w:r>
            <w:proofErr w:type="spellStart"/>
            <w:r>
              <w:rPr>
                <w:rFonts w:ascii="Calibri" w:hAnsi="Calibri" w:cs="Calibri"/>
                <w:color w:val="000000"/>
                <w:sz w:val="22"/>
                <w:szCs w:val="22"/>
              </w:rPr>
              <w:t>вортекса</w:t>
            </w:r>
            <w:proofErr w:type="spellEnd"/>
            <w:r>
              <w:rPr>
                <w:rFonts w:ascii="Calibri" w:hAnsi="Calibri" w:cs="Calibri"/>
                <w:color w:val="000000"/>
                <w:sz w:val="22"/>
                <w:szCs w:val="22"/>
              </w:rPr>
              <w:t xml:space="preserve"> US-2500A</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1 244,00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US-258 Платформа-держатель двух </w:t>
            </w:r>
            <w:proofErr w:type="spellStart"/>
            <w:r>
              <w:rPr>
                <w:rFonts w:ascii="Calibri" w:hAnsi="Calibri" w:cs="Calibri"/>
                <w:color w:val="000000"/>
                <w:sz w:val="22"/>
                <w:szCs w:val="22"/>
              </w:rPr>
              <w:t>микропланшет</w:t>
            </w:r>
            <w:proofErr w:type="spellEnd"/>
            <w:r>
              <w:rPr>
                <w:rFonts w:ascii="Calibri" w:hAnsi="Calibri" w:cs="Calibri"/>
                <w:color w:val="000000"/>
                <w:sz w:val="22"/>
                <w:szCs w:val="22"/>
              </w:rPr>
              <w:t xml:space="preserve"> для US-3500A</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569,00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Дистилляторы стеклянные, Оборудование ULAB</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Дистиллятор стеклянный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UD-1018</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при Т=14 °С охлаждающей воды: 1,8 л/час</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41 144,00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lastRenderedPageBreak/>
              <w:t>Бидистиллятор</w:t>
            </w:r>
            <w:proofErr w:type="spellEnd"/>
            <w:r>
              <w:rPr>
                <w:rFonts w:ascii="Calibri" w:hAnsi="Calibri" w:cs="Calibri"/>
                <w:color w:val="000000"/>
                <w:sz w:val="22"/>
                <w:szCs w:val="22"/>
              </w:rPr>
              <w:t xml:space="preserve"> стеклянный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UD-2016</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при Т=14 °С охлаждающей воды: 1,6 л/час</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67 514,00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proofErr w:type="spellStart"/>
            <w:r>
              <w:rPr>
                <w:rFonts w:ascii="Calibri" w:hAnsi="Calibri" w:cs="Calibri"/>
                <w:color w:val="000000"/>
                <w:sz w:val="22"/>
                <w:szCs w:val="22"/>
              </w:rPr>
              <w:t>Тридистиллятор</w:t>
            </w:r>
            <w:proofErr w:type="spellEnd"/>
            <w:r>
              <w:rPr>
                <w:rFonts w:ascii="Calibri" w:hAnsi="Calibri" w:cs="Calibri"/>
                <w:color w:val="000000"/>
                <w:sz w:val="22"/>
                <w:szCs w:val="22"/>
              </w:rPr>
              <w:t xml:space="preserve"> стеклянный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UD-3015</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при Т=14 °С охлаждающей воды: 1,5 л/час</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79 666,00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дистилляторов стеклянных, Оборудование ULAB</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 Кварцевый нагреватель</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17 363,00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D-2 Хомут крепления</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4 502,00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D-3 Высокие стойки</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4 334,00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D-4 Набор стоек с хомутами</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4 334,00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D-5 Испарительный сосуд</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33 310,00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D-6 Конденсатор</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33 696,00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D-7 Сосуд с поплавковой камерой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12 990,00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D-8 Переход</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6 560,00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D-9 Трубка датчика уровня воды</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1 566,00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D-10 Поплавковая камера с магнитом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8 746,00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D-11 Крышка сосуда с поплавковой камерой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4 502,00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D-12 Датчик контроллера температуры</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2 058,00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D-13 Заглушка к кварцевому нагревателю большая</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2 958,00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D-14 Крепление D-7 к испарительному сосуду D-5 без прокладки</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2 958,00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D-15 Прокладочное кольцо большое для стеклянных дистилляторов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1 287,00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D-16 Силиконовый уплотнитель для D-14</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193,00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D-17 Силиконовый уплотнитель D-1</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193,00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D-18 Прокладочное кольцо малое</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335,00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Дистилляторы металлические, Оборудование ULAB</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UD-1035 Дистиллятор с </w:t>
            </w:r>
            <w:proofErr w:type="spellStart"/>
            <w:r>
              <w:rPr>
                <w:rFonts w:ascii="Calibri" w:hAnsi="Calibri" w:cs="Calibri"/>
                <w:color w:val="000000"/>
                <w:sz w:val="22"/>
                <w:szCs w:val="22"/>
              </w:rPr>
              <w:t>префильтром</w:t>
            </w:r>
            <w:proofErr w:type="spellEnd"/>
            <w:r>
              <w:rPr>
                <w:rFonts w:ascii="Calibri" w:hAnsi="Calibri" w:cs="Calibri"/>
                <w:color w:val="000000"/>
                <w:sz w:val="22"/>
                <w:szCs w:val="22"/>
              </w:rPr>
              <w:t xml:space="preserve"> 3,5 л/ч</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л/час: до 3,5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145 621,00 </w:t>
            </w:r>
          </w:p>
        </w:tc>
      </w:tr>
      <w:tr w:rsidR="00051987" w:rsidTr="00051987">
        <w:tblPrEx>
          <w:tblCellMar>
            <w:top w:w="0" w:type="dxa"/>
            <w:bottom w:w="0" w:type="dxa"/>
          </w:tblCellMar>
        </w:tblPrEx>
        <w:trPr>
          <w:trHeight w:val="4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Дистиллятор 5л/ч,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UD-1050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л/час: 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21 398,00 </w:t>
            </w:r>
          </w:p>
        </w:tc>
      </w:tr>
      <w:tr w:rsidR="00051987" w:rsidTr="00051987">
        <w:tblPrEx>
          <w:tblCellMar>
            <w:top w:w="0" w:type="dxa"/>
            <w:bottom w:w="0" w:type="dxa"/>
          </w:tblCellMar>
        </w:tblPrEx>
        <w:trPr>
          <w:trHeight w:val="4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Дистиллятор 10л/ч,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UD-1100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л/час: 10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23 982,00 </w:t>
            </w:r>
          </w:p>
        </w:tc>
      </w:tr>
      <w:tr w:rsidR="00051987" w:rsidTr="00051987">
        <w:tblPrEx>
          <w:tblCellMar>
            <w:top w:w="0" w:type="dxa"/>
            <w:bottom w:w="0" w:type="dxa"/>
          </w:tblCellMar>
        </w:tblPrEx>
        <w:trPr>
          <w:trHeight w:val="4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Дистиллятор 20л/ч,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UD-1200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л/час: 20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31 922,00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дистилляторов металлических, Оборудование ULAB</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ТЭН 10 ТЭН для дистилляторов 10 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2 105,00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ТЭН 5-20 ТЭН для дистилляторов 5,20 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2 105,00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UD-P351 Сменный фильтр для UD-1035, PP</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4 118,00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UD-T01 Трубка для подключения дистиллятора к воде Ø 10</w:t>
            </w:r>
            <w:proofErr w:type="gramStart"/>
            <w:r>
              <w:rPr>
                <w:rFonts w:ascii="Calibri" w:hAnsi="Calibri" w:cs="Calibri"/>
                <w:color w:val="000000"/>
                <w:sz w:val="22"/>
                <w:szCs w:val="22"/>
              </w:rPr>
              <w:t>мм ,м</w:t>
            </w:r>
            <w:proofErr w:type="gramEnd"/>
            <w:r>
              <w:rPr>
                <w:rFonts w:ascii="Calibri" w:hAnsi="Calibri" w:cs="Calibri"/>
                <w:color w:val="000000"/>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UD-T02 Трубка для слива дистиллята Ø 18мм, 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Испарители ротационные, Оборудование ULAB</w:t>
            </w:r>
          </w:p>
        </w:tc>
      </w:tr>
      <w:tr w:rsidR="00051987" w:rsidTr="00051987">
        <w:tblPrEx>
          <w:tblCellMar>
            <w:top w:w="0" w:type="dxa"/>
            <w:bottom w:w="0" w:type="dxa"/>
          </w:tblCellMar>
        </w:tblPrEx>
        <w:trPr>
          <w:trHeight w:val="24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Испаритель ротационный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UL-1100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Холодильник: вертикальный, S- охлаждения 1700 см2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Скорость, об/мин: 20-280 </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Контроллер :</w:t>
            </w:r>
            <w:proofErr w:type="gramEnd"/>
            <w:r>
              <w:rPr>
                <w:rFonts w:ascii="Calibri" w:hAnsi="Calibri" w:cs="Calibri"/>
                <w:color w:val="000000"/>
                <w:sz w:val="20"/>
                <w:szCs w:val="20"/>
              </w:rPr>
              <w:t xml:space="preserve"> </w:t>
            </w:r>
            <w:proofErr w:type="spellStart"/>
            <w:r>
              <w:rPr>
                <w:rFonts w:ascii="Calibri" w:hAnsi="Calibri" w:cs="Calibri"/>
                <w:color w:val="000000"/>
                <w:sz w:val="20"/>
                <w:szCs w:val="20"/>
              </w:rPr>
              <w:t>цифровойс</w:t>
            </w:r>
            <w:proofErr w:type="spellEnd"/>
            <w:r>
              <w:rPr>
                <w:rFonts w:ascii="Calibri" w:hAnsi="Calibri" w:cs="Calibri"/>
                <w:color w:val="000000"/>
                <w:sz w:val="20"/>
                <w:szCs w:val="20"/>
              </w:rPr>
              <w:t xml:space="preserve"> LCD дисплеем (скорость, температура, таймер)</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Баня: объем 5 л, </w:t>
            </w:r>
            <w:proofErr w:type="spellStart"/>
            <w:proofErr w:type="gramStart"/>
            <w:r>
              <w:rPr>
                <w:rFonts w:ascii="Calibri" w:hAnsi="Calibri" w:cs="Calibri"/>
                <w:color w:val="000000"/>
                <w:sz w:val="20"/>
                <w:szCs w:val="20"/>
              </w:rPr>
              <w:t>нержав.сталь</w:t>
            </w:r>
            <w:proofErr w:type="spellEnd"/>
            <w:proofErr w:type="gramEnd"/>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комн.+5…+180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221 190,00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Испаритель ротационный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UL-2200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Скорость, об/мин: 20-200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Шаг установки скорости, об/мин: 1</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Высота подъема, мм: 110 / 110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ванны, л: 5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155 988,00 </w:t>
            </w:r>
          </w:p>
        </w:tc>
      </w:tr>
      <w:tr w:rsidR="00051987" w:rsidTr="00051987">
        <w:tblPrEx>
          <w:tblCellMar>
            <w:top w:w="0" w:type="dxa"/>
            <w:bottom w:w="0" w:type="dxa"/>
          </w:tblCellMar>
        </w:tblPrEx>
        <w:trPr>
          <w:trHeight w:val="25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Испаритель ротационный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UL-2000E</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об/мин: 0-150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Установка скорости: ручная плавная</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Контроллер :</w:t>
            </w:r>
            <w:proofErr w:type="gramEnd"/>
            <w:r>
              <w:rPr>
                <w:rFonts w:ascii="Calibri" w:hAnsi="Calibri" w:cs="Calibri"/>
                <w:color w:val="000000"/>
                <w:sz w:val="20"/>
                <w:szCs w:val="20"/>
              </w:rPr>
              <w:t xml:space="preserve">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Температура нагрева, °С: от комн.+5 до 99</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ванны, л: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Подъем испарительной системы: электрический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Высота подъема, мм: 150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113 423,00 </w:t>
            </w:r>
          </w:p>
        </w:tc>
      </w:tr>
      <w:tr w:rsidR="00051987" w:rsidTr="00051987">
        <w:tblPrEx>
          <w:tblCellMar>
            <w:top w:w="0" w:type="dxa"/>
            <w:bottom w:w="0" w:type="dxa"/>
          </w:tblCellMar>
        </w:tblPrEx>
        <w:trPr>
          <w:trHeight w:val="33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Испаритель ротационный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UL-3020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Холодильник: вертикальный двухсекционный, площадь охлаждения 1,2 м2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испарительной колбы, л: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приемной колбы, л: 10 со сливным краном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Скорость, об/мин: 10-150 </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Контроллер :</w:t>
            </w:r>
            <w:proofErr w:type="gramEnd"/>
            <w:r>
              <w:rPr>
                <w:rFonts w:ascii="Calibri" w:hAnsi="Calibri" w:cs="Calibri"/>
                <w:color w:val="000000"/>
                <w:sz w:val="20"/>
                <w:szCs w:val="20"/>
              </w:rPr>
              <w:t xml:space="preserve"> цифровой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комн.+5…+180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Подъем лифта: электрический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Высота подъема, мм: 180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671 081,00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ротационных испарителей, Оборудование ULAB</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UL-11-EF-50 Колба испарительная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771,00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UL-11-EF-100 Колба испарительная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960,00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UL-11-EF-250 Колба испарительная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1 149,00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UL-11-EF-500 Колба испарительная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1 729,00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UL-11-EF-1000 Колба испарительная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3 457,00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UL-11-EF-2000 Колба испарительная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5 754,00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UL-11-RF-100 Колба приемная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1 337,00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UL-11-RF-250 Колба приемная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1 541,00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UL-11-RF-500 Колба приемная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1 919,00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UL-11-RF-1000 Колба приемная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2 878,00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UL-11-RF-2000 Колба приемная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5 754,00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UL-20-EF-50 Колба испарительная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2 972,00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UL-20-EF-100 Колба испарительная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2 972,00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UL-20-EF-250 Колба испарительная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2 972,00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UL-20-EF-500 Колба испарительная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4 052,00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UL-20-EF-1000 Колба испарительная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5 402,00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UL-20-EF-2000 Колба испарительная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6 482,00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UL-20-RF-50 Колба приемная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2 972,00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UL-20-RF-100 Колба приемная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2 972,00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UL-20-RF-250 Колба приемная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2 972,00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UL-20-RF-500 Колба приемная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2 972,00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UL-20-RF-1000 Колба приемная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4 052,00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UL-20-RF-2000 Колба приемная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5 402,00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UL-20-FR Холодильник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19 716,00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UL-20-A4 Переход </w:t>
            </w:r>
            <w:proofErr w:type="spellStart"/>
            <w:r>
              <w:rPr>
                <w:rFonts w:ascii="Calibri" w:hAnsi="Calibri" w:cs="Calibri"/>
                <w:color w:val="000000"/>
                <w:sz w:val="22"/>
                <w:szCs w:val="22"/>
              </w:rPr>
              <w:t>четырехгорлый</w:t>
            </w:r>
            <w:proofErr w:type="spellEnd"/>
            <w:r>
              <w:rPr>
                <w:rFonts w:ascii="Calibri" w:hAnsi="Calibri" w:cs="Calibri"/>
                <w:color w:val="000000"/>
                <w:sz w:val="22"/>
                <w:szCs w:val="22"/>
              </w:rPr>
              <w:t xml:space="preserve">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11 614,00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UL-20-C Крышка пластиковая для бани к UL-2000E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9 453,00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UL-11-GV Комплект посуды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61 356,00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UL-11-FB Противопенная ловушка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2 878,00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UL-11-VP Пароотводная трубка шлиф NS 29/32 к UL-1100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8 157,00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UL-11-C-14/23 Переходник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1 337,00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UL-11-C-19/26 Переходник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1 337,00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UL-11-C-24/29 Переходник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1 337,00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UL-11-VS Фторопластовое уплотнительное кольцо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3 430,00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UL-11-VSS Уплотнительное кольцо из FFKM к UL-1100/2200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13 334,00 </w:t>
            </w:r>
          </w:p>
        </w:tc>
      </w:tr>
      <w:tr w:rsidR="00051987" w:rsidTr="00051987">
        <w:tblPrEx>
          <w:tblCellMar>
            <w:top w:w="0" w:type="dxa"/>
            <w:bottom w:w="0" w:type="dxa"/>
          </w:tblCellMar>
        </w:tblPrEx>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UL-T01 Трубка для подключения к проточной воде к UL-1100/2200/2000E</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677,00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Сушильные шкафы,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30л,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UT-4620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30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53 958,00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Шкаф сушильный 30л с записывающим устройством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UT-4620F</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30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129 086,00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64л,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UT-4610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64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71 781,00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64л с записывающим устройством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UT-4610F</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64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149 881,00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49л высокотемпературный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UT-4610H</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49</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 +10 до + 500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Длительное </w:t>
            </w:r>
            <w:proofErr w:type="spellStart"/>
            <w:proofErr w:type="gramStart"/>
            <w:r>
              <w:rPr>
                <w:rFonts w:ascii="Calibri" w:hAnsi="Calibri" w:cs="Calibri"/>
                <w:color w:val="000000"/>
                <w:sz w:val="20"/>
                <w:szCs w:val="20"/>
              </w:rPr>
              <w:t>термостатирование</w:t>
            </w:r>
            <w:proofErr w:type="spellEnd"/>
            <w:r>
              <w:rPr>
                <w:rFonts w:ascii="Calibri" w:hAnsi="Calibri" w:cs="Calibri"/>
                <w:color w:val="000000"/>
                <w:sz w:val="20"/>
                <w:szCs w:val="20"/>
              </w:rPr>
              <w:t xml:space="preserve"> ,</w:t>
            </w:r>
            <w:proofErr w:type="gramEnd"/>
            <w:r>
              <w:rPr>
                <w:rFonts w:ascii="Calibri" w:hAnsi="Calibri" w:cs="Calibri"/>
                <w:color w:val="000000"/>
                <w:sz w:val="20"/>
                <w:szCs w:val="20"/>
              </w:rPr>
              <w:t>°С: до + 480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конвекции: принудительная не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программируемый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Дисплей: ЖК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378 631,00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85л,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UT-4686</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85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80 234,00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85л с записывающим устройством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UT-4686F</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85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155 281,00 </w:t>
            </w:r>
          </w:p>
        </w:tc>
      </w:tr>
      <w:tr w:rsidR="00051987" w:rsidTr="00051987">
        <w:tblPrEx>
          <w:tblCellMar>
            <w:top w:w="0" w:type="dxa"/>
            <w:bottom w:w="0" w:type="dxa"/>
          </w:tblCellMar>
        </w:tblPrEx>
        <w:trPr>
          <w:trHeight w:val="22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85л высокотемпературный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UT-4686H</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85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 +10 до + 500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Длительное </w:t>
            </w:r>
            <w:proofErr w:type="spellStart"/>
            <w:proofErr w:type="gramStart"/>
            <w:r>
              <w:rPr>
                <w:rFonts w:ascii="Calibri" w:hAnsi="Calibri" w:cs="Calibri"/>
                <w:color w:val="000000"/>
                <w:sz w:val="20"/>
                <w:szCs w:val="20"/>
              </w:rPr>
              <w:t>термостатирование</w:t>
            </w:r>
            <w:proofErr w:type="spellEnd"/>
            <w:r>
              <w:rPr>
                <w:rFonts w:ascii="Calibri" w:hAnsi="Calibri" w:cs="Calibri"/>
                <w:color w:val="000000"/>
                <w:sz w:val="20"/>
                <w:szCs w:val="20"/>
              </w:rPr>
              <w:t xml:space="preserve"> ,</w:t>
            </w:r>
            <w:proofErr w:type="gramEnd"/>
            <w:r>
              <w:rPr>
                <w:rFonts w:ascii="Calibri" w:hAnsi="Calibri" w:cs="Calibri"/>
                <w:color w:val="000000"/>
                <w:sz w:val="20"/>
                <w:szCs w:val="20"/>
              </w:rPr>
              <w:t>°С: до + 480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конвекции: принудительная не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программируемый</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Дисплей: ЖК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395 628,00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123л,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UT-4603</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123</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87 121,00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123л, с записывающим устройством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UT-4603F</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123</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158 252,00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136л высокотемпературный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UT-4603H</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136</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нерегулируемая</w:t>
            </w:r>
          </w:p>
          <w:p w:rsidR="00051987" w:rsidRDefault="00051987">
            <w:pPr>
              <w:autoSpaceDE w:val="0"/>
              <w:autoSpaceDN w:val="0"/>
              <w:adjustRightInd w:val="0"/>
              <w:rPr>
                <w:rFonts w:ascii="Calibri" w:hAnsi="Calibri" w:cs="Calibri"/>
                <w:color w:val="000000"/>
                <w:sz w:val="20"/>
                <w:szCs w:val="20"/>
              </w:rPr>
            </w:pPr>
            <w:proofErr w:type="gramStart"/>
            <w:r>
              <w:rPr>
                <w:rFonts w:ascii="Calibri" w:hAnsi="Calibri" w:cs="Calibri"/>
                <w:color w:val="000000"/>
                <w:sz w:val="20"/>
                <w:szCs w:val="20"/>
              </w:rPr>
              <w:t>Контроллер:  программируемый</w:t>
            </w:r>
            <w:proofErr w:type="gramEnd"/>
            <w:r>
              <w:rPr>
                <w:rFonts w:ascii="Calibri" w:hAnsi="Calibri" w:cs="Calibri"/>
                <w:color w:val="000000"/>
                <w:sz w:val="20"/>
                <w:szCs w:val="20"/>
              </w:rPr>
              <w:t xml:space="preserve">  с ЖК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484 745,00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225л,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UT-4623</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225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Конвекция: принудительная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107 563,00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225л, с записывающим устройством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UT-4623F</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225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Конвекция: принудительная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182 128,00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225л, высокотемпературный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UT-4623H</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225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вентиляции: нерегулируемая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программируемый с ЖК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573 862,00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627л,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UT-4663</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627</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Конвекция: принудительная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230 087,00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627л, программируемый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UT-4663F</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627</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+10 до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Конвекция: принудительная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lastRenderedPageBreak/>
              <w:t>Контроллер: цифровой с LCD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lastRenderedPageBreak/>
              <w:t xml:space="preserve">                          293 817,00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1000л,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UT-4601</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50-250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Вентиляция: принудительная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393 251,00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1700л,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UT-4617</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Внешние размеры шкафа 1736*1764*1500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Размеры в упаковке 1922*1954*1695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вес нетто/брутто 650/750 кг</w:t>
            </w:r>
          </w:p>
          <w:p w:rsidR="00051987" w:rsidRDefault="00051987">
            <w:pPr>
              <w:autoSpaceDE w:val="0"/>
              <w:autoSpaceDN w:val="0"/>
              <w:adjustRightInd w:val="0"/>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вакуумный 25л,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UT-4630V</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камеры л: 25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+ 10 до +200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Вентиляция: вакуумирование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LЕD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66 851,00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вакуумный 52л,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UT-4660V</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камеры л: 52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+ 10 до +200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Вентиляция: вакуумирование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LЕD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82 985,00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вакуумный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UT-4660V-Smart</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52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Нагрев, °С: до 250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Теплопередача: </w:t>
            </w:r>
            <w:proofErr w:type="spellStart"/>
            <w:r>
              <w:rPr>
                <w:rFonts w:ascii="Calibri" w:hAnsi="Calibri" w:cs="Calibri"/>
                <w:color w:val="000000"/>
                <w:sz w:val="20"/>
                <w:szCs w:val="20"/>
              </w:rPr>
              <w:t>ТЭНы</w:t>
            </w:r>
            <w:proofErr w:type="spellEnd"/>
            <w:r>
              <w:rPr>
                <w:rFonts w:ascii="Calibri" w:hAnsi="Calibri" w:cs="Calibri"/>
                <w:color w:val="000000"/>
                <w:sz w:val="20"/>
                <w:szCs w:val="20"/>
              </w:rPr>
              <w:t xml:space="preserve"> встроены в полки. Независимый нагрев каждой полки</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Вентиляция: Вакуумирование</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171 053,00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Шкаф сушильный вакуумный с насосом и фильтром 91л,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UT-4686V</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Нагрев, °С: от комнатной температуры + 10 до +200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Вентиляция: вакуумирование</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Предел вакуума: 133Ра</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Контроллер: цифровой с LED дисплеем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483 283,00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Аксессуары для Сушильных шкафов, Оборудование ULAB</w:t>
            </w:r>
          </w:p>
        </w:tc>
      </w:tr>
      <w:tr w:rsidR="00051987" w:rsidTr="00051987">
        <w:tblPrEx>
          <w:tblCellMar>
            <w:top w:w="0" w:type="dxa"/>
            <w:bottom w:w="0" w:type="dxa"/>
          </w:tblCellMar>
        </w:tblPrEx>
        <w:trPr>
          <w:trHeight w:val="6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Полка 4620 с креплением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1 415,00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Полка 4610 с креплением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2 123,00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Полка 4686 с креплением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2 380,00 </w:t>
            </w:r>
          </w:p>
        </w:tc>
      </w:tr>
      <w:tr w:rsidR="00051987" w:rsidTr="00051987">
        <w:tblPrEx>
          <w:tblCellMar>
            <w:top w:w="0" w:type="dxa"/>
            <w:bottom w:w="0" w:type="dxa"/>
          </w:tblCellMar>
        </w:tblPrEx>
        <w:trPr>
          <w:trHeight w:val="6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Полка 4603 с креплением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2 380,00 </w:t>
            </w:r>
          </w:p>
        </w:tc>
      </w:tr>
      <w:tr w:rsidR="00051987" w:rsidTr="00051987">
        <w:tblPrEx>
          <w:tblCellMar>
            <w:top w:w="0" w:type="dxa"/>
            <w:bottom w:w="0" w:type="dxa"/>
          </w:tblCellMar>
        </w:tblPrEx>
        <w:trPr>
          <w:trHeight w:val="6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Полка 4623 с креплением (перфорированная)</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4 161,00 </w:t>
            </w:r>
          </w:p>
        </w:tc>
      </w:tr>
      <w:tr w:rsidR="00051987" w:rsidTr="00051987">
        <w:tblPrEx>
          <w:tblCellMar>
            <w:top w:w="0" w:type="dxa"/>
            <w:bottom w:w="0" w:type="dxa"/>
          </w:tblCellMar>
        </w:tblPrEx>
        <w:trPr>
          <w:trHeight w:val="7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Полка 4663 с креплением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5 209,00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Полка для UT-6250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4 575,00 </w:t>
            </w:r>
          </w:p>
        </w:tc>
      </w:tr>
      <w:tr w:rsidR="00051987" w:rsidTr="00051987">
        <w:tblPrEx>
          <w:tblCellMar>
            <w:top w:w="0" w:type="dxa"/>
            <w:bottom w:w="0" w:type="dxa"/>
          </w:tblCellMar>
        </w:tblPrEx>
        <w:trPr>
          <w:trHeight w:val="6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Поддон для сыпучих материалов для шкафа UT-4620</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3 050,00 </w:t>
            </w:r>
          </w:p>
        </w:tc>
      </w:tr>
      <w:tr w:rsidR="00051987" w:rsidTr="00051987">
        <w:tblPrEx>
          <w:tblCellMar>
            <w:top w:w="0" w:type="dxa"/>
            <w:bottom w:w="0" w:type="dxa"/>
          </w:tblCellMar>
        </w:tblPrEx>
        <w:trPr>
          <w:trHeight w:val="6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Поддон для шкафа UT-4610 без крепления</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3 050,00 </w:t>
            </w:r>
          </w:p>
        </w:tc>
      </w:tr>
      <w:tr w:rsidR="00051987" w:rsidTr="00051987">
        <w:tblPrEx>
          <w:tblCellMar>
            <w:top w:w="0" w:type="dxa"/>
            <w:bottom w:w="0" w:type="dxa"/>
          </w:tblCellMar>
        </w:tblPrEx>
        <w:trPr>
          <w:trHeight w:val="6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Поддон для шкафа UT-4686 без крепления</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3 050,00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Поддон для шкафа UT-4603 без крепления</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3 050,00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Подставка для сушильного шкафа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столешницы: 700*700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Высота </w:t>
            </w:r>
            <w:proofErr w:type="gramStart"/>
            <w:r>
              <w:rPr>
                <w:rFonts w:ascii="Calibri" w:hAnsi="Calibri" w:cs="Calibri"/>
                <w:color w:val="000000"/>
                <w:sz w:val="20"/>
                <w:szCs w:val="20"/>
              </w:rPr>
              <w:t>стола:  800</w:t>
            </w:r>
            <w:proofErr w:type="gramEnd"/>
            <w:r>
              <w:rPr>
                <w:rFonts w:ascii="Calibri" w:hAnsi="Calibri" w:cs="Calibri"/>
                <w:color w:val="000000"/>
                <w:sz w:val="20"/>
                <w:szCs w:val="20"/>
              </w:rPr>
              <w:t xml:space="preserve">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Основа: металлический профиль.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Цвет: серый 7035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Подставка для сушильного шкафа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Размер столешницы: 700х700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Высота </w:t>
            </w:r>
            <w:proofErr w:type="gramStart"/>
            <w:r>
              <w:rPr>
                <w:rFonts w:ascii="Calibri" w:hAnsi="Calibri" w:cs="Calibri"/>
                <w:color w:val="000000"/>
                <w:sz w:val="20"/>
                <w:szCs w:val="20"/>
              </w:rPr>
              <w:t>стола:  760</w:t>
            </w:r>
            <w:proofErr w:type="gramEnd"/>
            <w:r>
              <w:rPr>
                <w:rFonts w:ascii="Calibri" w:hAnsi="Calibri" w:cs="Calibri"/>
                <w:color w:val="000000"/>
                <w:sz w:val="20"/>
                <w:szCs w:val="20"/>
              </w:rPr>
              <w:t>-800 мм</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Материал столешницы: </w:t>
            </w:r>
            <w:proofErr w:type="gramStart"/>
            <w:r>
              <w:rPr>
                <w:rFonts w:ascii="Calibri" w:hAnsi="Calibri" w:cs="Calibri"/>
                <w:color w:val="000000"/>
                <w:sz w:val="20"/>
                <w:szCs w:val="20"/>
              </w:rPr>
              <w:t>Ламинат .</w:t>
            </w:r>
            <w:proofErr w:type="gramEnd"/>
            <w:r>
              <w:rPr>
                <w:rFonts w:ascii="Calibri" w:hAnsi="Calibri" w:cs="Calibri"/>
                <w:color w:val="000000"/>
                <w:sz w:val="20"/>
                <w:szCs w:val="20"/>
              </w:rPr>
              <w:t xml:space="preserve">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Цвет: белый</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45"/>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Масло для вакуумных насосов ULAB, 1 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по запросу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Проточные охладители, Оборудование ULAB</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UT-5005 Циркуляционный охладитель,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циркуляционного насоса, л/мин: 12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LED</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169 331,00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UT-5030 Циркуляционный охладитель, ULAB</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Производительность циркуляционного насоса, л/мин: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Дисплей: LED</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398 725,00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Насосы вакуумные,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Насос вакуумный водоструйный (JK-180A)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UV-1010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Максимальная степень вакуума, МПа: -0,098</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перекачивания одного канала, л/мин: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Количество каналов: 2 шт.</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ванны, л: 15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37 889,00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Насос вакуумный водоструйный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UV-1020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Максимальная степень вакуума, </w:t>
            </w:r>
            <w:proofErr w:type="spellStart"/>
            <w:r>
              <w:rPr>
                <w:rFonts w:ascii="Calibri" w:hAnsi="Calibri" w:cs="Calibri"/>
                <w:color w:val="000000"/>
                <w:sz w:val="20"/>
                <w:szCs w:val="20"/>
              </w:rPr>
              <w:t>мбар</w:t>
            </w:r>
            <w:proofErr w:type="spellEnd"/>
            <w:r>
              <w:rPr>
                <w:rFonts w:ascii="Calibri" w:hAnsi="Calibri" w:cs="Calibri"/>
                <w:color w:val="000000"/>
                <w:sz w:val="20"/>
                <w:szCs w:val="20"/>
              </w:rPr>
              <w:t>: 20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Скорость перекачивания одного канала, л/мин: 10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Количество каналов: 5 шт.</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53 823,00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Насос вакуумный масляный (TS-2L)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UV-2002</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рабочая скорость, л/сек: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Максимальный уровень </w:t>
            </w:r>
            <w:proofErr w:type="gramStart"/>
            <w:r>
              <w:rPr>
                <w:rFonts w:ascii="Calibri" w:hAnsi="Calibri" w:cs="Calibri"/>
                <w:color w:val="000000"/>
                <w:sz w:val="20"/>
                <w:szCs w:val="20"/>
              </w:rPr>
              <w:t>вакуума  Па</w:t>
            </w:r>
            <w:proofErr w:type="gramEnd"/>
            <w:r>
              <w:rPr>
                <w:rFonts w:ascii="Calibri" w:hAnsi="Calibri" w:cs="Calibri"/>
                <w:color w:val="000000"/>
                <w:sz w:val="20"/>
                <w:szCs w:val="20"/>
              </w:rPr>
              <w:t>: 2х10-1</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34 000,00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Насос вакуумный масляный (TS-4L)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UV-2004</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рабочая скорость, л/сек: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уровень вакуума с открытым газовым балластом, Па: 2*10-1 Па</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38 657,00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Насос вакуумный масляный (TS-2L) с ловушкой масляного тумана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UV-2002К</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рабочая скорость, л/сек: 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Максимальный уровень </w:t>
            </w:r>
            <w:proofErr w:type="gramStart"/>
            <w:r>
              <w:rPr>
                <w:rFonts w:ascii="Calibri" w:hAnsi="Calibri" w:cs="Calibri"/>
                <w:color w:val="000000"/>
                <w:sz w:val="20"/>
                <w:szCs w:val="20"/>
              </w:rPr>
              <w:t>вакуума  Па</w:t>
            </w:r>
            <w:proofErr w:type="gramEnd"/>
            <w:r>
              <w:rPr>
                <w:rFonts w:ascii="Calibri" w:hAnsi="Calibri" w:cs="Calibri"/>
                <w:color w:val="000000"/>
                <w:sz w:val="20"/>
                <w:szCs w:val="20"/>
              </w:rPr>
              <w:t>: 2х10-1</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63 487,00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Насос вакуумный масляный (TS-4L) с ловушкой масляного тумана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UV-2004К</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рабочая скорость, л/сек: 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Максимальный уровень вакуума с открытым газовым балластом, Па: 2*10-1 Па</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73 014,00 </w:t>
            </w:r>
          </w:p>
        </w:tc>
      </w:tr>
      <w:tr w:rsidR="00051987" w:rsidTr="00051987">
        <w:tblPrEx>
          <w:tblCellMar>
            <w:top w:w="0" w:type="dxa"/>
            <w:bottom w:w="0" w:type="dxa"/>
          </w:tblCellMar>
        </w:tblPrEx>
        <w:trPr>
          <w:trHeight w:val="9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Насос вакуумный мембранный, химически стойкий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UV-3013</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Макс. рабочая скорость канала, л/мин: 25</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Максимальный уровень вакуума, </w:t>
            </w:r>
            <w:proofErr w:type="spellStart"/>
            <w:r>
              <w:rPr>
                <w:rFonts w:ascii="Calibri" w:hAnsi="Calibri" w:cs="Calibri"/>
                <w:color w:val="000000"/>
                <w:sz w:val="20"/>
                <w:szCs w:val="20"/>
              </w:rPr>
              <w:t>мбар</w:t>
            </w:r>
            <w:proofErr w:type="spellEnd"/>
            <w:r>
              <w:rPr>
                <w:rFonts w:ascii="Calibri" w:hAnsi="Calibri" w:cs="Calibri"/>
                <w:color w:val="000000"/>
                <w:sz w:val="20"/>
                <w:szCs w:val="20"/>
              </w:rPr>
              <w:t>: 13</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142 845,00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Контроллер вакуума автоматический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UV-5001</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Диапазон поддержания вакуума, </w:t>
            </w:r>
            <w:proofErr w:type="spellStart"/>
            <w:r>
              <w:rPr>
                <w:rFonts w:ascii="Calibri" w:hAnsi="Calibri" w:cs="Calibri"/>
                <w:color w:val="000000"/>
                <w:sz w:val="20"/>
                <w:szCs w:val="20"/>
              </w:rPr>
              <w:t>мбар</w:t>
            </w:r>
            <w:proofErr w:type="spellEnd"/>
            <w:r>
              <w:rPr>
                <w:rFonts w:ascii="Calibri" w:hAnsi="Calibri" w:cs="Calibri"/>
                <w:color w:val="000000"/>
                <w:sz w:val="20"/>
                <w:szCs w:val="20"/>
              </w:rPr>
              <w:t>: 1-1000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Режимы </w:t>
            </w:r>
            <w:proofErr w:type="gramStart"/>
            <w:r>
              <w:rPr>
                <w:rFonts w:ascii="Calibri" w:hAnsi="Calibri" w:cs="Calibri"/>
                <w:color w:val="000000"/>
                <w:sz w:val="20"/>
                <w:szCs w:val="20"/>
              </w:rPr>
              <w:t>работы:  Контроль</w:t>
            </w:r>
            <w:proofErr w:type="gramEnd"/>
            <w:r>
              <w:rPr>
                <w:rFonts w:ascii="Calibri" w:hAnsi="Calibri" w:cs="Calibri"/>
                <w:color w:val="000000"/>
                <w:sz w:val="20"/>
                <w:szCs w:val="20"/>
              </w:rPr>
              <w:t xml:space="preserve"> одного давления /Программируемый 5 программ по 5 шагов (давление и время)</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Управление: </w:t>
            </w:r>
            <w:proofErr w:type="gramStart"/>
            <w:r>
              <w:rPr>
                <w:rFonts w:ascii="Calibri" w:hAnsi="Calibri" w:cs="Calibri"/>
                <w:color w:val="000000"/>
                <w:sz w:val="20"/>
                <w:szCs w:val="20"/>
              </w:rPr>
              <w:t>Дисплей  сенсорный</w:t>
            </w:r>
            <w:proofErr w:type="gramEnd"/>
            <w:r>
              <w:rPr>
                <w:rFonts w:ascii="Calibri" w:hAnsi="Calibri" w:cs="Calibri"/>
                <w:color w:val="000000"/>
                <w:sz w:val="20"/>
                <w:szCs w:val="20"/>
              </w:rPr>
              <w:t>, 5 дюймов</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124 631,00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Трубки вакуумные, Оборудование ULAB</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UV-T01 Трубка вакуумная силиконовая 7*3 насос-испаритель ULAB, 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900,00 </w:t>
            </w:r>
          </w:p>
        </w:tc>
      </w:tr>
      <w:tr w:rsidR="00051987" w:rsidTr="00051987">
        <w:tblPrEx>
          <w:tblCellMar>
            <w:top w:w="0" w:type="dxa"/>
            <w:bottom w:w="0" w:type="dxa"/>
          </w:tblCellMar>
        </w:tblPrEx>
        <w:trPr>
          <w:trHeight w:val="90"/>
        </w:trPr>
        <w:tc>
          <w:tcPr>
            <w:tcW w:w="7968" w:type="dxa"/>
            <w:gridSpan w:val="2"/>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UV-T02 Трубка вакуумная силиконовая 9*5 насос-шкаф ULAB, м</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2 050,00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Муфельные печи, Оборудование ULAB</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Муфельная печь трубчатая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UF-1250Т</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режим, °С: 300-1200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Точность установки, °С: 1</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358 535,00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Муфельная печь,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UF-1202D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режим, °С: 300-1200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Объём камеры: 2 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130 113,00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Муфельная печь,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UF-1207D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режим, °С: 300-1200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Объём камеры: 7 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173 432,00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Муфельная печь,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UF-1216D</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режим, °С: 300-1200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Объём камеры: 16 л</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286 138,00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Инкубаторы, Оборудование ULAB</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Инкубатор 43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UT-2045</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43   Мощность, Вт: 250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комн.+5 до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46 370,00 </w:t>
            </w:r>
          </w:p>
        </w:tc>
      </w:tr>
      <w:tr w:rsidR="00051987" w:rsidTr="00051987">
        <w:tblPrEx>
          <w:tblCellMar>
            <w:top w:w="0" w:type="dxa"/>
            <w:bottom w:w="0" w:type="dxa"/>
          </w:tblCellMar>
        </w:tblPrEx>
        <w:trPr>
          <w:trHeight w:val="7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Инкубатор 63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UT-2063</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63   Мощность, Вт: 250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комн.+5 до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62 600,00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Инкубатор 124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UT-2125</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124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500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комн.+5 до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70 539,00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Инкубатор 208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UT-2230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208</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600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комн.+5 до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86 417,00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Термостаты с охлаждением (инкубаторы), Оборудование ULAB</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Термостат с охлаждением (инкубатор) 74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UT-3070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74</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700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Температурный диапазон, °С: без увлажнения 0…65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93 817,00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Термостат с охлаждением (инкубатор) 150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UT-3150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1000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Температурный </w:t>
            </w:r>
            <w:proofErr w:type="gramStart"/>
            <w:r>
              <w:rPr>
                <w:rFonts w:ascii="Calibri" w:hAnsi="Calibri" w:cs="Calibri"/>
                <w:color w:val="000000"/>
                <w:sz w:val="20"/>
                <w:szCs w:val="20"/>
              </w:rPr>
              <w:t>диапазон,:</w:t>
            </w:r>
            <w:proofErr w:type="gramEnd"/>
            <w:r>
              <w:rPr>
                <w:rFonts w:ascii="Calibri" w:hAnsi="Calibri" w:cs="Calibri"/>
                <w:color w:val="000000"/>
                <w:sz w:val="20"/>
                <w:szCs w:val="20"/>
              </w:rPr>
              <w:t xml:space="preserve">°С: 0…65; </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108 994,00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Термостат с охлаждением (инкубатор) 250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UT-3250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камеры, л: 50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180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 +5…+55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122 171,00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Инкубаторы с водяной рубашкой, Оборудование ULAB</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Инкубатор с водяной рубашкой 40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UT-3340W</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40</w:t>
            </w:r>
          </w:p>
          <w:p w:rsidR="00051987" w:rsidRDefault="00051987">
            <w:pPr>
              <w:autoSpaceDE w:val="0"/>
              <w:autoSpaceDN w:val="0"/>
              <w:adjustRightInd w:val="0"/>
              <w:rPr>
                <w:rFonts w:ascii="Calibri" w:hAnsi="Calibri" w:cs="Calibri"/>
                <w:color w:val="000000"/>
                <w:sz w:val="20"/>
                <w:szCs w:val="20"/>
              </w:rPr>
            </w:pPr>
            <w:proofErr w:type="spellStart"/>
            <w:proofErr w:type="gramStart"/>
            <w:r>
              <w:rPr>
                <w:rFonts w:ascii="Calibri" w:hAnsi="Calibri" w:cs="Calibri"/>
                <w:color w:val="000000"/>
                <w:sz w:val="20"/>
                <w:szCs w:val="20"/>
              </w:rPr>
              <w:t>Мощность,Вт</w:t>
            </w:r>
            <w:proofErr w:type="spellEnd"/>
            <w:proofErr w:type="gramEnd"/>
            <w:r>
              <w:rPr>
                <w:rFonts w:ascii="Calibri" w:hAnsi="Calibri" w:cs="Calibri"/>
                <w:color w:val="000000"/>
                <w:sz w:val="20"/>
                <w:szCs w:val="20"/>
              </w:rPr>
              <w:t>: 450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 +5 …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71 241,00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Инкубатор с водяной рубашкой 111 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UT-3311W</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110</w:t>
            </w:r>
          </w:p>
          <w:p w:rsidR="00051987" w:rsidRDefault="00051987">
            <w:pPr>
              <w:autoSpaceDE w:val="0"/>
              <w:autoSpaceDN w:val="0"/>
              <w:adjustRightInd w:val="0"/>
              <w:rPr>
                <w:rFonts w:ascii="Calibri" w:hAnsi="Calibri" w:cs="Calibri"/>
                <w:color w:val="000000"/>
                <w:sz w:val="20"/>
                <w:szCs w:val="20"/>
              </w:rPr>
            </w:pPr>
            <w:proofErr w:type="spellStart"/>
            <w:proofErr w:type="gramStart"/>
            <w:r>
              <w:rPr>
                <w:rFonts w:ascii="Calibri" w:hAnsi="Calibri" w:cs="Calibri"/>
                <w:color w:val="000000"/>
                <w:sz w:val="20"/>
                <w:szCs w:val="20"/>
              </w:rPr>
              <w:t>Мощность,Вт</w:t>
            </w:r>
            <w:proofErr w:type="spellEnd"/>
            <w:proofErr w:type="gramEnd"/>
            <w:r>
              <w:rPr>
                <w:rFonts w:ascii="Calibri" w:hAnsi="Calibri" w:cs="Calibri"/>
                <w:color w:val="000000"/>
                <w:sz w:val="20"/>
                <w:szCs w:val="20"/>
              </w:rPr>
              <w:t>: 650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 +5 …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85 272,00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Инкубатор с водяной рубашкой 252л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UT-3325W</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252</w:t>
            </w:r>
          </w:p>
          <w:p w:rsidR="00051987" w:rsidRDefault="00051987">
            <w:pPr>
              <w:autoSpaceDE w:val="0"/>
              <w:autoSpaceDN w:val="0"/>
              <w:adjustRightInd w:val="0"/>
              <w:rPr>
                <w:rFonts w:ascii="Calibri" w:hAnsi="Calibri" w:cs="Calibri"/>
                <w:color w:val="000000"/>
                <w:sz w:val="20"/>
                <w:szCs w:val="20"/>
              </w:rPr>
            </w:pPr>
            <w:proofErr w:type="spellStart"/>
            <w:proofErr w:type="gramStart"/>
            <w:r>
              <w:rPr>
                <w:rFonts w:ascii="Calibri" w:hAnsi="Calibri" w:cs="Calibri"/>
                <w:color w:val="000000"/>
                <w:sz w:val="20"/>
                <w:szCs w:val="20"/>
              </w:rPr>
              <w:t>Мощность,Вт</w:t>
            </w:r>
            <w:proofErr w:type="spellEnd"/>
            <w:proofErr w:type="gramEnd"/>
            <w:r>
              <w:rPr>
                <w:rFonts w:ascii="Calibri" w:hAnsi="Calibri" w:cs="Calibri"/>
                <w:color w:val="000000"/>
                <w:sz w:val="20"/>
                <w:szCs w:val="20"/>
              </w:rPr>
              <w:t>: 850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 +5 … 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134 955,00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Инкубаторы СО2, Оборудование ULAB</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Инкубатор СО2 50л,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UT-8050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Объем камеры, л: 50 </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180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 +5…+55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430 276,00 </w:t>
            </w:r>
          </w:p>
        </w:tc>
      </w:tr>
      <w:tr w:rsidR="00051987" w:rsidTr="00051987">
        <w:tblPrEx>
          <w:tblCellMar>
            <w:top w:w="0" w:type="dxa"/>
            <w:bottom w:w="0" w:type="dxa"/>
          </w:tblCellMar>
        </w:tblPrEx>
        <w:trPr>
          <w:trHeight w:val="105"/>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СО2 Инкубатор 150л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UT-8150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330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комн. +5…+55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493 764,00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Камеры тепла и влажности, Оборудование ULAB</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Камера тепла и влажности 70л,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UT-6070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70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700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без увлажнения 0…65; с увлажнением 10…65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130 490,00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Камера тепла и влажности 150Л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UT-6150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150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1000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без увлажнения 0…65; с увлажнением 10…65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155 524,00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Камера тепла и влажности 250л,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UT-6250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250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 1400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без увлажнения 0…65; с увлажнением 10…65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178 100,00 </w:t>
            </w:r>
          </w:p>
        </w:tc>
      </w:tr>
      <w:tr w:rsidR="00051987" w:rsidTr="00051987">
        <w:tblPrEx>
          <w:tblCellMar>
            <w:top w:w="0" w:type="dxa"/>
            <w:bottom w:w="0" w:type="dxa"/>
          </w:tblCellMar>
        </w:tblPrEx>
        <w:trPr>
          <w:trHeight w:val="45"/>
        </w:trPr>
        <w:tc>
          <w:tcPr>
            <w:tcW w:w="9244" w:type="dxa"/>
            <w:gridSpan w:val="3"/>
            <w:tcBorders>
              <w:top w:val="single" w:sz="6" w:space="0" w:color="auto"/>
              <w:left w:val="nil"/>
              <w:bottom w:val="single" w:sz="6" w:space="0" w:color="auto"/>
              <w:right w:val="single" w:sz="6" w:space="0" w:color="auto"/>
            </w:tcBorders>
            <w:shd w:val="clear" w:color="auto" w:fill="92D050"/>
          </w:tcPr>
          <w:p w:rsidR="00051987" w:rsidRDefault="00051987">
            <w:pPr>
              <w:autoSpaceDE w:val="0"/>
              <w:autoSpaceDN w:val="0"/>
              <w:adjustRightInd w:val="0"/>
              <w:rPr>
                <w:rFonts w:ascii="Calibri" w:hAnsi="Calibri" w:cs="Calibri"/>
                <w:b/>
                <w:bCs/>
                <w:color w:val="000000"/>
                <w:sz w:val="22"/>
                <w:szCs w:val="22"/>
              </w:rPr>
            </w:pPr>
            <w:bookmarkStart w:id="0" w:name="_GoBack" w:colFirst="0" w:colLast="0"/>
            <w:r>
              <w:rPr>
                <w:rFonts w:ascii="Calibri" w:hAnsi="Calibri" w:cs="Calibri"/>
                <w:b/>
                <w:bCs/>
                <w:color w:val="000000"/>
                <w:sz w:val="22"/>
                <w:szCs w:val="22"/>
              </w:rPr>
              <w:t>Климатические камеры, Оборудование ULAB</w:t>
            </w:r>
          </w:p>
        </w:tc>
      </w:tr>
      <w:bookmarkEnd w:id="0"/>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Климатическая камера 250л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UT-7250 </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250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нагрева, Вт: 1000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общая, кВт: 2,42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без подсветки 0…65; с подсветкой 10…65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412 640,00 </w:t>
            </w:r>
          </w:p>
        </w:tc>
      </w:tr>
      <w:tr w:rsidR="00051987" w:rsidTr="00051987">
        <w:tblPrEx>
          <w:tblCellMar>
            <w:top w:w="0" w:type="dxa"/>
            <w:bottom w:w="0" w:type="dxa"/>
          </w:tblCellMar>
        </w:tblPrEx>
        <w:trPr>
          <w:trHeight w:val="15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Климатическая камера 300л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UT-7300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300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Вт:1100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без подсветки 0…65; с подсветкой 10…65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440 862,00 </w:t>
            </w:r>
          </w:p>
        </w:tc>
      </w:tr>
      <w:tr w:rsidR="00051987" w:rsidTr="00051987">
        <w:tblPrEx>
          <w:tblCellMar>
            <w:top w:w="0" w:type="dxa"/>
            <w:bottom w:w="0" w:type="dxa"/>
          </w:tblCellMar>
        </w:tblPrEx>
        <w:trPr>
          <w:trHeight w:val="180"/>
        </w:trPr>
        <w:tc>
          <w:tcPr>
            <w:tcW w:w="3291"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Климатическая камера 400л, </w:t>
            </w:r>
            <w:proofErr w:type="spellStart"/>
            <w:r>
              <w:rPr>
                <w:rFonts w:ascii="Calibri" w:hAnsi="Calibri" w:cs="Calibri"/>
                <w:color w:val="000000"/>
                <w:sz w:val="22"/>
                <w:szCs w:val="22"/>
              </w:rPr>
              <w:t>Ulab</w:t>
            </w:r>
            <w:proofErr w:type="spellEnd"/>
            <w:r>
              <w:rPr>
                <w:rFonts w:ascii="Calibri" w:hAnsi="Calibri" w:cs="Calibri"/>
                <w:color w:val="000000"/>
                <w:sz w:val="22"/>
                <w:szCs w:val="22"/>
              </w:rPr>
              <w:t xml:space="preserve"> UT-7400</w:t>
            </w:r>
          </w:p>
        </w:tc>
        <w:tc>
          <w:tcPr>
            <w:tcW w:w="4677"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Объем камеры, л: 400</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нагрева, кВт: 1,2</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Мощность общая, кВт: 2,9</w:t>
            </w:r>
          </w:p>
          <w:p w:rsidR="00051987" w:rsidRDefault="00051987">
            <w:pPr>
              <w:autoSpaceDE w:val="0"/>
              <w:autoSpaceDN w:val="0"/>
              <w:adjustRightInd w:val="0"/>
              <w:rPr>
                <w:rFonts w:ascii="Calibri" w:hAnsi="Calibri" w:cs="Calibri"/>
                <w:color w:val="000000"/>
                <w:sz w:val="20"/>
                <w:szCs w:val="20"/>
              </w:rPr>
            </w:pPr>
            <w:r>
              <w:rPr>
                <w:rFonts w:ascii="Calibri" w:hAnsi="Calibri" w:cs="Calibri"/>
                <w:color w:val="000000"/>
                <w:sz w:val="20"/>
                <w:szCs w:val="20"/>
              </w:rPr>
              <w:t>Температурный диапазон, °С: без подсветки 0…65; с подсветкой 10…65</w:t>
            </w:r>
          </w:p>
        </w:tc>
        <w:tc>
          <w:tcPr>
            <w:tcW w:w="1276" w:type="dxa"/>
            <w:tcBorders>
              <w:top w:val="single" w:sz="6" w:space="0" w:color="auto"/>
              <w:left w:val="single" w:sz="6" w:space="0" w:color="auto"/>
              <w:bottom w:val="single" w:sz="6" w:space="0" w:color="auto"/>
              <w:right w:val="single" w:sz="6" w:space="0" w:color="auto"/>
            </w:tcBorders>
          </w:tcPr>
          <w:p w:rsidR="00051987" w:rsidRDefault="00051987">
            <w:pPr>
              <w:autoSpaceDE w:val="0"/>
              <w:autoSpaceDN w:val="0"/>
              <w:adjustRightInd w:val="0"/>
              <w:jc w:val="center"/>
              <w:rPr>
                <w:rFonts w:ascii="Calibri" w:hAnsi="Calibri" w:cs="Calibri"/>
                <w:color w:val="000000"/>
              </w:rPr>
            </w:pPr>
            <w:r>
              <w:rPr>
                <w:rFonts w:ascii="Calibri" w:hAnsi="Calibri" w:cs="Calibri"/>
                <w:color w:val="000000"/>
              </w:rPr>
              <w:t xml:space="preserve">                          482 314,00 </w:t>
            </w:r>
          </w:p>
        </w:tc>
      </w:tr>
    </w:tbl>
    <w:p w:rsidR="00051987" w:rsidRPr="008449B4" w:rsidRDefault="00051987" w:rsidP="008449B4">
      <w:pPr>
        <w:rPr>
          <w:b/>
          <w:bCs/>
          <w:sz w:val="28"/>
          <w:szCs w:val="28"/>
          <w:u w:val="single"/>
        </w:rPr>
      </w:pPr>
    </w:p>
    <w:sectPr w:rsidR="00051987" w:rsidRPr="008449B4" w:rsidSect="00943EAC">
      <w:pgSz w:w="11906" w:h="16838"/>
      <w:pgMar w:top="357" w:right="284" w:bottom="340" w:left="170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D75" w:rsidRDefault="000C2D75" w:rsidP="00722017">
      <w:r>
        <w:separator/>
      </w:r>
    </w:p>
  </w:endnote>
  <w:endnote w:type="continuationSeparator" w:id="0">
    <w:p w:rsidR="000C2D75" w:rsidRDefault="000C2D75" w:rsidP="0072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D75" w:rsidRDefault="000C2D75" w:rsidP="00722017">
      <w:r>
        <w:separator/>
      </w:r>
    </w:p>
  </w:footnote>
  <w:footnote w:type="continuationSeparator" w:id="0">
    <w:p w:rsidR="000C2D75" w:rsidRDefault="000C2D75" w:rsidP="0072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278"/>
    <w:multiLevelType w:val="multilevel"/>
    <w:tmpl w:val="6FF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216E"/>
    <w:multiLevelType w:val="multilevel"/>
    <w:tmpl w:val="4C5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002E"/>
    <w:multiLevelType w:val="multilevel"/>
    <w:tmpl w:val="36AE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1122"/>
    <w:multiLevelType w:val="multilevel"/>
    <w:tmpl w:val="EF7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B4E0B"/>
    <w:multiLevelType w:val="hybridMultilevel"/>
    <w:tmpl w:val="5EDC7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4D79B3"/>
    <w:multiLevelType w:val="multilevel"/>
    <w:tmpl w:val="5AFCE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9344A"/>
    <w:multiLevelType w:val="multilevel"/>
    <w:tmpl w:val="8ED0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D7751"/>
    <w:multiLevelType w:val="hybridMultilevel"/>
    <w:tmpl w:val="63C27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1E0ED3"/>
    <w:multiLevelType w:val="hybridMultilevel"/>
    <w:tmpl w:val="CF6E5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416FC"/>
    <w:multiLevelType w:val="multilevel"/>
    <w:tmpl w:val="121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A4837"/>
    <w:multiLevelType w:val="multilevel"/>
    <w:tmpl w:val="66EE5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963E9"/>
    <w:multiLevelType w:val="multilevel"/>
    <w:tmpl w:val="481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01FBE"/>
    <w:multiLevelType w:val="multilevel"/>
    <w:tmpl w:val="DE1E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841AE"/>
    <w:multiLevelType w:val="multilevel"/>
    <w:tmpl w:val="D1D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D1179"/>
    <w:multiLevelType w:val="multilevel"/>
    <w:tmpl w:val="015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825A9"/>
    <w:multiLevelType w:val="multilevel"/>
    <w:tmpl w:val="EEFA9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15D9B"/>
    <w:multiLevelType w:val="multilevel"/>
    <w:tmpl w:val="B356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B1365"/>
    <w:multiLevelType w:val="multilevel"/>
    <w:tmpl w:val="73BC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35150"/>
    <w:multiLevelType w:val="multilevel"/>
    <w:tmpl w:val="40F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B7DE8"/>
    <w:multiLevelType w:val="multilevel"/>
    <w:tmpl w:val="2226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636F2A"/>
    <w:multiLevelType w:val="multilevel"/>
    <w:tmpl w:val="CC26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5A540F"/>
    <w:multiLevelType w:val="multilevel"/>
    <w:tmpl w:val="FD3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1549B"/>
    <w:multiLevelType w:val="multilevel"/>
    <w:tmpl w:val="E792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663FF"/>
    <w:multiLevelType w:val="multilevel"/>
    <w:tmpl w:val="14B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94AD8"/>
    <w:multiLevelType w:val="multilevel"/>
    <w:tmpl w:val="E988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5410F"/>
    <w:multiLevelType w:val="multilevel"/>
    <w:tmpl w:val="613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 w:ilvl="0">
        <w:numFmt w:val="bullet"/>
        <w:lvlText w:val=""/>
        <w:lvlJc w:val="left"/>
        <w:pPr>
          <w:tabs>
            <w:tab w:val="num" w:pos="720"/>
          </w:tabs>
          <w:ind w:left="720" w:hanging="360"/>
        </w:pPr>
        <w:rPr>
          <w:rFonts w:ascii="Symbol" w:hAnsi="Symbol" w:hint="default"/>
          <w:sz w:val="20"/>
        </w:rPr>
      </w:lvl>
    </w:lvlOverride>
  </w:num>
  <w:num w:numId="2">
    <w:abstractNumId w:val="12"/>
    <w:lvlOverride w:ilvl="0">
      <w:lvl w:ilvl="0">
        <w:numFmt w:val="bullet"/>
        <w:lvlText w:val=""/>
        <w:lvlJc w:val="left"/>
        <w:pPr>
          <w:tabs>
            <w:tab w:val="num" w:pos="720"/>
          </w:tabs>
          <w:ind w:left="720" w:hanging="360"/>
        </w:pPr>
        <w:rPr>
          <w:rFonts w:ascii="Symbol" w:hAnsi="Symbol" w:hint="default"/>
          <w:sz w:val="20"/>
        </w:rPr>
      </w:lvl>
    </w:lvlOverride>
  </w:num>
  <w:num w:numId="3">
    <w:abstractNumId w:val="12"/>
    <w:lvlOverride w:ilvl="0">
      <w:lvl w:ilvl="0">
        <w:numFmt w:val="bullet"/>
        <w:lvlText w:val=""/>
        <w:lvlJc w:val="left"/>
        <w:pPr>
          <w:tabs>
            <w:tab w:val="num" w:pos="720"/>
          </w:tabs>
          <w:ind w:left="720" w:hanging="360"/>
        </w:pPr>
        <w:rPr>
          <w:rFonts w:ascii="Symbol" w:hAnsi="Symbol" w:hint="default"/>
          <w:sz w:val="20"/>
        </w:rPr>
      </w:lvl>
    </w:lvlOverride>
  </w:num>
  <w:num w:numId="4">
    <w:abstractNumId w:val="12"/>
    <w:lvlOverride w:ilvl="0">
      <w:lvl w:ilvl="0">
        <w:numFmt w:val="bullet"/>
        <w:lvlText w:val=""/>
        <w:lvlJc w:val="left"/>
        <w:pPr>
          <w:tabs>
            <w:tab w:val="num" w:pos="720"/>
          </w:tabs>
          <w:ind w:left="720" w:hanging="360"/>
        </w:pPr>
        <w:rPr>
          <w:rFonts w:ascii="Symbol" w:hAnsi="Symbol" w:hint="default"/>
          <w:sz w:val="20"/>
        </w:rPr>
      </w:lvl>
    </w:lvlOverride>
  </w:num>
  <w:num w:numId="5">
    <w:abstractNumId w:val="12"/>
    <w:lvlOverride w:ilvl="0">
      <w:lvl w:ilvl="0">
        <w:numFmt w:val="bullet"/>
        <w:lvlText w:val=""/>
        <w:lvlJc w:val="left"/>
        <w:pPr>
          <w:tabs>
            <w:tab w:val="num" w:pos="720"/>
          </w:tabs>
          <w:ind w:left="720" w:hanging="360"/>
        </w:pPr>
        <w:rPr>
          <w:rFonts w:ascii="Symbol" w:hAnsi="Symbol" w:hint="default"/>
          <w:sz w:val="20"/>
        </w:rPr>
      </w:lvl>
    </w:lvlOverride>
  </w:num>
  <w:num w:numId="6">
    <w:abstractNumId w:val="12"/>
    <w:lvlOverride w:ilvl="0">
      <w:lvl w:ilvl="0">
        <w:numFmt w:val="bullet"/>
        <w:lvlText w:val=""/>
        <w:lvlJc w:val="left"/>
        <w:pPr>
          <w:tabs>
            <w:tab w:val="num" w:pos="720"/>
          </w:tabs>
          <w:ind w:left="720" w:hanging="360"/>
        </w:pPr>
        <w:rPr>
          <w:rFonts w:ascii="Symbol" w:hAnsi="Symbol" w:hint="default"/>
          <w:sz w:val="20"/>
        </w:rPr>
      </w:lvl>
    </w:lvlOverride>
  </w:num>
  <w:num w:numId="7">
    <w:abstractNumId w:val="12"/>
    <w:lvlOverride w:ilvl="0">
      <w:lvl w:ilvl="0">
        <w:numFmt w:val="bullet"/>
        <w:lvlText w:val=""/>
        <w:lvlJc w:val="left"/>
        <w:pPr>
          <w:tabs>
            <w:tab w:val="num" w:pos="720"/>
          </w:tabs>
          <w:ind w:left="720" w:hanging="360"/>
        </w:pPr>
        <w:rPr>
          <w:rFonts w:ascii="Symbol" w:hAnsi="Symbol" w:hint="default"/>
          <w:sz w:val="20"/>
        </w:rPr>
      </w:lvl>
    </w:lvlOverride>
  </w:num>
  <w:num w:numId="8">
    <w:abstractNumId w:val="12"/>
    <w:lvlOverride w:ilvl="0">
      <w:lvl w:ilvl="0">
        <w:numFmt w:val="bullet"/>
        <w:lvlText w:val=""/>
        <w:lvlJc w:val="left"/>
        <w:pPr>
          <w:tabs>
            <w:tab w:val="num" w:pos="720"/>
          </w:tabs>
          <w:ind w:left="720" w:hanging="360"/>
        </w:pPr>
        <w:rPr>
          <w:rFonts w:ascii="Symbol" w:hAnsi="Symbol" w:hint="default"/>
          <w:sz w:val="20"/>
        </w:rPr>
      </w:lvl>
    </w:lvlOverride>
  </w:num>
  <w:num w:numId="9">
    <w:abstractNumId w:val="12"/>
    <w:lvlOverride w:ilvl="0">
      <w:lvl w:ilvl="0">
        <w:numFmt w:val="bullet"/>
        <w:lvlText w:val=""/>
        <w:lvlJc w:val="left"/>
        <w:pPr>
          <w:tabs>
            <w:tab w:val="num" w:pos="720"/>
          </w:tabs>
          <w:ind w:left="720" w:hanging="360"/>
        </w:pPr>
        <w:rPr>
          <w:rFonts w:ascii="Symbol" w:hAnsi="Symbol" w:hint="default"/>
          <w:sz w:val="20"/>
        </w:rPr>
      </w:lvl>
    </w:lvlOverride>
  </w:num>
  <w:num w:numId="10">
    <w:abstractNumId w:val="12"/>
    <w:lvlOverride w:ilvl="0">
      <w:lvl w:ilvl="0">
        <w:numFmt w:val="bullet"/>
        <w:lvlText w:val=""/>
        <w:lvlJc w:val="left"/>
        <w:pPr>
          <w:tabs>
            <w:tab w:val="num" w:pos="720"/>
          </w:tabs>
          <w:ind w:left="720" w:hanging="360"/>
        </w:pPr>
        <w:rPr>
          <w:rFonts w:ascii="Symbol" w:hAnsi="Symbol" w:hint="default"/>
          <w:sz w:val="20"/>
        </w:rPr>
      </w:lvl>
    </w:lvlOverride>
  </w:num>
  <w:num w:numId="11">
    <w:abstractNumId w:val="12"/>
    <w:lvlOverride w:ilvl="0">
      <w:lvl w:ilvl="0">
        <w:numFmt w:val="bullet"/>
        <w:lvlText w:val=""/>
        <w:lvlJc w:val="left"/>
        <w:pPr>
          <w:tabs>
            <w:tab w:val="num" w:pos="720"/>
          </w:tabs>
          <w:ind w:left="720" w:hanging="360"/>
        </w:pPr>
        <w:rPr>
          <w:rFonts w:ascii="Symbol" w:hAnsi="Symbol" w:hint="default"/>
          <w:sz w:val="20"/>
        </w:rPr>
      </w:lvl>
    </w:lvlOverride>
  </w:num>
  <w:num w:numId="12">
    <w:abstractNumId w:val="12"/>
    <w:lvlOverride w:ilvl="0">
      <w:lvl w:ilvl="0">
        <w:numFmt w:val="bullet"/>
        <w:lvlText w:val=""/>
        <w:lvlJc w:val="left"/>
        <w:pPr>
          <w:tabs>
            <w:tab w:val="num" w:pos="720"/>
          </w:tabs>
          <w:ind w:left="720" w:hanging="360"/>
        </w:pPr>
        <w:rPr>
          <w:rFonts w:ascii="Symbol" w:hAnsi="Symbol" w:hint="default"/>
          <w:sz w:val="20"/>
        </w:rPr>
      </w:lvl>
    </w:lvlOverride>
  </w:num>
  <w:num w:numId="13">
    <w:abstractNumId w:val="12"/>
    <w:lvlOverride w:ilvl="0">
      <w:lvl w:ilvl="0">
        <w:numFmt w:val="bullet"/>
        <w:lvlText w:val=""/>
        <w:lvlJc w:val="left"/>
        <w:pPr>
          <w:tabs>
            <w:tab w:val="num" w:pos="720"/>
          </w:tabs>
          <w:ind w:left="720" w:hanging="360"/>
        </w:pPr>
        <w:rPr>
          <w:rFonts w:ascii="Symbol" w:hAnsi="Symbol" w:hint="default"/>
          <w:sz w:val="20"/>
        </w:rPr>
      </w:lvl>
    </w:lvlOverride>
  </w:num>
  <w:num w:numId="14">
    <w:abstractNumId w:val="12"/>
    <w:lvlOverride w:ilvl="0">
      <w:lvl w:ilvl="0">
        <w:numFmt w:val="bullet"/>
        <w:lvlText w:val=""/>
        <w:lvlJc w:val="left"/>
        <w:pPr>
          <w:tabs>
            <w:tab w:val="num" w:pos="720"/>
          </w:tabs>
          <w:ind w:left="720" w:hanging="360"/>
        </w:pPr>
        <w:rPr>
          <w:rFonts w:ascii="Symbol" w:hAnsi="Symbol" w:hint="default"/>
          <w:sz w:val="20"/>
        </w:rPr>
      </w:lvl>
    </w:lvlOverride>
  </w:num>
  <w:num w:numId="15">
    <w:abstractNumId w:val="12"/>
    <w:lvlOverride w:ilvl="0">
      <w:lvl w:ilvl="0">
        <w:numFmt w:val="bullet"/>
        <w:lvlText w:val=""/>
        <w:lvlJc w:val="left"/>
        <w:pPr>
          <w:tabs>
            <w:tab w:val="num" w:pos="720"/>
          </w:tabs>
          <w:ind w:left="720" w:hanging="360"/>
        </w:pPr>
        <w:rPr>
          <w:rFonts w:ascii="Symbol" w:hAnsi="Symbol" w:hint="default"/>
          <w:sz w:val="20"/>
        </w:rPr>
      </w:lvl>
    </w:lvlOverride>
  </w:num>
  <w:num w:numId="16">
    <w:abstractNumId w:val="12"/>
    <w:lvlOverride w:ilvl="0">
      <w:lvl w:ilvl="0">
        <w:numFmt w:val="bullet"/>
        <w:lvlText w:val=""/>
        <w:lvlJc w:val="left"/>
        <w:pPr>
          <w:tabs>
            <w:tab w:val="num" w:pos="720"/>
          </w:tabs>
          <w:ind w:left="720" w:hanging="360"/>
        </w:pPr>
        <w:rPr>
          <w:rFonts w:ascii="Symbol" w:hAnsi="Symbol" w:hint="default"/>
          <w:sz w:val="20"/>
        </w:rPr>
      </w:lvl>
    </w:lvlOverride>
  </w:num>
  <w:num w:numId="17">
    <w:abstractNumId w:val="12"/>
    <w:lvlOverride w:ilvl="0">
      <w:lvl w:ilvl="0">
        <w:numFmt w:val="bullet"/>
        <w:lvlText w:val=""/>
        <w:lvlJc w:val="left"/>
        <w:pPr>
          <w:tabs>
            <w:tab w:val="num" w:pos="720"/>
          </w:tabs>
          <w:ind w:left="720" w:hanging="360"/>
        </w:pPr>
        <w:rPr>
          <w:rFonts w:ascii="Symbol" w:hAnsi="Symbol" w:hint="default"/>
          <w:sz w:val="20"/>
        </w:rPr>
      </w:lvl>
    </w:lvlOverride>
  </w:num>
  <w:num w:numId="18">
    <w:abstractNumId w:val="7"/>
  </w:num>
  <w:num w:numId="19">
    <w:abstractNumId w:val="5"/>
  </w:num>
  <w:num w:numId="20">
    <w:abstractNumId w:val="23"/>
  </w:num>
  <w:num w:numId="21">
    <w:abstractNumId w:val="17"/>
  </w:num>
  <w:num w:numId="22">
    <w:abstractNumId w:val="24"/>
  </w:num>
  <w:num w:numId="23">
    <w:abstractNumId w:val="1"/>
  </w:num>
  <w:num w:numId="24">
    <w:abstractNumId w:val="20"/>
  </w:num>
  <w:num w:numId="25">
    <w:abstractNumId w:val="6"/>
  </w:num>
  <w:num w:numId="26">
    <w:abstractNumId w:val="3"/>
  </w:num>
  <w:num w:numId="27">
    <w:abstractNumId w:val="9"/>
  </w:num>
  <w:num w:numId="28">
    <w:abstractNumId w:val="13"/>
  </w:num>
  <w:num w:numId="29">
    <w:abstractNumId w:val="16"/>
  </w:num>
  <w:num w:numId="30">
    <w:abstractNumId w:val="21"/>
  </w:num>
  <w:num w:numId="31">
    <w:abstractNumId w:val="19"/>
  </w:num>
  <w:num w:numId="32">
    <w:abstractNumId w:val="10"/>
  </w:num>
  <w:num w:numId="33">
    <w:abstractNumId w:val="2"/>
  </w:num>
  <w:num w:numId="34">
    <w:abstractNumId w:val="25"/>
  </w:num>
  <w:num w:numId="35">
    <w:abstractNumId w:val="14"/>
  </w:num>
  <w:num w:numId="36">
    <w:abstractNumId w:val="0"/>
  </w:num>
  <w:num w:numId="37">
    <w:abstractNumId w:val="11"/>
  </w:num>
  <w:num w:numId="38">
    <w:abstractNumId w:val="18"/>
  </w:num>
  <w:num w:numId="39">
    <w:abstractNumId w:val="15"/>
  </w:num>
  <w:num w:numId="40">
    <w:abstractNumId w:val="22"/>
  </w:num>
  <w:num w:numId="41">
    <w:abstractNumId w:val="8"/>
  </w:num>
  <w:num w:numId="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3F"/>
    <w:rsid w:val="00001836"/>
    <w:rsid w:val="0000244D"/>
    <w:rsid w:val="00005473"/>
    <w:rsid w:val="000113E6"/>
    <w:rsid w:val="00012C15"/>
    <w:rsid w:val="00016D3E"/>
    <w:rsid w:val="00021630"/>
    <w:rsid w:val="000227B7"/>
    <w:rsid w:val="00024218"/>
    <w:rsid w:val="00024967"/>
    <w:rsid w:val="000249F6"/>
    <w:rsid w:val="00026CCA"/>
    <w:rsid w:val="00027D8E"/>
    <w:rsid w:val="00036F56"/>
    <w:rsid w:val="00037536"/>
    <w:rsid w:val="00040974"/>
    <w:rsid w:val="0004623C"/>
    <w:rsid w:val="00047E60"/>
    <w:rsid w:val="00051987"/>
    <w:rsid w:val="00055F27"/>
    <w:rsid w:val="00063B17"/>
    <w:rsid w:val="000646E7"/>
    <w:rsid w:val="00065F6B"/>
    <w:rsid w:val="000748C2"/>
    <w:rsid w:val="00074FEE"/>
    <w:rsid w:val="00075709"/>
    <w:rsid w:val="00082B62"/>
    <w:rsid w:val="00082CE6"/>
    <w:rsid w:val="00086C48"/>
    <w:rsid w:val="00087443"/>
    <w:rsid w:val="0009220F"/>
    <w:rsid w:val="00097F1F"/>
    <w:rsid w:val="000A0AE7"/>
    <w:rsid w:val="000A266A"/>
    <w:rsid w:val="000A3063"/>
    <w:rsid w:val="000A34FA"/>
    <w:rsid w:val="000A3F11"/>
    <w:rsid w:val="000A3FEC"/>
    <w:rsid w:val="000A4E33"/>
    <w:rsid w:val="000A7400"/>
    <w:rsid w:val="000B43C8"/>
    <w:rsid w:val="000B613B"/>
    <w:rsid w:val="000C043B"/>
    <w:rsid w:val="000C188B"/>
    <w:rsid w:val="000C2D75"/>
    <w:rsid w:val="000D2DE9"/>
    <w:rsid w:val="000D7669"/>
    <w:rsid w:val="000E1A57"/>
    <w:rsid w:val="000E6F60"/>
    <w:rsid w:val="000F12A9"/>
    <w:rsid w:val="000F1809"/>
    <w:rsid w:val="000F7E4A"/>
    <w:rsid w:val="001003FB"/>
    <w:rsid w:val="001011AF"/>
    <w:rsid w:val="00103952"/>
    <w:rsid w:val="00105E04"/>
    <w:rsid w:val="0011450E"/>
    <w:rsid w:val="0012633F"/>
    <w:rsid w:val="00127588"/>
    <w:rsid w:val="00131CCA"/>
    <w:rsid w:val="0013316F"/>
    <w:rsid w:val="001352F1"/>
    <w:rsid w:val="001378C4"/>
    <w:rsid w:val="0014318D"/>
    <w:rsid w:val="00143266"/>
    <w:rsid w:val="0015102B"/>
    <w:rsid w:val="00151E8E"/>
    <w:rsid w:val="00153C34"/>
    <w:rsid w:val="00174E0A"/>
    <w:rsid w:val="0018090C"/>
    <w:rsid w:val="00186E8F"/>
    <w:rsid w:val="00187114"/>
    <w:rsid w:val="0019242A"/>
    <w:rsid w:val="00195565"/>
    <w:rsid w:val="001A025A"/>
    <w:rsid w:val="001A3E33"/>
    <w:rsid w:val="001A42F8"/>
    <w:rsid w:val="001B0766"/>
    <w:rsid w:val="001B2D7C"/>
    <w:rsid w:val="001B7313"/>
    <w:rsid w:val="001C1085"/>
    <w:rsid w:val="001C2D5E"/>
    <w:rsid w:val="001C53F9"/>
    <w:rsid w:val="001C6E7E"/>
    <w:rsid w:val="001D02A3"/>
    <w:rsid w:val="001E2532"/>
    <w:rsid w:val="001E3509"/>
    <w:rsid w:val="001F1740"/>
    <w:rsid w:val="001F2574"/>
    <w:rsid w:val="00202C8D"/>
    <w:rsid w:val="00210A02"/>
    <w:rsid w:val="00217678"/>
    <w:rsid w:val="00217ADC"/>
    <w:rsid w:val="002215B0"/>
    <w:rsid w:val="002242E6"/>
    <w:rsid w:val="00236527"/>
    <w:rsid w:val="00237A1A"/>
    <w:rsid w:val="00242EAC"/>
    <w:rsid w:val="00247F1D"/>
    <w:rsid w:val="00251E2C"/>
    <w:rsid w:val="00252253"/>
    <w:rsid w:val="00261BA1"/>
    <w:rsid w:val="0026209D"/>
    <w:rsid w:val="00262611"/>
    <w:rsid w:val="00264979"/>
    <w:rsid w:val="00265C31"/>
    <w:rsid w:val="0027718D"/>
    <w:rsid w:val="00280868"/>
    <w:rsid w:val="002823CB"/>
    <w:rsid w:val="002830D6"/>
    <w:rsid w:val="00283A3A"/>
    <w:rsid w:val="00287FD3"/>
    <w:rsid w:val="002924EA"/>
    <w:rsid w:val="002942D2"/>
    <w:rsid w:val="002A4C10"/>
    <w:rsid w:val="002A78DA"/>
    <w:rsid w:val="002B6DCA"/>
    <w:rsid w:val="002C0E54"/>
    <w:rsid w:val="002C2630"/>
    <w:rsid w:val="002C2EFC"/>
    <w:rsid w:val="002C3C2F"/>
    <w:rsid w:val="002C3E74"/>
    <w:rsid w:val="002D3334"/>
    <w:rsid w:val="002E4630"/>
    <w:rsid w:val="00303702"/>
    <w:rsid w:val="003046E4"/>
    <w:rsid w:val="00304E02"/>
    <w:rsid w:val="00306921"/>
    <w:rsid w:val="0031369D"/>
    <w:rsid w:val="003163DF"/>
    <w:rsid w:val="00321531"/>
    <w:rsid w:val="00337AF9"/>
    <w:rsid w:val="0034066F"/>
    <w:rsid w:val="00345504"/>
    <w:rsid w:val="0034571F"/>
    <w:rsid w:val="00345F38"/>
    <w:rsid w:val="00353F2A"/>
    <w:rsid w:val="00356BAB"/>
    <w:rsid w:val="003609F2"/>
    <w:rsid w:val="00362CFB"/>
    <w:rsid w:val="00362DB0"/>
    <w:rsid w:val="00365202"/>
    <w:rsid w:val="00374784"/>
    <w:rsid w:val="00374FB2"/>
    <w:rsid w:val="00384419"/>
    <w:rsid w:val="00385A25"/>
    <w:rsid w:val="003874D1"/>
    <w:rsid w:val="00391261"/>
    <w:rsid w:val="003A4652"/>
    <w:rsid w:val="003A5476"/>
    <w:rsid w:val="003A6FE8"/>
    <w:rsid w:val="003B06A0"/>
    <w:rsid w:val="003B0CA5"/>
    <w:rsid w:val="003B2104"/>
    <w:rsid w:val="003B470F"/>
    <w:rsid w:val="003B7AE4"/>
    <w:rsid w:val="003C3937"/>
    <w:rsid w:val="003C4430"/>
    <w:rsid w:val="003C6999"/>
    <w:rsid w:val="003C7F26"/>
    <w:rsid w:val="003D2AF1"/>
    <w:rsid w:val="003D4EB7"/>
    <w:rsid w:val="003D6C57"/>
    <w:rsid w:val="003E039B"/>
    <w:rsid w:val="003F201A"/>
    <w:rsid w:val="003F2D49"/>
    <w:rsid w:val="003F504B"/>
    <w:rsid w:val="003F68E7"/>
    <w:rsid w:val="004037FB"/>
    <w:rsid w:val="00410027"/>
    <w:rsid w:val="00410455"/>
    <w:rsid w:val="00413F67"/>
    <w:rsid w:val="0041539B"/>
    <w:rsid w:val="0042061B"/>
    <w:rsid w:val="00424BBC"/>
    <w:rsid w:val="0042624F"/>
    <w:rsid w:val="00426328"/>
    <w:rsid w:val="00436294"/>
    <w:rsid w:val="00442016"/>
    <w:rsid w:val="00442ABD"/>
    <w:rsid w:val="004501BF"/>
    <w:rsid w:val="00451F69"/>
    <w:rsid w:val="00453FFD"/>
    <w:rsid w:val="00456183"/>
    <w:rsid w:val="00456C3C"/>
    <w:rsid w:val="00475D93"/>
    <w:rsid w:val="00482196"/>
    <w:rsid w:val="00485E35"/>
    <w:rsid w:val="0048756C"/>
    <w:rsid w:val="00493341"/>
    <w:rsid w:val="00494EB8"/>
    <w:rsid w:val="004A18E5"/>
    <w:rsid w:val="004A2887"/>
    <w:rsid w:val="004A4007"/>
    <w:rsid w:val="004B62E5"/>
    <w:rsid w:val="004C191C"/>
    <w:rsid w:val="004C2823"/>
    <w:rsid w:val="004D0E66"/>
    <w:rsid w:val="004D23F7"/>
    <w:rsid w:val="004D493D"/>
    <w:rsid w:val="004D577B"/>
    <w:rsid w:val="004E5B12"/>
    <w:rsid w:val="004F30D1"/>
    <w:rsid w:val="004F779B"/>
    <w:rsid w:val="00500DDC"/>
    <w:rsid w:val="00501F4D"/>
    <w:rsid w:val="00506B05"/>
    <w:rsid w:val="005129C5"/>
    <w:rsid w:val="005177E1"/>
    <w:rsid w:val="00520C74"/>
    <w:rsid w:val="00525C21"/>
    <w:rsid w:val="00531419"/>
    <w:rsid w:val="00540424"/>
    <w:rsid w:val="00542AF2"/>
    <w:rsid w:val="00543F8F"/>
    <w:rsid w:val="00551BC3"/>
    <w:rsid w:val="005570DC"/>
    <w:rsid w:val="00557F71"/>
    <w:rsid w:val="00560922"/>
    <w:rsid w:val="005632CC"/>
    <w:rsid w:val="00564D39"/>
    <w:rsid w:val="005657CB"/>
    <w:rsid w:val="00570FF5"/>
    <w:rsid w:val="005753A8"/>
    <w:rsid w:val="005764FF"/>
    <w:rsid w:val="00576544"/>
    <w:rsid w:val="00583D10"/>
    <w:rsid w:val="005937D2"/>
    <w:rsid w:val="005972F4"/>
    <w:rsid w:val="005A1F50"/>
    <w:rsid w:val="005A41F7"/>
    <w:rsid w:val="005A4693"/>
    <w:rsid w:val="005A520F"/>
    <w:rsid w:val="005B22CF"/>
    <w:rsid w:val="005C0C5D"/>
    <w:rsid w:val="005C0EA1"/>
    <w:rsid w:val="005C5C93"/>
    <w:rsid w:val="005D59B8"/>
    <w:rsid w:val="005E7C44"/>
    <w:rsid w:val="005F0195"/>
    <w:rsid w:val="005F17A7"/>
    <w:rsid w:val="0060081B"/>
    <w:rsid w:val="006026BC"/>
    <w:rsid w:val="00604985"/>
    <w:rsid w:val="00612D6A"/>
    <w:rsid w:val="00613E68"/>
    <w:rsid w:val="00626B69"/>
    <w:rsid w:val="00627236"/>
    <w:rsid w:val="00627DB3"/>
    <w:rsid w:val="00634136"/>
    <w:rsid w:val="00635338"/>
    <w:rsid w:val="00640918"/>
    <w:rsid w:val="0064304D"/>
    <w:rsid w:val="00657A51"/>
    <w:rsid w:val="006633CF"/>
    <w:rsid w:val="0067179F"/>
    <w:rsid w:val="00673411"/>
    <w:rsid w:val="006762AC"/>
    <w:rsid w:val="0068141A"/>
    <w:rsid w:val="00681B19"/>
    <w:rsid w:val="006864D4"/>
    <w:rsid w:val="006869DB"/>
    <w:rsid w:val="00690DD3"/>
    <w:rsid w:val="006956B7"/>
    <w:rsid w:val="00696028"/>
    <w:rsid w:val="006965F8"/>
    <w:rsid w:val="006A20A8"/>
    <w:rsid w:val="006A72E5"/>
    <w:rsid w:val="006B37ED"/>
    <w:rsid w:val="006B7A13"/>
    <w:rsid w:val="006C2BD7"/>
    <w:rsid w:val="006C2F11"/>
    <w:rsid w:val="006C3CD6"/>
    <w:rsid w:val="006D0218"/>
    <w:rsid w:val="006D2CDE"/>
    <w:rsid w:val="006D468D"/>
    <w:rsid w:val="006D55F6"/>
    <w:rsid w:val="006E07F0"/>
    <w:rsid w:val="006E1260"/>
    <w:rsid w:val="006E2CE8"/>
    <w:rsid w:val="006E4616"/>
    <w:rsid w:val="006F49F3"/>
    <w:rsid w:val="007031A7"/>
    <w:rsid w:val="00703659"/>
    <w:rsid w:val="00705872"/>
    <w:rsid w:val="00705FBB"/>
    <w:rsid w:val="007110FE"/>
    <w:rsid w:val="007150AC"/>
    <w:rsid w:val="0071519F"/>
    <w:rsid w:val="007155F9"/>
    <w:rsid w:val="00715F7B"/>
    <w:rsid w:val="007177D9"/>
    <w:rsid w:val="00722017"/>
    <w:rsid w:val="00723F56"/>
    <w:rsid w:val="00724EF0"/>
    <w:rsid w:val="00731437"/>
    <w:rsid w:val="007346BF"/>
    <w:rsid w:val="00736897"/>
    <w:rsid w:val="0073770F"/>
    <w:rsid w:val="007377C6"/>
    <w:rsid w:val="007405CB"/>
    <w:rsid w:val="00740845"/>
    <w:rsid w:val="0075164D"/>
    <w:rsid w:val="007539C8"/>
    <w:rsid w:val="00756957"/>
    <w:rsid w:val="00764FB9"/>
    <w:rsid w:val="007670F0"/>
    <w:rsid w:val="007747A2"/>
    <w:rsid w:val="00775139"/>
    <w:rsid w:val="007815F8"/>
    <w:rsid w:val="00786CAF"/>
    <w:rsid w:val="007912F6"/>
    <w:rsid w:val="007A1676"/>
    <w:rsid w:val="007A4158"/>
    <w:rsid w:val="007A5537"/>
    <w:rsid w:val="007A7090"/>
    <w:rsid w:val="007B3AF0"/>
    <w:rsid w:val="007C4187"/>
    <w:rsid w:val="007D2536"/>
    <w:rsid w:val="007D4926"/>
    <w:rsid w:val="007E1403"/>
    <w:rsid w:val="007E4BC2"/>
    <w:rsid w:val="007F29CA"/>
    <w:rsid w:val="007F29DB"/>
    <w:rsid w:val="007F3223"/>
    <w:rsid w:val="007F6341"/>
    <w:rsid w:val="008035E4"/>
    <w:rsid w:val="008041A1"/>
    <w:rsid w:val="008053EA"/>
    <w:rsid w:val="0081159F"/>
    <w:rsid w:val="008120EB"/>
    <w:rsid w:val="00814495"/>
    <w:rsid w:val="00817ABF"/>
    <w:rsid w:val="00823880"/>
    <w:rsid w:val="008254CA"/>
    <w:rsid w:val="008449B4"/>
    <w:rsid w:val="008458A6"/>
    <w:rsid w:val="008468AD"/>
    <w:rsid w:val="0085387B"/>
    <w:rsid w:val="008557D9"/>
    <w:rsid w:val="00855DC9"/>
    <w:rsid w:val="00860938"/>
    <w:rsid w:val="008625C6"/>
    <w:rsid w:val="00866F8E"/>
    <w:rsid w:val="00875E40"/>
    <w:rsid w:val="00877841"/>
    <w:rsid w:val="00886CA4"/>
    <w:rsid w:val="0089371C"/>
    <w:rsid w:val="00896707"/>
    <w:rsid w:val="00897252"/>
    <w:rsid w:val="008A0E6E"/>
    <w:rsid w:val="008A2309"/>
    <w:rsid w:val="008A4920"/>
    <w:rsid w:val="008B5B80"/>
    <w:rsid w:val="008C3DA0"/>
    <w:rsid w:val="008D07B1"/>
    <w:rsid w:val="008D1E27"/>
    <w:rsid w:val="008D4E4D"/>
    <w:rsid w:val="008D58E7"/>
    <w:rsid w:val="008D5C3F"/>
    <w:rsid w:val="008E47C1"/>
    <w:rsid w:val="008E7B7A"/>
    <w:rsid w:val="008F250E"/>
    <w:rsid w:val="008F2A6F"/>
    <w:rsid w:val="008F36EA"/>
    <w:rsid w:val="008F4DAC"/>
    <w:rsid w:val="008F623B"/>
    <w:rsid w:val="008F6DC8"/>
    <w:rsid w:val="008F779A"/>
    <w:rsid w:val="0090068E"/>
    <w:rsid w:val="0090235F"/>
    <w:rsid w:val="00905A0D"/>
    <w:rsid w:val="0090764D"/>
    <w:rsid w:val="00912FB0"/>
    <w:rsid w:val="0091411C"/>
    <w:rsid w:val="009168E6"/>
    <w:rsid w:val="009210B9"/>
    <w:rsid w:val="0093084F"/>
    <w:rsid w:val="00936233"/>
    <w:rsid w:val="00937DCC"/>
    <w:rsid w:val="00941B11"/>
    <w:rsid w:val="00943E3C"/>
    <w:rsid w:val="00943EAC"/>
    <w:rsid w:val="009471E6"/>
    <w:rsid w:val="0095143C"/>
    <w:rsid w:val="00951BDF"/>
    <w:rsid w:val="00951D8D"/>
    <w:rsid w:val="00953C12"/>
    <w:rsid w:val="00955E7A"/>
    <w:rsid w:val="00956184"/>
    <w:rsid w:val="00967257"/>
    <w:rsid w:val="00974DC1"/>
    <w:rsid w:val="00982B6A"/>
    <w:rsid w:val="00982B9C"/>
    <w:rsid w:val="00986E71"/>
    <w:rsid w:val="00997577"/>
    <w:rsid w:val="009B626C"/>
    <w:rsid w:val="009B6CAF"/>
    <w:rsid w:val="009C05A3"/>
    <w:rsid w:val="009D22CA"/>
    <w:rsid w:val="009D3190"/>
    <w:rsid w:val="009D7C96"/>
    <w:rsid w:val="009E2C3F"/>
    <w:rsid w:val="009E3158"/>
    <w:rsid w:val="009F0E2B"/>
    <w:rsid w:val="009F58E1"/>
    <w:rsid w:val="00A0746A"/>
    <w:rsid w:val="00A07C0D"/>
    <w:rsid w:val="00A14B76"/>
    <w:rsid w:val="00A24A11"/>
    <w:rsid w:val="00A34D41"/>
    <w:rsid w:val="00A403E4"/>
    <w:rsid w:val="00A41307"/>
    <w:rsid w:val="00A41629"/>
    <w:rsid w:val="00A43C79"/>
    <w:rsid w:val="00A44595"/>
    <w:rsid w:val="00A46FC9"/>
    <w:rsid w:val="00A520FA"/>
    <w:rsid w:val="00A544FC"/>
    <w:rsid w:val="00A54A2D"/>
    <w:rsid w:val="00A57A56"/>
    <w:rsid w:val="00A62610"/>
    <w:rsid w:val="00A630FF"/>
    <w:rsid w:val="00A63A8E"/>
    <w:rsid w:val="00A659E7"/>
    <w:rsid w:val="00A65A3D"/>
    <w:rsid w:val="00A65F0B"/>
    <w:rsid w:val="00A72940"/>
    <w:rsid w:val="00A75EAD"/>
    <w:rsid w:val="00A77386"/>
    <w:rsid w:val="00A7778A"/>
    <w:rsid w:val="00A809FD"/>
    <w:rsid w:val="00A82402"/>
    <w:rsid w:val="00A85664"/>
    <w:rsid w:val="00A96F2C"/>
    <w:rsid w:val="00A97190"/>
    <w:rsid w:val="00AA1BB0"/>
    <w:rsid w:val="00AA27D0"/>
    <w:rsid w:val="00AA5CCA"/>
    <w:rsid w:val="00AB2436"/>
    <w:rsid w:val="00AB5432"/>
    <w:rsid w:val="00AB6A1E"/>
    <w:rsid w:val="00AC3789"/>
    <w:rsid w:val="00AC4162"/>
    <w:rsid w:val="00AC708E"/>
    <w:rsid w:val="00AC7782"/>
    <w:rsid w:val="00AD0012"/>
    <w:rsid w:val="00AD13ED"/>
    <w:rsid w:val="00AD51B3"/>
    <w:rsid w:val="00AD6A17"/>
    <w:rsid w:val="00AE35A6"/>
    <w:rsid w:val="00AE4F34"/>
    <w:rsid w:val="00AE61BC"/>
    <w:rsid w:val="00AE696F"/>
    <w:rsid w:val="00AF2664"/>
    <w:rsid w:val="00AF350C"/>
    <w:rsid w:val="00B00757"/>
    <w:rsid w:val="00B04BDF"/>
    <w:rsid w:val="00B05263"/>
    <w:rsid w:val="00B10ED1"/>
    <w:rsid w:val="00B121A9"/>
    <w:rsid w:val="00B211E4"/>
    <w:rsid w:val="00B3175D"/>
    <w:rsid w:val="00B31E80"/>
    <w:rsid w:val="00B32A06"/>
    <w:rsid w:val="00B33356"/>
    <w:rsid w:val="00B351DE"/>
    <w:rsid w:val="00B35B06"/>
    <w:rsid w:val="00B40A2A"/>
    <w:rsid w:val="00B42B8E"/>
    <w:rsid w:val="00B5087D"/>
    <w:rsid w:val="00B514A9"/>
    <w:rsid w:val="00B5286F"/>
    <w:rsid w:val="00B52D6A"/>
    <w:rsid w:val="00B636B3"/>
    <w:rsid w:val="00B66BFD"/>
    <w:rsid w:val="00B71138"/>
    <w:rsid w:val="00B730AF"/>
    <w:rsid w:val="00B73BDB"/>
    <w:rsid w:val="00B751B8"/>
    <w:rsid w:val="00B865F2"/>
    <w:rsid w:val="00B87454"/>
    <w:rsid w:val="00B922BC"/>
    <w:rsid w:val="00B93ABD"/>
    <w:rsid w:val="00B958AC"/>
    <w:rsid w:val="00BA1947"/>
    <w:rsid w:val="00BA7F1C"/>
    <w:rsid w:val="00BB6639"/>
    <w:rsid w:val="00BB6662"/>
    <w:rsid w:val="00BB6859"/>
    <w:rsid w:val="00BC29B5"/>
    <w:rsid w:val="00BC2F3A"/>
    <w:rsid w:val="00BC6A5F"/>
    <w:rsid w:val="00BD1300"/>
    <w:rsid w:val="00BD1492"/>
    <w:rsid w:val="00BD7DE6"/>
    <w:rsid w:val="00BE110C"/>
    <w:rsid w:val="00BE52CC"/>
    <w:rsid w:val="00BE7BAA"/>
    <w:rsid w:val="00BF0EF0"/>
    <w:rsid w:val="00BF5643"/>
    <w:rsid w:val="00BF6BD3"/>
    <w:rsid w:val="00BF7855"/>
    <w:rsid w:val="00C0083A"/>
    <w:rsid w:val="00C03664"/>
    <w:rsid w:val="00C04EBF"/>
    <w:rsid w:val="00C058F8"/>
    <w:rsid w:val="00C1086A"/>
    <w:rsid w:val="00C12A4A"/>
    <w:rsid w:val="00C214AC"/>
    <w:rsid w:val="00C2182E"/>
    <w:rsid w:val="00C226DE"/>
    <w:rsid w:val="00C24C20"/>
    <w:rsid w:val="00C26829"/>
    <w:rsid w:val="00C274D2"/>
    <w:rsid w:val="00C312BC"/>
    <w:rsid w:val="00C3754B"/>
    <w:rsid w:val="00C53E83"/>
    <w:rsid w:val="00C57B6B"/>
    <w:rsid w:val="00C57DA0"/>
    <w:rsid w:val="00C6085E"/>
    <w:rsid w:val="00C60DF1"/>
    <w:rsid w:val="00C6743C"/>
    <w:rsid w:val="00C75D86"/>
    <w:rsid w:val="00C909F3"/>
    <w:rsid w:val="00C9338A"/>
    <w:rsid w:val="00C96508"/>
    <w:rsid w:val="00CA5F86"/>
    <w:rsid w:val="00CA7802"/>
    <w:rsid w:val="00CB0CA9"/>
    <w:rsid w:val="00CB392E"/>
    <w:rsid w:val="00CB5A51"/>
    <w:rsid w:val="00CB6D36"/>
    <w:rsid w:val="00CB70A1"/>
    <w:rsid w:val="00CC52CE"/>
    <w:rsid w:val="00CC5872"/>
    <w:rsid w:val="00CC79EE"/>
    <w:rsid w:val="00CD0314"/>
    <w:rsid w:val="00CD0FE4"/>
    <w:rsid w:val="00CD6AA8"/>
    <w:rsid w:val="00CE33BA"/>
    <w:rsid w:val="00CE7380"/>
    <w:rsid w:val="00CE78C6"/>
    <w:rsid w:val="00CE7BFE"/>
    <w:rsid w:val="00CF0F46"/>
    <w:rsid w:val="00D02DEE"/>
    <w:rsid w:val="00D11C94"/>
    <w:rsid w:val="00D15821"/>
    <w:rsid w:val="00D172AB"/>
    <w:rsid w:val="00D2044B"/>
    <w:rsid w:val="00D279D3"/>
    <w:rsid w:val="00D34FBA"/>
    <w:rsid w:val="00D3553B"/>
    <w:rsid w:val="00D41FE8"/>
    <w:rsid w:val="00D4353E"/>
    <w:rsid w:val="00D5000C"/>
    <w:rsid w:val="00D54C1D"/>
    <w:rsid w:val="00D62460"/>
    <w:rsid w:val="00D674A2"/>
    <w:rsid w:val="00D74F46"/>
    <w:rsid w:val="00D8593B"/>
    <w:rsid w:val="00D9182E"/>
    <w:rsid w:val="00D91FA6"/>
    <w:rsid w:val="00D9638A"/>
    <w:rsid w:val="00D975FA"/>
    <w:rsid w:val="00DA06DC"/>
    <w:rsid w:val="00DA320C"/>
    <w:rsid w:val="00DA47B5"/>
    <w:rsid w:val="00DA4D08"/>
    <w:rsid w:val="00DA6A1B"/>
    <w:rsid w:val="00DB267E"/>
    <w:rsid w:val="00DB3027"/>
    <w:rsid w:val="00DC0025"/>
    <w:rsid w:val="00DC0675"/>
    <w:rsid w:val="00DC20B5"/>
    <w:rsid w:val="00DC2936"/>
    <w:rsid w:val="00DC35B0"/>
    <w:rsid w:val="00DD3AFE"/>
    <w:rsid w:val="00DD44B1"/>
    <w:rsid w:val="00DD4A7C"/>
    <w:rsid w:val="00DD5447"/>
    <w:rsid w:val="00DD7B01"/>
    <w:rsid w:val="00DE783F"/>
    <w:rsid w:val="00DF295D"/>
    <w:rsid w:val="00DF4223"/>
    <w:rsid w:val="00DF44A2"/>
    <w:rsid w:val="00DF6FD2"/>
    <w:rsid w:val="00DF7225"/>
    <w:rsid w:val="00E06D8D"/>
    <w:rsid w:val="00E139B1"/>
    <w:rsid w:val="00E2574A"/>
    <w:rsid w:val="00E3360A"/>
    <w:rsid w:val="00E33885"/>
    <w:rsid w:val="00E34CF4"/>
    <w:rsid w:val="00E35B22"/>
    <w:rsid w:val="00E409F2"/>
    <w:rsid w:val="00E443BB"/>
    <w:rsid w:val="00E4456C"/>
    <w:rsid w:val="00E450D5"/>
    <w:rsid w:val="00E47E7F"/>
    <w:rsid w:val="00E53662"/>
    <w:rsid w:val="00E54A49"/>
    <w:rsid w:val="00E56F46"/>
    <w:rsid w:val="00E57631"/>
    <w:rsid w:val="00E65D03"/>
    <w:rsid w:val="00E66258"/>
    <w:rsid w:val="00E70463"/>
    <w:rsid w:val="00E71233"/>
    <w:rsid w:val="00E87810"/>
    <w:rsid w:val="00E90187"/>
    <w:rsid w:val="00E902A8"/>
    <w:rsid w:val="00E95A6F"/>
    <w:rsid w:val="00EA19D9"/>
    <w:rsid w:val="00EA4A78"/>
    <w:rsid w:val="00EA72F4"/>
    <w:rsid w:val="00EA76FE"/>
    <w:rsid w:val="00EB353E"/>
    <w:rsid w:val="00EB4210"/>
    <w:rsid w:val="00EC0A30"/>
    <w:rsid w:val="00EC55ED"/>
    <w:rsid w:val="00ED54EC"/>
    <w:rsid w:val="00EE03BE"/>
    <w:rsid w:val="00EE1FE6"/>
    <w:rsid w:val="00EE23DC"/>
    <w:rsid w:val="00EE4F35"/>
    <w:rsid w:val="00EE549D"/>
    <w:rsid w:val="00EE7292"/>
    <w:rsid w:val="00EF06ED"/>
    <w:rsid w:val="00EF0D59"/>
    <w:rsid w:val="00EF1225"/>
    <w:rsid w:val="00EF521C"/>
    <w:rsid w:val="00F00380"/>
    <w:rsid w:val="00F05671"/>
    <w:rsid w:val="00F0638A"/>
    <w:rsid w:val="00F11DCF"/>
    <w:rsid w:val="00F15288"/>
    <w:rsid w:val="00F1690D"/>
    <w:rsid w:val="00F20215"/>
    <w:rsid w:val="00F219FF"/>
    <w:rsid w:val="00F21E44"/>
    <w:rsid w:val="00F25CE9"/>
    <w:rsid w:val="00F263C6"/>
    <w:rsid w:val="00F371FD"/>
    <w:rsid w:val="00F4070F"/>
    <w:rsid w:val="00F4214F"/>
    <w:rsid w:val="00F5053E"/>
    <w:rsid w:val="00F5539E"/>
    <w:rsid w:val="00F6332E"/>
    <w:rsid w:val="00F718C6"/>
    <w:rsid w:val="00F744E9"/>
    <w:rsid w:val="00F75745"/>
    <w:rsid w:val="00F8148B"/>
    <w:rsid w:val="00F81814"/>
    <w:rsid w:val="00F81D7C"/>
    <w:rsid w:val="00F81F1C"/>
    <w:rsid w:val="00F83D93"/>
    <w:rsid w:val="00F8531B"/>
    <w:rsid w:val="00F85463"/>
    <w:rsid w:val="00F865B5"/>
    <w:rsid w:val="00F90F75"/>
    <w:rsid w:val="00F912D8"/>
    <w:rsid w:val="00F91FE0"/>
    <w:rsid w:val="00F9512C"/>
    <w:rsid w:val="00FA08A5"/>
    <w:rsid w:val="00FA5568"/>
    <w:rsid w:val="00FA690B"/>
    <w:rsid w:val="00FB1ED8"/>
    <w:rsid w:val="00FB49A1"/>
    <w:rsid w:val="00FB597F"/>
    <w:rsid w:val="00FC1013"/>
    <w:rsid w:val="00FC2E3A"/>
    <w:rsid w:val="00FD0CB8"/>
    <w:rsid w:val="00FD1D96"/>
    <w:rsid w:val="00FE094A"/>
    <w:rsid w:val="00FE383C"/>
    <w:rsid w:val="00FE5BF9"/>
    <w:rsid w:val="00FF2B73"/>
    <w:rsid w:val="00FF4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2463DEA"/>
  <w15:docId w15:val="{495EC377-F114-4A8C-A4B8-3A02D082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2A06"/>
    <w:rPr>
      <w:sz w:val="24"/>
      <w:szCs w:val="24"/>
    </w:rPr>
  </w:style>
  <w:style w:type="paragraph" w:styleId="1">
    <w:name w:val="heading 1"/>
    <w:basedOn w:val="a"/>
    <w:link w:val="10"/>
    <w:uiPriority w:val="9"/>
    <w:qFormat/>
    <w:rsid w:val="008B5B80"/>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1D02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A76F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C3D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6A1B"/>
    <w:rPr>
      <w:color w:val="0000FF"/>
      <w:u w:val="single"/>
    </w:rPr>
  </w:style>
  <w:style w:type="paragraph" w:styleId="a4">
    <w:name w:val="Body Text"/>
    <w:basedOn w:val="a"/>
    <w:rsid w:val="003F68E7"/>
    <w:pPr>
      <w:spacing w:after="120"/>
    </w:pPr>
    <w:rPr>
      <w:rFonts w:ascii="Arial" w:hAnsi="Arial" w:cs="Arial"/>
      <w:color w:val="663333"/>
    </w:rPr>
  </w:style>
  <w:style w:type="table" w:styleId="a5">
    <w:name w:val="Table Grid"/>
    <w:basedOn w:val="a1"/>
    <w:uiPriority w:val="59"/>
    <w:rsid w:val="004F3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91261"/>
    <w:pPr>
      <w:tabs>
        <w:tab w:val="center" w:pos="4677"/>
        <w:tab w:val="right" w:pos="9355"/>
      </w:tabs>
    </w:pPr>
  </w:style>
  <w:style w:type="paragraph" w:styleId="31">
    <w:name w:val="Body Text 3"/>
    <w:basedOn w:val="a"/>
    <w:rsid w:val="00B93ABD"/>
    <w:pPr>
      <w:spacing w:after="120"/>
    </w:pPr>
    <w:rPr>
      <w:sz w:val="16"/>
      <w:szCs w:val="16"/>
    </w:rPr>
  </w:style>
  <w:style w:type="paragraph" w:styleId="a7">
    <w:name w:val="List Paragraph"/>
    <w:basedOn w:val="a"/>
    <w:uiPriority w:val="34"/>
    <w:qFormat/>
    <w:rsid w:val="006E2CE8"/>
    <w:pPr>
      <w:ind w:left="720"/>
      <w:contextualSpacing/>
    </w:pPr>
  </w:style>
  <w:style w:type="character" w:customStyle="1" w:styleId="10">
    <w:name w:val="Заголовок 1 Знак"/>
    <w:basedOn w:val="a0"/>
    <w:link w:val="1"/>
    <w:uiPriority w:val="9"/>
    <w:rsid w:val="008B5B80"/>
    <w:rPr>
      <w:b/>
      <w:bCs/>
      <w:kern w:val="36"/>
      <w:sz w:val="48"/>
      <w:szCs w:val="48"/>
    </w:rPr>
  </w:style>
  <w:style w:type="character" w:styleId="a8">
    <w:name w:val="Strong"/>
    <w:basedOn w:val="a0"/>
    <w:uiPriority w:val="22"/>
    <w:qFormat/>
    <w:rsid w:val="006C2F11"/>
    <w:rPr>
      <w:b/>
      <w:bCs/>
    </w:rPr>
  </w:style>
  <w:style w:type="paragraph" w:styleId="a9">
    <w:name w:val="List"/>
    <w:basedOn w:val="a"/>
    <w:uiPriority w:val="99"/>
    <w:unhideWhenUsed/>
    <w:rsid w:val="00937DCC"/>
    <w:pPr>
      <w:spacing w:before="100" w:beforeAutospacing="1" w:after="100" w:afterAutospacing="1"/>
    </w:pPr>
  </w:style>
  <w:style w:type="character" w:customStyle="1" w:styleId="apple-converted-space">
    <w:name w:val="apple-converted-space"/>
    <w:basedOn w:val="a0"/>
    <w:rsid w:val="00937DCC"/>
  </w:style>
  <w:style w:type="paragraph" w:styleId="aa">
    <w:name w:val="Normal (Web)"/>
    <w:basedOn w:val="a"/>
    <w:uiPriority w:val="99"/>
    <w:unhideWhenUsed/>
    <w:rsid w:val="00937DCC"/>
    <w:pPr>
      <w:spacing w:before="100" w:beforeAutospacing="1" w:after="100" w:afterAutospacing="1"/>
    </w:pPr>
  </w:style>
  <w:style w:type="character" w:customStyle="1" w:styleId="20">
    <w:name w:val="Заголовок 2 Знак"/>
    <w:basedOn w:val="a0"/>
    <w:link w:val="2"/>
    <w:semiHidden/>
    <w:rsid w:val="001D02A3"/>
    <w:rPr>
      <w:rFonts w:asciiTheme="majorHAnsi" w:eastAsiaTheme="majorEastAsia" w:hAnsiTheme="majorHAnsi" w:cstheme="majorBidi"/>
      <w:b/>
      <w:bCs/>
      <w:color w:val="4F81BD" w:themeColor="accent1"/>
      <w:sz w:val="26"/>
      <w:szCs w:val="26"/>
    </w:rPr>
  </w:style>
  <w:style w:type="paragraph" w:styleId="ab">
    <w:name w:val="footer"/>
    <w:basedOn w:val="a"/>
    <w:link w:val="ac"/>
    <w:rsid w:val="00722017"/>
    <w:pPr>
      <w:tabs>
        <w:tab w:val="center" w:pos="4677"/>
        <w:tab w:val="right" w:pos="9355"/>
      </w:tabs>
    </w:pPr>
  </w:style>
  <w:style w:type="character" w:customStyle="1" w:styleId="ac">
    <w:name w:val="Нижний колонтитул Знак"/>
    <w:basedOn w:val="a0"/>
    <w:link w:val="ab"/>
    <w:rsid w:val="00722017"/>
    <w:rPr>
      <w:sz w:val="24"/>
      <w:szCs w:val="24"/>
    </w:rPr>
  </w:style>
  <w:style w:type="paragraph" w:styleId="ad">
    <w:name w:val="Balloon Text"/>
    <w:basedOn w:val="a"/>
    <w:link w:val="ae"/>
    <w:rsid w:val="00EA76FE"/>
    <w:rPr>
      <w:rFonts w:ascii="Tahoma" w:hAnsi="Tahoma" w:cs="Tahoma"/>
      <w:sz w:val="16"/>
      <w:szCs w:val="16"/>
    </w:rPr>
  </w:style>
  <w:style w:type="character" w:customStyle="1" w:styleId="ae">
    <w:name w:val="Текст выноски Знак"/>
    <w:basedOn w:val="a0"/>
    <w:link w:val="ad"/>
    <w:rsid w:val="00EA76FE"/>
    <w:rPr>
      <w:rFonts w:ascii="Tahoma" w:hAnsi="Tahoma" w:cs="Tahoma"/>
      <w:sz w:val="16"/>
      <w:szCs w:val="16"/>
    </w:rPr>
  </w:style>
  <w:style w:type="character" w:customStyle="1" w:styleId="30">
    <w:name w:val="Заголовок 3 Знак"/>
    <w:basedOn w:val="a0"/>
    <w:link w:val="3"/>
    <w:semiHidden/>
    <w:rsid w:val="00EA76FE"/>
    <w:rPr>
      <w:rFonts w:asciiTheme="majorHAnsi" w:eastAsiaTheme="majorEastAsia" w:hAnsiTheme="majorHAnsi" w:cstheme="majorBidi"/>
      <w:b/>
      <w:bCs/>
      <w:color w:val="4F81BD" w:themeColor="accent1"/>
      <w:sz w:val="24"/>
      <w:szCs w:val="24"/>
    </w:rPr>
  </w:style>
  <w:style w:type="paragraph" w:customStyle="1" w:styleId="classific">
    <w:name w:val="classific"/>
    <w:basedOn w:val="a"/>
    <w:rsid w:val="00EA76FE"/>
    <w:pPr>
      <w:spacing w:before="100" w:beforeAutospacing="1" w:after="100" w:afterAutospacing="1"/>
    </w:pPr>
  </w:style>
  <w:style w:type="character" w:customStyle="1" w:styleId="40">
    <w:name w:val="Заголовок 4 Знак"/>
    <w:basedOn w:val="a0"/>
    <w:link w:val="4"/>
    <w:semiHidden/>
    <w:rsid w:val="008C3DA0"/>
    <w:rPr>
      <w:rFonts w:asciiTheme="majorHAnsi" w:eastAsiaTheme="majorEastAsia" w:hAnsiTheme="majorHAnsi" w:cstheme="majorBidi"/>
      <w:b/>
      <w:bCs/>
      <w:i/>
      <w:iCs/>
      <w:color w:val="4F81BD" w:themeColor="accent1"/>
      <w:sz w:val="24"/>
      <w:szCs w:val="24"/>
    </w:rPr>
  </w:style>
  <w:style w:type="paragraph" w:styleId="af">
    <w:name w:val="No Spacing"/>
    <w:uiPriority w:val="1"/>
    <w:qFormat/>
    <w:rsid w:val="009E2C3F"/>
    <w:rPr>
      <w:rFonts w:ascii="Calibri" w:eastAsia="Calibri" w:hAnsi="Calibri"/>
      <w:sz w:val="22"/>
      <w:szCs w:val="22"/>
      <w:lang w:eastAsia="en-US"/>
    </w:rPr>
  </w:style>
  <w:style w:type="character" w:customStyle="1" w:styleId="text">
    <w:name w:val="text"/>
    <w:basedOn w:val="a0"/>
    <w:rsid w:val="00AC7782"/>
  </w:style>
  <w:style w:type="paragraph" w:customStyle="1" w:styleId="Standard">
    <w:name w:val="Standard"/>
    <w:rsid w:val="0071519F"/>
    <w:pPr>
      <w:widowControl w:val="0"/>
      <w:suppressAutoHyphens/>
      <w:autoSpaceDN w:val="0"/>
      <w:textAlignment w:val="baseline"/>
    </w:pPr>
    <w:rPr>
      <w:rFonts w:eastAsia="Lucida Sans Unicode" w:cs="Tahoma"/>
      <w:kern w:val="3"/>
      <w:sz w:val="24"/>
      <w:szCs w:val="24"/>
      <w:lang w:eastAsia="zh-CN" w:bidi="hi-IN"/>
    </w:rPr>
  </w:style>
  <w:style w:type="character" w:customStyle="1" w:styleId="copy-string">
    <w:name w:val="copy-string"/>
    <w:basedOn w:val="a0"/>
    <w:rsid w:val="00362CFB"/>
  </w:style>
  <w:style w:type="character" w:styleId="af0">
    <w:name w:val="FollowedHyperlink"/>
    <w:basedOn w:val="a0"/>
    <w:semiHidden/>
    <w:unhideWhenUsed/>
    <w:rsid w:val="006E1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69902">
      <w:bodyDiv w:val="1"/>
      <w:marLeft w:val="0"/>
      <w:marRight w:val="0"/>
      <w:marTop w:val="0"/>
      <w:marBottom w:val="0"/>
      <w:divBdr>
        <w:top w:val="none" w:sz="0" w:space="0" w:color="auto"/>
        <w:left w:val="none" w:sz="0" w:space="0" w:color="auto"/>
        <w:bottom w:val="none" w:sz="0" w:space="0" w:color="auto"/>
        <w:right w:val="none" w:sz="0" w:space="0" w:color="auto"/>
      </w:divBdr>
    </w:div>
    <w:div w:id="52781313">
      <w:bodyDiv w:val="1"/>
      <w:marLeft w:val="0"/>
      <w:marRight w:val="0"/>
      <w:marTop w:val="0"/>
      <w:marBottom w:val="0"/>
      <w:divBdr>
        <w:top w:val="none" w:sz="0" w:space="0" w:color="auto"/>
        <w:left w:val="none" w:sz="0" w:space="0" w:color="auto"/>
        <w:bottom w:val="none" w:sz="0" w:space="0" w:color="auto"/>
        <w:right w:val="none" w:sz="0" w:space="0" w:color="auto"/>
      </w:divBdr>
    </w:div>
    <w:div w:id="91047625">
      <w:bodyDiv w:val="1"/>
      <w:marLeft w:val="0"/>
      <w:marRight w:val="0"/>
      <w:marTop w:val="0"/>
      <w:marBottom w:val="0"/>
      <w:divBdr>
        <w:top w:val="none" w:sz="0" w:space="0" w:color="auto"/>
        <w:left w:val="none" w:sz="0" w:space="0" w:color="auto"/>
        <w:bottom w:val="none" w:sz="0" w:space="0" w:color="auto"/>
        <w:right w:val="none" w:sz="0" w:space="0" w:color="auto"/>
      </w:divBdr>
    </w:div>
    <w:div w:id="151145109">
      <w:bodyDiv w:val="1"/>
      <w:marLeft w:val="0"/>
      <w:marRight w:val="0"/>
      <w:marTop w:val="0"/>
      <w:marBottom w:val="0"/>
      <w:divBdr>
        <w:top w:val="none" w:sz="0" w:space="0" w:color="auto"/>
        <w:left w:val="none" w:sz="0" w:space="0" w:color="auto"/>
        <w:bottom w:val="none" w:sz="0" w:space="0" w:color="auto"/>
        <w:right w:val="none" w:sz="0" w:space="0" w:color="auto"/>
      </w:divBdr>
    </w:div>
    <w:div w:id="157422360">
      <w:bodyDiv w:val="1"/>
      <w:marLeft w:val="0"/>
      <w:marRight w:val="0"/>
      <w:marTop w:val="0"/>
      <w:marBottom w:val="0"/>
      <w:divBdr>
        <w:top w:val="none" w:sz="0" w:space="0" w:color="auto"/>
        <w:left w:val="none" w:sz="0" w:space="0" w:color="auto"/>
        <w:bottom w:val="none" w:sz="0" w:space="0" w:color="auto"/>
        <w:right w:val="none" w:sz="0" w:space="0" w:color="auto"/>
      </w:divBdr>
    </w:div>
    <w:div w:id="220530048">
      <w:bodyDiv w:val="1"/>
      <w:marLeft w:val="0"/>
      <w:marRight w:val="0"/>
      <w:marTop w:val="0"/>
      <w:marBottom w:val="0"/>
      <w:divBdr>
        <w:top w:val="none" w:sz="0" w:space="0" w:color="auto"/>
        <w:left w:val="none" w:sz="0" w:space="0" w:color="auto"/>
        <w:bottom w:val="none" w:sz="0" w:space="0" w:color="auto"/>
        <w:right w:val="none" w:sz="0" w:space="0" w:color="auto"/>
      </w:divBdr>
    </w:div>
    <w:div w:id="227882509">
      <w:bodyDiv w:val="1"/>
      <w:marLeft w:val="0"/>
      <w:marRight w:val="0"/>
      <w:marTop w:val="0"/>
      <w:marBottom w:val="0"/>
      <w:divBdr>
        <w:top w:val="none" w:sz="0" w:space="0" w:color="auto"/>
        <w:left w:val="none" w:sz="0" w:space="0" w:color="auto"/>
        <w:bottom w:val="none" w:sz="0" w:space="0" w:color="auto"/>
        <w:right w:val="none" w:sz="0" w:space="0" w:color="auto"/>
      </w:divBdr>
    </w:div>
    <w:div w:id="249392665">
      <w:bodyDiv w:val="1"/>
      <w:marLeft w:val="0"/>
      <w:marRight w:val="0"/>
      <w:marTop w:val="0"/>
      <w:marBottom w:val="0"/>
      <w:divBdr>
        <w:top w:val="none" w:sz="0" w:space="0" w:color="auto"/>
        <w:left w:val="none" w:sz="0" w:space="0" w:color="auto"/>
        <w:bottom w:val="none" w:sz="0" w:space="0" w:color="auto"/>
        <w:right w:val="none" w:sz="0" w:space="0" w:color="auto"/>
      </w:divBdr>
    </w:div>
    <w:div w:id="250889828">
      <w:bodyDiv w:val="1"/>
      <w:marLeft w:val="0"/>
      <w:marRight w:val="0"/>
      <w:marTop w:val="0"/>
      <w:marBottom w:val="0"/>
      <w:divBdr>
        <w:top w:val="none" w:sz="0" w:space="0" w:color="auto"/>
        <w:left w:val="none" w:sz="0" w:space="0" w:color="auto"/>
        <w:bottom w:val="none" w:sz="0" w:space="0" w:color="auto"/>
        <w:right w:val="none" w:sz="0" w:space="0" w:color="auto"/>
      </w:divBdr>
    </w:div>
    <w:div w:id="251284607">
      <w:bodyDiv w:val="1"/>
      <w:marLeft w:val="0"/>
      <w:marRight w:val="0"/>
      <w:marTop w:val="0"/>
      <w:marBottom w:val="0"/>
      <w:divBdr>
        <w:top w:val="none" w:sz="0" w:space="0" w:color="auto"/>
        <w:left w:val="none" w:sz="0" w:space="0" w:color="auto"/>
        <w:bottom w:val="none" w:sz="0" w:space="0" w:color="auto"/>
        <w:right w:val="none" w:sz="0" w:space="0" w:color="auto"/>
      </w:divBdr>
    </w:div>
    <w:div w:id="278806874">
      <w:bodyDiv w:val="1"/>
      <w:marLeft w:val="0"/>
      <w:marRight w:val="0"/>
      <w:marTop w:val="0"/>
      <w:marBottom w:val="0"/>
      <w:divBdr>
        <w:top w:val="none" w:sz="0" w:space="0" w:color="auto"/>
        <w:left w:val="none" w:sz="0" w:space="0" w:color="auto"/>
        <w:bottom w:val="none" w:sz="0" w:space="0" w:color="auto"/>
        <w:right w:val="none" w:sz="0" w:space="0" w:color="auto"/>
      </w:divBdr>
    </w:div>
    <w:div w:id="299045128">
      <w:bodyDiv w:val="1"/>
      <w:marLeft w:val="0"/>
      <w:marRight w:val="0"/>
      <w:marTop w:val="0"/>
      <w:marBottom w:val="0"/>
      <w:divBdr>
        <w:top w:val="none" w:sz="0" w:space="0" w:color="auto"/>
        <w:left w:val="none" w:sz="0" w:space="0" w:color="auto"/>
        <w:bottom w:val="none" w:sz="0" w:space="0" w:color="auto"/>
        <w:right w:val="none" w:sz="0" w:space="0" w:color="auto"/>
      </w:divBdr>
    </w:div>
    <w:div w:id="323969534">
      <w:bodyDiv w:val="1"/>
      <w:marLeft w:val="0"/>
      <w:marRight w:val="0"/>
      <w:marTop w:val="0"/>
      <w:marBottom w:val="0"/>
      <w:divBdr>
        <w:top w:val="none" w:sz="0" w:space="0" w:color="auto"/>
        <w:left w:val="none" w:sz="0" w:space="0" w:color="auto"/>
        <w:bottom w:val="none" w:sz="0" w:space="0" w:color="auto"/>
        <w:right w:val="none" w:sz="0" w:space="0" w:color="auto"/>
      </w:divBdr>
      <w:divsChild>
        <w:div w:id="2075855933">
          <w:marLeft w:val="0"/>
          <w:marRight w:val="0"/>
          <w:marTop w:val="0"/>
          <w:marBottom w:val="240"/>
          <w:divBdr>
            <w:top w:val="none" w:sz="0" w:space="0" w:color="auto"/>
            <w:left w:val="none" w:sz="0" w:space="0" w:color="auto"/>
            <w:bottom w:val="none" w:sz="0" w:space="0" w:color="auto"/>
            <w:right w:val="none" w:sz="0" w:space="0" w:color="auto"/>
          </w:divBdr>
        </w:div>
      </w:divsChild>
    </w:div>
    <w:div w:id="327365849">
      <w:bodyDiv w:val="1"/>
      <w:marLeft w:val="0"/>
      <w:marRight w:val="0"/>
      <w:marTop w:val="0"/>
      <w:marBottom w:val="0"/>
      <w:divBdr>
        <w:top w:val="none" w:sz="0" w:space="0" w:color="auto"/>
        <w:left w:val="none" w:sz="0" w:space="0" w:color="auto"/>
        <w:bottom w:val="none" w:sz="0" w:space="0" w:color="auto"/>
        <w:right w:val="none" w:sz="0" w:space="0" w:color="auto"/>
      </w:divBdr>
    </w:div>
    <w:div w:id="343479375">
      <w:bodyDiv w:val="1"/>
      <w:marLeft w:val="0"/>
      <w:marRight w:val="0"/>
      <w:marTop w:val="0"/>
      <w:marBottom w:val="0"/>
      <w:divBdr>
        <w:top w:val="none" w:sz="0" w:space="0" w:color="auto"/>
        <w:left w:val="none" w:sz="0" w:space="0" w:color="auto"/>
        <w:bottom w:val="none" w:sz="0" w:space="0" w:color="auto"/>
        <w:right w:val="none" w:sz="0" w:space="0" w:color="auto"/>
      </w:divBdr>
    </w:div>
    <w:div w:id="400521460">
      <w:bodyDiv w:val="1"/>
      <w:marLeft w:val="0"/>
      <w:marRight w:val="0"/>
      <w:marTop w:val="0"/>
      <w:marBottom w:val="0"/>
      <w:divBdr>
        <w:top w:val="none" w:sz="0" w:space="0" w:color="auto"/>
        <w:left w:val="none" w:sz="0" w:space="0" w:color="auto"/>
        <w:bottom w:val="none" w:sz="0" w:space="0" w:color="auto"/>
        <w:right w:val="none" w:sz="0" w:space="0" w:color="auto"/>
      </w:divBdr>
    </w:div>
    <w:div w:id="404300255">
      <w:bodyDiv w:val="1"/>
      <w:marLeft w:val="0"/>
      <w:marRight w:val="0"/>
      <w:marTop w:val="0"/>
      <w:marBottom w:val="0"/>
      <w:divBdr>
        <w:top w:val="none" w:sz="0" w:space="0" w:color="auto"/>
        <w:left w:val="none" w:sz="0" w:space="0" w:color="auto"/>
        <w:bottom w:val="none" w:sz="0" w:space="0" w:color="auto"/>
        <w:right w:val="none" w:sz="0" w:space="0" w:color="auto"/>
      </w:divBdr>
    </w:div>
    <w:div w:id="446700304">
      <w:bodyDiv w:val="1"/>
      <w:marLeft w:val="0"/>
      <w:marRight w:val="0"/>
      <w:marTop w:val="0"/>
      <w:marBottom w:val="0"/>
      <w:divBdr>
        <w:top w:val="none" w:sz="0" w:space="0" w:color="auto"/>
        <w:left w:val="none" w:sz="0" w:space="0" w:color="auto"/>
        <w:bottom w:val="none" w:sz="0" w:space="0" w:color="auto"/>
        <w:right w:val="none" w:sz="0" w:space="0" w:color="auto"/>
      </w:divBdr>
    </w:div>
    <w:div w:id="472605094">
      <w:bodyDiv w:val="1"/>
      <w:marLeft w:val="0"/>
      <w:marRight w:val="0"/>
      <w:marTop w:val="0"/>
      <w:marBottom w:val="0"/>
      <w:divBdr>
        <w:top w:val="none" w:sz="0" w:space="0" w:color="auto"/>
        <w:left w:val="none" w:sz="0" w:space="0" w:color="auto"/>
        <w:bottom w:val="none" w:sz="0" w:space="0" w:color="auto"/>
        <w:right w:val="none" w:sz="0" w:space="0" w:color="auto"/>
      </w:divBdr>
    </w:div>
    <w:div w:id="558788303">
      <w:bodyDiv w:val="1"/>
      <w:marLeft w:val="0"/>
      <w:marRight w:val="0"/>
      <w:marTop w:val="0"/>
      <w:marBottom w:val="0"/>
      <w:divBdr>
        <w:top w:val="none" w:sz="0" w:space="0" w:color="auto"/>
        <w:left w:val="none" w:sz="0" w:space="0" w:color="auto"/>
        <w:bottom w:val="none" w:sz="0" w:space="0" w:color="auto"/>
        <w:right w:val="none" w:sz="0" w:space="0" w:color="auto"/>
      </w:divBdr>
    </w:div>
    <w:div w:id="559219315">
      <w:bodyDiv w:val="1"/>
      <w:marLeft w:val="0"/>
      <w:marRight w:val="0"/>
      <w:marTop w:val="0"/>
      <w:marBottom w:val="0"/>
      <w:divBdr>
        <w:top w:val="none" w:sz="0" w:space="0" w:color="auto"/>
        <w:left w:val="none" w:sz="0" w:space="0" w:color="auto"/>
        <w:bottom w:val="none" w:sz="0" w:space="0" w:color="auto"/>
        <w:right w:val="none" w:sz="0" w:space="0" w:color="auto"/>
      </w:divBdr>
    </w:div>
    <w:div w:id="565147524">
      <w:bodyDiv w:val="1"/>
      <w:marLeft w:val="0"/>
      <w:marRight w:val="0"/>
      <w:marTop w:val="0"/>
      <w:marBottom w:val="0"/>
      <w:divBdr>
        <w:top w:val="none" w:sz="0" w:space="0" w:color="auto"/>
        <w:left w:val="none" w:sz="0" w:space="0" w:color="auto"/>
        <w:bottom w:val="none" w:sz="0" w:space="0" w:color="auto"/>
        <w:right w:val="none" w:sz="0" w:space="0" w:color="auto"/>
      </w:divBdr>
    </w:div>
    <w:div w:id="596794398">
      <w:bodyDiv w:val="1"/>
      <w:marLeft w:val="0"/>
      <w:marRight w:val="0"/>
      <w:marTop w:val="0"/>
      <w:marBottom w:val="0"/>
      <w:divBdr>
        <w:top w:val="none" w:sz="0" w:space="0" w:color="auto"/>
        <w:left w:val="none" w:sz="0" w:space="0" w:color="auto"/>
        <w:bottom w:val="none" w:sz="0" w:space="0" w:color="auto"/>
        <w:right w:val="none" w:sz="0" w:space="0" w:color="auto"/>
      </w:divBdr>
    </w:div>
    <w:div w:id="613752760">
      <w:bodyDiv w:val="1"/>
      <w:marLeft w:val="0"/>
      <w:marRight w:val="0"/>
      <w:marTop w:val="0"/>
      <w:marBottom w:val="0"/>
      <w:divBdr>
        <w:top w:val="none" w:sz="0" w:space="0" w:color="auto"/>
        <w:left w:val="none" w:sz="0" w:space="0" w:color="auto"/>
        <w:bottom w:val="none" w:sz="0" w:space="0" w:color="auto"/>
        <w:right w:val="none" w:sz="0" w:space="0" w:color="auto"/>
      </w:divBdr>
    </w:div>
    <w:div w:id="622736727">
      <w:bodyDiv w:val="1"/>
      <w:marLeft w:val="0"/>
      <w:marRight w:val="0"/>
      <w:marTop w:val="0"/>
      <w:marBottom w:val="0"/>
      <w:divBdr>
        <w:top w:val="none" w:sz="0" w:space="0" w:color="auto"/>
        <w:left w:val="none" w:sz="0" w:space="0" w:color="auto"/>
        <w:bottom w:val="none" w:sz="0" w:space="0" w:color="auto"/>
        <w:right w:val="none" w:sz="0" w:space="0" w:color="auto"/>
      </w:divBdr>
    </w:div>
    <w:div w:id="650253179">
      <w:bodyDiv w:val="1"/>
      <w:marLeft w:val="0"/>
      <w:marRight w:val="0"/>
      <w:marTop w:val="0"/>
      <w:marBottom w:val="0"/>
      <w:divBdr>
        <w:top w:val="none" w:sz="0" w:space="0" w:color="auto"/>
        <w:left w:val="none" w:sz="0" w:space="0" w:color="auto"/>
        <w:bottom w:val="none" w:sz="0" w:space="0" w:color="auto"/>
        <w:right w:val="none" w:sz="0" w:space="0" w:color="auto"/>
      </w:divBdr>
    </w:div>
    <w:div w:id="710494137">
      <w:bodyDiv w:val="1"/>
      <w:marLeft w:val="0"/>
      <w:marRight w:val="0"/>
      <w:marTop w:val="0"/>
      <w:marBottom w:val="0"/>
      <w:divBdr>
        <w:top w:val="none" w:sz="0" w:space="0" w:color="auto"/>
        <w:left w:val="none" w:sz="0" w:space="0" w:color="auto"/>
        <w:bottom w:val="none" w:sz="0" w:space="0" w:color="auto"/>
        <w:right w:val="none" w:sz="0" w:space="0" w:color="auto"/>
      </w:divBdr>
    </w:div>
    <w:div w:id="754282358">
      <w:bodyDiv w:val="1"/>
      <w:marLeft w:val="0"/>
      <w:marRight w:val="0"/>
      <w:marTop w:val="0"/>
      <w:marBottom w:val="0"/>
      <w:divBdr>
        <w:top w:val="none" w:sz="0" w:space="0" w:color="auto"/>
        <w:left w:val="none" w:sz="0" w:space="0" w:color="auto"/>
        <w:bottom w:val="none" w:sz="0" w:space="0" w:color="auto"/>
        <w:right w:val="none" w:sz="0" w:space="0" w:color="auto"/>
      </w:divBdr>
    </w:div>
    <w:div w:id="763308607">
      <w:bodyDiv w:val="1"/>
      <w:marLeft w:val="0"/>
      <w:marRight w:val="0"/>
      <w:marTop w:val="0"/>
      <w:marBottom w:val="0"/>
      <w:divBdr>
        <w:top w:val="none" w:sz="0" w:space="0" w:color="auto"/>
        <w:left w:val="none" w:sz="0" w:space="0" w:color="auto"/>
        <w:bottom w:val="none" w:sz="0" w:space="0" w:color="auto"/>
        <w:right w:val="none" w:sz="0" w:space="0" w:color="auto"/>
      </w:divBdr>
    </w:div>
    <w:div w:id="787353738">
      <w:bodyDiv w:val="1"/>
      <w:marLeft w:val="0"/>
      <w:marRight w:val="0"/>
      <w:marTop w:val="0"/>
      <w:marBottom w:val="0"/>
      <w:divBdr>
        <w:top w:val="none" w:sz="0" w:space="0" w:color="auto"/>
        <w:left w:val="none" w:sz="0" w:space="0" w:color="auto"/>
        <w:bottom w:val="none" w:sz="0" w:space="0" w:color="auto"/>
        <w:right w:val="none" w:sz="0" w:space="0" w:color="auto"/>
      </w:divBdr>
    </w:div>
    <w:div w:id="798032112">
      <w:bodyDiv w:val="1"/>
      <w:marLeft w:val="0"/>
      <w:marRight w:val="0"/>
      <w:marTop w:val="0"/>
      <w:marBottom w:val="0"/>
      <w:divBdr>
        <w:top w:val="none" w:sz="0" w:space="0" w:color="auto"/>
        <w:left w:val="none" w:sz="0" w:space="0" w:color="auto"/>
        <w:bottom w:val="none" w:sz="0" w:space="0" w:color="auto"/>
        <w:right w:val="none" w:sz="0" w:space="0" w:color="auto"/>
      </w:divBdr>
    </w:div>
    <w:div w:id="857625477">
      <w:bodyDiv w:val="1"/>
      <w:marLeft w:val="0"/>
      <w:marRight w:val="0"/>
      <w:marTop w:val="0"/>
      <w:marBottom w:val="0"/>
      <w:divBdr>
        <w:top w:val="none" w:sz="0" w:space="0" w:color="auto"/>
        <w:left w:val="none" w:sz="0" w:space="0" w:color="auto"/>
        <w:bottom w:val="none" w:sz="0" w:space="0" w:color="auto"/>
        <w:right w:val="none" w:sz="0" w:space="0" w:color="auto"/>
      </w:divBdr>
    </w:div>
    <w:div w:id="929319254">
      <w:bodyDiv w:val="1"/>
      <w:marLeft w:val="0"/>
      <w:marRight w:val="0"/>
      <w:marTop w:val="0"/>
      <w:marBottom w:val="0"/>
      <w:divBdr>
        <w:top w:val="none" w:sz="0" w:space="0" w:color="auto"/>
        <w:left w:val="none" w:sz="0" w:space="0" w:color="auto"/>
        <w:bottom w:val="none" w:sz="0" w:space="0" w:color="auto"/>
        <w:right w:val="none" w:sz="0" w:space="0" w:color="auto"/>
      </w:divBdr>
    </w:div>
    <w:div w:id="1090345121">
      <w:bodyDiv w:val="1"/>
      <w:marLeft w:val="0"/>
      <w:marRight w:val="0"/>
      <w:marTop w:val="0"/>
      <w:marBottom w:val="0"/>
      <w:divBdr>
        <w:top w:val="none" w:sz="0" w:space="0" w:color="auto"/>
        <w:left w:val="none" w:sz="0" w:space="0" w:color="auto"/>
        <w:bottom w:val="none" w:sz="0" w:space="0" w:color="auto"/>
        <w:right w:val="none" w:sz="0" w:space="0" w:color="auto"/>
      </w:divBdr>
    </w:div>
    <w:div w:id="1110975253">
      <w:bodyDiv w:val="1"/>
      <w:marLeft w:val="0"/>
      <w:marRight w:val="0"/>
      <w:marTop w:val="0"/>
      <w:marBottom w:val="0"/>
      <w:divBdr>
        <w:top w:val="none" w:sz="0" w:space="0" w:color="auto"/>
        <w:left w:val="none" w:sz="0" w:space="0" w:color="auto"/>
        <w:bottom w:val="none" w:sz="0" w:space="0" w:color="auto"/>
        <w:right w:val="none" w:sz="0" w:space="0" w:color="auto"/>
      </w:divBdr>
    </w:div>
    <w:div w:id="1165364127">
      <w:bodyDiv w:val="1"/>
      <w:marLeft w:val="0"/>
      <w:marRight w:val="0"/>
      <w:marTop w:val="0"/>
      <w:marBottom w:val="0"/>
      <w:divBdr>
        <w:top w:val="none" w:sz="0" w:space="0" w:color="auto"/>
        <w:left w:val="none" w:sz="0" w:space="0" w:color="auto"/>
        <w:bottom w:val="none" w:sz="0" w:space="0" w:color="auto"/>
        <w:right w:val="none" w:sz="0" w:space="0" w:color="auto"/>
      </w:divBdr>
    </w:div>
    <w:div w:id="1294022081">
      <w:bodyDiv w:val="1"/>
      <w:marLeft w:val="0"/>
      <w:marRight w:val="0"/>
      <w:marTop w:val="0"/>
      <w:marBottom w:val="0"/>
      <w:divBdr>
        <w:top w:val="none" w:sz="0" w:space="0" w:color="auto"/>
        <w:left w:val="none" w:sz="0" w:space="0" w:color="auto"/>
        <w:bottom w:val="none" w:sz="0" w:space="0" w:color="auto"/>
        <w:right w:val="none" w:sz="0" w:space="0" w:color="auto"/>
      </w:divBdr>
    </w:div>
    <w:div w:id="1306467883">
      <w:bodyDiv w:val="1"/>
      <w:marLeft w:val="0"/>
      <w:marRight w:val="0"/>
      <w:marTop w:val="0"/>
      <w:marBottom w:val="0"/>
      <w:divBdr>
        <w:top w:val="none" w:sz="0" w:space="0" w:color="auto"/>
        <w:left w:val="none" w:sz="0" w:space="0" w:color="auto"/>
        <w:bottom w:val="none" w:sz="0" w:space="0" w:color="auto"/>
        <w:right w:val="none" w:sz="0" w:space="0" w:color="auto"/>
      </w:divBdr>
    </w:div>
    <w:div w:id="1318415260">
      <w:bodyDiv w:val="1"/>
      <w:marLeft w:val="0"/>
      <w:marRight w:val="0"/>
      <w:marTop w:val="0"/>
      <w:marBottom w:val="0"/>
      <w:divBdr>
        <w:top w:val="none" w:sz="0" w:space="0" w:color="auto"/>
        <w:left w:val="none" w:sz="0" w:space="0" w:color="auto"/>
        <w:bottom w:val="none" w:sz="0" w:space="0" w:color="auto"/>
        <w:right w:val="none" w:sz="0" w:space="0" w:color="auto"/>
      </w:divBdr>
    </w:div>
    <w:div w:id="1347246159">
      <w:bodyDiv w:val="1"/>
      <w:marLeft w:val="0"/>
      <w:marRight w:val="0"/>
      <w:marTop w:val="0"/>
      <w:marBottom w:val="0"/>
      <w:divBdr>
        <w:top w:val="none" w:sz="0" w:space="0" w:color="auto"/>
        <w:left w:val="none" w:sz="0" w:space="0" w:color="auto"/>
        <w:bottom w:val="none" w:sz="0" w:space="0" w:color="auto"/>
        <w:right w:val="none" w:sz="0" w:space="0" w:color="auto"/>
      </w:divBdr>
    </w:div>
    <w:div w:id="1359237666">
      <w:bodyDiv w:val="1"/>
      <w:marLeft w:val="0"/>
      <w:marRight w:val="0"/>
      <w:marTop w:val="0"/>
      <w:marBottom w:val="0"/>
      <w:divBdr>
        <w:top w:val="none" w:sz="0" w:space="0" w:color="auto"/>
        <w:left w:val="none" w:sz="0" w:space="0" w:color="auto"/>
        <w:bottom w:val="none" w:sz="0" w:space="0" w:color="auto"/>
        <w:right w:val="none" w:sz="0" w:space="0" w:color="auto"/>
      </w:divBdr>
    </w:div>
    <w:div w:id="1409421351">
      <w:bodyDiv w:val="1"/>
      <w:marLeft w:val="0"/>
      <w:marRight w:val="0"/>
      <w:marTop w:val="0"/>
      <w:marBottom w:val="0"/>
      <w:divBdr>
        <w:top w:val="none" w:sz="0" w:space="0" w:color="auto"/>
        <w:left w:val="none" w:sz="0" w:space="0" w:color="auto"/>
        <w:bottom w:val="none" w:sz="0" w:space="0" w:color="auto"/>
        <w:right w:val="none" w:sz="0" w:space="0" w:color="auto"/>
      </w:divBdr>
    </w:div>
    <w:div w:id="1477338776">
      <w:bodyDiv w:val="1"/>
      <w:marLeft w:val="0"/>
      <w:marRight w:val="0"/>
      <w:marTop w:val="0"/>
      <w:marBottom w:val="0"/>
      <w:divBdr>
        <w:top w:val="none" w:sz="0" w:space="0" w:color="auto"/>
        <w:left w:val="none" w:sz="0" w:space="0" w:color="auto"/>
        <w:bottom w:val="none" w:sz="0" w:space="0" w:color="auto"/>
        <w:right w:val="none" w:sz="0" w:space="0" w:color="auto"/>
      </w:divBdr>
    </w:div>
    <w:div w:id="1532185568">
      <w:bodyDiv w:val="1"/>
      <w:marLeft w:val="0"/>
      <w:marRight w:val="0"/>
      <w:marTop w:val="0"/>
      <w:marBottom w:val="0"/>
      <w:divBdr>
        <w:top w:val="none" w:sz="0" w:space="0" w:color="auto"/>
        <w:left w:val="none" w:sz="0" w:space="0" w:color="auto"/>
        <w:bottom w:val="none" w:sz="0" w:space="0" w:color="auto"/>
        <w:right w:val="none" w:sz="0" w:space="0" w:color="auto"/>
      </w:divBdr>
    </w:div>
    <w:div w:id="1546478830">
      <w:bodyDiv w:val="1"/>
      <w:marLeft w:val="0"/>
      <w:marRight w:val="0"/>
      <w:marTop w:val="0"/>
      <w:marBottom w:val="0"/>
      <w:divBdr>
        <w:top w:val="none" w:sz="0" w:space="0" w:color="auto"/>
        <w:left w:val="none" w:sz="0" w:space="0" w:color="auto"/>
        <w:bottom w:val="none" w:sz="0" w:space="0" w:color="auto"/>
        <w:right w:val="none" w:sz="0" w:space="0" w:color="auto"/>
      </w:divBdr>
    </w:div>
    <w:div w:id="1605378976">
      <w:bodyDiv w:val="1"/>
      <w:marLeft w:val="0"/>
      <w:marRight w:val="0"/>
      <w:marTop w:val="0"/>
      <w:marBottom w:val="0"/>
      <w:divBdr>
        <w:top w:val="none" w:sz="0" w:space="0" w:color="auto"/>
        <w:left w:val="none" w:sz="0" w:space="0" w:color="auto"/>
        <w:bottom w:val="none" w:sz="0" w:space="0" w:color="auto"/>
        <w:right w:val="none" w:sz="0" w:space="0" w:color="auto"/>
      </w:divBdr>
    </w:div>
    <w:div w:id="1621448058">
      <w:bodyDiv w:val="1"/>
      <w:marLeft w:val="0"/>
      <w:marRight w:val="0"/>
      <w:marTop w:val="0"/>
      <w:marBottom w:val="0"/>
      <w:divBdr>
        <w:top w:val="none" w:sz="0" w:space="0" w:color="auto"/>
        <w:left w:val="none" w:sz="0" w:space="0" w:color="auto"/>
        <w:bottom w:val="none" w:sz="0" w:space="0" w:color="auto"/>
        <w:right w:val="none" w:sz="0" w:space="0" w:color="auto"/>
      </w:divBdr>
    </w:div>
    <w:div w:id="1686442372">
      <w:bodyDiv w:val="1"/>
      <w:marLeft w:val="0"/>
      <w:marRight w:val="0"/>
      <w:marTop w:val="0"/>
      <w:marBottom w:val="0"/>
      <w:divBdr>
        <w:top w:val="none" w:sz="0" w:space="0" w:color="auto"/>
        <w:left w:val="none" w:sz="0" w:space="0" w:color="auto"/>
        <w:bottom w:val="none" w:sz="0" w:space="0" w:color="auto"/>
        <w:right w:val="none" w:sz="0" w:space="0" w:color="auto"/>
      </w:divBdr>
    </w:div>
    <w:div w:id="1696887557">
      <w:bodyDiv w:val="1"/>
      <w:marLeft w:val="0"/>
      <w:marRight w:val="0"/>
      <w:marTop w:val="0"/>
      <w:marBottom w:val="0"/>
      <w:divBdr>
        <w:top w:val="none" w:sz="0" w:space="0" w:color="auto"/>
        <w:left w:val="none" w:sz="0" w:space="0" w:color="auto"/>
        <w:bottom w:val="none" w:sz="0" w:space="0" w:color="auto"/>
        <w:right w:val="none" w:sz="0" w:space="0" w:color="auto"/>
      </w:divBdr>
    </w:div>
    <w:div w:id="1725640746">
      <w:bodyDiv w:val="1"/>
      <w:marLeft w:val="0"/>
      <w:marRight w:val="0"/>
      <w:marTop w:val="0"/>
      <w:marBottom w:val="0"/>
      <w:divBdr>
        <w:top w:val="none" w:sz="0" w:space="0" w:color="auto"/>
        <w:left w:val="none" w:sz="0" w:space="0" w:color="auto"/>
        <w:bottom w:val="none" w:sz="0" w:space="0" w:color="auto"/>
        <w:right w:val="none" w:sz="0" w:space="0" w:color="auto"/>
      </w:divBdr>
    </w:div>
    <w:div w:id="1776319200">
      <w:bodyDiv w:val="1"/>
      <w:marLeft w:val="0"/>
      <w:marRight w:val="0"/>
      <w:marTop w:val="0"/>
      <w:marBottom w:val="0"/>
      <w:divBdr>
        <w:top w:val="none" w:sz="0" w:space="0" w:color="auto"/>
        <w:left w:val="none" w:sz="0" w:space="0" w:color="auto"/>
        <w:bottom w:val="none" w:sz="0" w:space="0" w:color="auto"/>
        <w:right w:val="none" w:sz="0" w:space="0" w:color="auto"/>
      </w:divBdr>
    </w:div>
    <w:div w:id="1780762336">
      <w:bodyDiv w:val="1"/>
      <w:marLeft w:val="0"/>
      <w:marRight w:val="0"/>
      <w:marTop w:val="0"/>
      <w:marBottom w:val="0"/>
      <w:divBdr>
        <w:top w:val="none" w:sz="0" w:space="0" w:color="auto"/>
        <w:left w:val="none" w:sz="0" w:space="0" w:color="auto"/>
        <w:bottom w:val="none" w:sz="0" w:space="0" w:color="auto"/>
        <w:right w:val="none" w:sz="0" w:space="0" w:color="auto"/>
      </w:divBdr>
    </w:div>
    <w:div w:id="1801609849">
      <w:bodyDiv w:val="1"/>
      <w:marLeft w:val="0"/>
      <w:marRight w:val="0"/>
      <w:marTop w:val="0"/>
      <w:marBottom w:val="0"/>
      <w:divBdr>
        <w:top w:val="none" w:sz="0" w:space="0" w:color="auto"/>
        <w:left w:val="none" w:sz="0" w:space="0" w:color="auto"/>
        <w:bottom w:val="none" w:sz="0" w:space="0" w:color="auto"/>
        <w:right w:val="none" w:sz="0" w:space="0" w:color="auto"/>
      </w:divBdr>
    </w:div>
    <w:div w:id="1867980864">
      <w:bodyDiv w:val="1"/>
      <w:marLeft w:val="0"/>
      <w:marRight w:val="0"/>
      <w:marTop w:val="0"/>
      <w:marBottom w:val="0"/>
      <w:divBdr>
        <w:top w:val="none" w:sz="0" w:space="0" w:color="auto"/>
        <w:left w:val="none" w:sz="0" w:space="0" w:color="auto"/>
        <w:bottom w:val="none" w:sz="0" w:space="0" w:color="auto"/>
        <w:right w:val="none" w:sz="0" w:space="0" w:color="auto"/>
      </w:divBdr>
    </w:div>
    <w:div w:id="1901095169">
      <w:bodyDiv w:val="1"/>
      <w:marLeft w:val="0"/>
      <w:marRight w:val="0"/>
      <w:marTop w:val="0"/>
      <w:marBottom w:val="0"/>
      <w:divBdr>
        <w:top w:val="none" w:sz="0" w:space="0" w:color="auto"/>
        <w:left w:val="none" w:sz="0" w:space="0" w:color="auto"/>
        <w:bottom w:val="none" w:sz="0" w:space="0" w:color="auto"/>
        <w:right w:val="none" w:sz="0" w:space="0" w:color="auto"/>
      </w:divBdr>
    </w:div>
    <w:div w:id="1950428673">
      <w:bodyDiv w:val="1"/>
      <w:marLeft w:val="0"/>
      <w:marRight w:val="0"/>
      <w:marTop w:val="0"/>
      <w:marBottom w:val="0"/>
      <w:divBdr>
        <w:top w:val="none" w:sz="0" w:space="0" w:color="auto"/>
        <w:left w:val="none" w:sz="0" w:space="0" w:color="auto"/>
        <w:bottom w:val="none" w:sz="0" w:space="0" w:color="auto"/>
        <w:right w:val="none" w:sz="0" w:space="0" w:color="auto"/>
      </w:divBdr>
    </w:div>
    <w:div w:id="2023626293">
      <w:bodyDiv w:val="1"/>
      <w:marLeft w:val="0"/>
      <w:marRight w:val="0"/>
      <w:marTop w:val="0"/>
      <w:marBottom w:val="0"/>
      <w:divBdr>
        <w:top w:val="none" w:sz="0" w:space="0" w:color="auto"/>
        <w:left w:val="none" w:sz="0" w:space="0" w:color="auto"/>
        <w:bottom w:val="none" w:sz="0" w:space="0" w:color="auto"/>
        <w:right w:val="none" w:sz="0" w:space="0" w:color="auto"/>
      </w:divBdr>
    </w:div>
    <w:div w:id="2054310494">
      <w:bodyDiv w:val="1"/>
      <w:marLeft w:val="0"/>
      <w:marRight w:val="0"/>
      <w:marTop w:val="0"/>
      <w:marBottom w:val="0"/>
      <w:divBdr>
        <w:top w:val="none" w:sz="0" w:space="0" w:color="auto"/>
        <w:left w:val="none" w:sz="0" w:space="0" w:color="auto"/>
        <w:bottom w:val="none" w:sz="0" w:space="0" w:color="auto"/>
        <w:right w:val="none" w:sz="0" w:space="0" w:color="auto"/>
      </w:divBdr>
    </w:div>
    <w:div w:id="210491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094BD-D67A-4084-9661-CB69F9EE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9074</Words>
  <Characters>51724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625019 г Тюмень ул</vt:lpstr>
    </vt:vector>
  </TitlesOfParts>
  <Company/>
  <LinksUpToDate>false</LinksUpToDate>
  <CharactersWithSpaces>60677</CharactersWithSpaces>
  <SharedDoc>false</SharedDoc>
  <HLinks>
    <vt:vector size="12" baseType="variant">
      <vt:variant>
        <vt:i4>5439587</vt:i4>
      </vt:variant>
      <vt:variant>
        <vt:i4>3</vt:i4>
      </vt:variant>
      <vt:variant>
        <vt:i4>0</vt:i4>
      </vt:variant>
      <vt:variant>
        <vt:i4>5</vt:i4>
      </vt:variant>
      <vt:variant>
        <vt:lpwstr>mailto:info@sibtek.org</vt:lpwstr>
      </vt:variant>
      <vt:variant>
        <vt:lpwstr/>
      </vt:variant>
      <vt:variant>
        <vt:i4>2883630</vt:i4>
      </vt:variant>
      <vt:variant>
        <vt:i4>0</vt:i4>
      </vt:variant>
      <vt:variant>
        <vt:i4>0</vt:i4>
      </vt:variant>
      <vt:variant>
        <vt:i4>5</vt:i4>
      </vt:variant>
      <vt:variant>
        <vt:lpwstr>http://www.sibtek.org/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625019 г Тюмень ул</dc:title>
  <dc:subject/>
  <dc:creator>СибТЭК</dc:creator>
  <cp:keywords/>
  <dc:description/>
  <cp:lastModifiedBy>Пользователь</cp:lastModifiedBy>
  <cp:revision>2</cp:revision>
  <cp:lastPrinted>2018-01-09T06:39:00Z</cp:lastPrinted>
  <dcterms:created xsi:type="dcterms:W3CDTF">2026-03-04T06:34:00Z</dcterms:created>
  <dcterms:modified xsi:type="dcterms:W3CDTF">2026-03-04T06:34:00Z</dcterms:modified>
</cp:coreProperties>
</file>