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B2FA" w14:textId="066B6D2C" w:rsidR="00C056BA" w:rsidRPr="00C056BA" w:rsidRDefault="00C056BA" w:rsidP="00C056BA">
      <w:pPr>
        <w:jc w:val="center"/>
        <w:rPr>
          <w:b/>
          <w:bCs/>
        </w:rPr>
      </w:pPr>
      <w:r w:rsidRPr="00C056BA">
        <w:rPr>
          <w:b/>
          <w:bCs/>
        </w:rPr>
        <w:t xml:space="preserve">Как получить рассрочку по платежам за </w:t>
      </w:r>
      <w:r w:rsidR="00265A8B">
        <w:rPr>
          <w:b/>
          <w:bCs/>
        </w:rPr>
        <w:t>отопление и горячее водоснабжение</w:t>
      </w:r>
    </w:p>
    <w:p w14:paraId="3DCAB628" w14:textId="77777777" w:rsidR="004B7DB5" w:rsidRDefault="00C056BA" w:rsidP="004C6335">
      <w:pPr>
        <w:spacing w:before="240" w:after="0"/>
        <w:ind w:firstLine="708"/>
        <w:jc w:val="both"/>
      </w:pPr>
      <w:r w:rsidRPr="00C056BA">
        <w:t xml:space="preserve">Граждане с финансовыми трудностями могут обратиться за рассрочкой </w:t>
      </w:r>
      <w:r w:rsidR="004B7DB5">
        <w:t>(реструктуризацией) по</w:t>
      </w:r>
      <w:r w:rsidRPr="00C056BA">
        <w:t xml:space="preserve"> оплат</w:t>
      </w:r>
      <w:r w:rsidR="004B7DB5">
        <w:t>е</w:t>
      </w:r>
      <w:r w:rsidRPr="00C056BA">
        <w:t xml:space="preserve"> коммунальных платежей</w:t>
      </w:r>
      <w:r>
        <w:t xml:space="preserve"> по отоплению и горячему водоснабжению</w:t>
      </w:r>
      <w:r w:rsidR="007D0305">
        <w:t xml:space="preserve">. </w:t>
      </w:r>
    </w:p>
    <w:p w14:paraId="609D5ACF" w14:textId="2468DA22" w:rsidR="00C056BA" w:rsidRDefault="00C056BA" w:rsidP="004B7DB5">
      <w:pPr>
        <w:spacing w:after="0"/>
        <w:ind w:firstLine="708"/>
        <w:jc w:val="both"/>
      </w:pPr>
      <w:r>
        <w:t xml:space="preserve">Пунктом 72 Правил </w:t>
      </w:r>
      <w:r w:rsidR="004B7DB5" w:rsidRPr="00C056BA">
        <w:t>предоставлени</w:t>
      </w:r>
      <w:r w:rsidR="000E17C5">
        <w:t>я</w:t>
      </w:r>
      <w:r w:rsidR="004B7DB5" w:rsidRPr="00C056BA">
        <w:t xml:space="preserve"> коммунальных услуг собственникам и пользователям помещений в многоквартирных домах и жилых домов</w:t>
      </w:r>
      <w:r w:rsidR="004B7DB5">
        <w:t xml:space="preserve"> (утв. </w:t>
      </w:r>
      <w:r>
        <w:t xml:space="preserve"> </w:t>
      </w:r>
      <w:r w:rsidR="004B7DB5" w:rsidRPr="00C056BA">
        <w:t>Постановлением Правительства РФ от 06.05.2011 № 354</w:t>
      </w:r>
      <w:r w:rsidR="004B7DB5">
        <w:t xml:space="preserve">) </w:t>
      </w:r>
      <w:r>
        <w:t xml:space="preserve">предусмотрена обязанность Исполнителя по предоставлению потребителю рассрочки платы за коммунальные услуги в том случае, если начисленный потребителю размер платы за коммунальную услугу, предоставленную потребителю в жилом помещении, в каком-либо расчетном периоде превысит более чем на 25 </w:t>
      </w:r>
      <w:r w:rsidR="00B8471A">
        <w:t>%</w:t>
      </w:r>
      <w:r>
        <w:t xml:space="preserve"> размер платы за коммунальную услугу, начисленный за аналогичный расчетный период прошлого года.</w:t>
      </w:r>
    </w:p>
    <w:p w14:paraId="588C3F74" w14:textId="6180E727" w:rsidR="00C056BA" w:rsidRDefault="00C056BA" w:rsidP="00B8471A">
      <w:pPr>
        <w:spacing w:after="0"/>
        <w:ind w:firstLine="708"/>
        <w:jc w:val="both"/>
      </w:pPr>
      <w:r>
        <w:t>Предоставление такой возможности осуществляется путем включения в платежный документ, предоставляемый Исполнителем потребителю, наряду с позицией, предусматривающей внесение платы за коммунальную услугу за расчетный период единовременно, позиций,</w:t>
      </w:r>
      <w:r w:rsidR="00B8471A">
        <w:t xml:space="preserve"> </w:t>
      </w:r>
      <w:r>
        <w:t xml:space="preserve">предусматривающих возможность внесения потребителем платы в рассрочку в размере </w:t>
      </w:r>
      <w:r w:rsidR="004B7DB5">
        <w:t>1/12</w:t>
      </w:r>
      <w:r>
        <w:t xml:space="preserve"> размера платы за коммунальную услугу за истекший (истекшие) расчетный период, в</w:t>
      </w:r>
      <w:r w:rsidR="00B8471A">
        <w:t xml:space="preserve"> </w:t>
      </w:r>
      <w:r>
        <w:t>котором (которых) возникло указанное превышение, и суммы процентов за пользование</w:t>
      </w:r>
      <w:r w:rsidR="00B8471A">
        <w:t xml:space="preserve"> </w:t>
      </w:r>
      <w:r>
        <w:t>рассрочкой, которая подлежит внесению потребителем при оплате коммунальной услуги по этому</w:t>
      </w:r>
      <w:r w:rsidR="00B8471A">
        <w:t xml:space="preserve"> </w:t>
      </w:r>
      <w:r>
        <w:t>платежному документу.</w:t>
      </w:r>
    </w:p>
    <w:p w14:paraId="56C2D9F8" w14:textId="3ADFCFC2" w:rsidR="00C056BA" w:rsidRDefault="00C056BA" w:rsidP="00B8471A">
      <w:pPr>
        <w:spacing w:after="0"/>
        <w:ind w:firstLine="708"/>
        <w:jc w:val="both"/>
      </w:pPr>
      <w:r>
        <w:t>При расчете величины превышения размера платы за коммунальную услугу не учитывается</w:t>
      </w:r>
      <w:r w:rsidR="00B8471A">
        <w:t xml:space="preserve"> </w:t>
      </w:r>
      <w:r>
        <w:t>величина превышения, возникшая вследствие увеличения в жилом помещении числа постоянно и</w:t>
      </w:r>
      <w:r w:rsidR="00B8471A">
        <w:t xml:space="preserve"> </w:t>
      </w:r>
      <w:r>
        <w:t>временно проживающих потребителей.</w:t>
      </w:r>
    </w:p>
    <w:p w14:paraId="434F95B3" w14:textId="6128EC26" w:rsidR="00F12C76" w:rsidRDefault="00CF4FCB" w:rsidP="00CF4FCB">
      <w:pPr>
        <w:spacing w:after="0"/>
        <w:ind w:firstLine="708"/>
        <w:jc w:val="both"/>
      </w:pPr>
      <w:r w:rsidRPr="00CF4FCB">
        <w:t xml:space="preserve">Кроме </w:t>
      </w:r>
      <w:r w:rsidR="00BE6C45">
        <w:t xml:space="preserve">рассрочки, согласно </w:t>
      </w:r>
      <w:r w:rsidR="00DD2B76">
        <w:t>указанных выше</w:t>
      </w:r>
      <w:r w:rsidR="004B7DB5">
        <w:t xml:space="preserve"> </w:t>
      </w:r>
      <w:r w:rsidR="00BE6C45">
        <w:t>Правил № 354</w:t>
      </w:r>
      <w:r w:rsidRPr="00CF4FCB">
        <w:t>, есть так называемая договорная рассрочка</w:t>
      </w:r>
      <w:r w:rsidR="00BE6C45">
        <w:t xml:space="preserve"> на оплату</w:t>
      </w:r>
      <w:r w:rsidR="00BE6C45" w:rsidRPr="00BE6C45">
        <w:t xml:space="preserve"> коммунальных платежей по отоплению и горячему водоснабжению</w:t>
      </w:r>
      <w:r w:rsidRPr="00CF4FCB">
        <w:t xml:space="preserve">. Для ее получения собственник или квартиросъемщик должен написать заявление на имя руководителя </w:t>
      </w:r>
      <w:r w:rsidR="00BE6C45">
        <w:t>ресурсоснабжающей организации (МУП «ДУ ЖКХ»)</w:t>
      </w:r>
      <w:r w:rsidRPr="00CF4FCB">
        <w:t xml:space="preserve"> и указать причины, по которым он просит о рассрочке, а также период ее предоставления. К заявлению, желательно, приложить копии документов, подтверждающих обоснованность просьбы. Например, это может быть справк</w:t>
      </w:r>
      <w:r w:rsidR="00BE6C45">
        <w:t>а</w:t>
      </w:r>
      <w:r w:rsidRPr="00CF4FCB">
        <w:t xml:space="preserve"> из службы занятости о регистрации гражданина в качестве безработного</w:t>
      </w:r>
      <w:r w:rsidR="00FE7784">
        <w:t xml:space="preserve"> или </w:t>
      </w:r>
      <w:r w:rsidR="00FE7784" w:rsidRPr="00FE7784">
        <w:t>существенные обстоятельства, связанные с состоянием здоровья, семейным положением должника и иными причинами</w:t>
      </w:r>
      <w:r w:rsidR="00BE6C45">
        <w:t>.</w:t>
      </w:r>
    </w:p>
    <w:p w14:paraId="5FE12F7B" w14:textId="39F26490" w:rsidR="001221B2" w:rsidRDefault="00BE6C45" w:rsidP="00265A8B">
      <w:pPr>
        <w:spacing w:after="0"/>
        <w:ind w:firstLine="708"/>
        <w:jc w:val="both"/>
      </w:pPr>
      <w:r w:rsidRPr="00BE6C45">
        <w:t>В любом случае рассрочка по оплате коммунальных услуг не освобождает от обязанности оплачивать текущие коммунальные платежи</w:t>
      </w:r>
      <w:r w:rsidR="00FE7784" w:rsidRPr="00FE7784">
        <w:t xml:space="preserve"> по отоплению и горячему водоснабжению</w:t>
      </w:r>
      <w:r w:rsidRPr="00BE6C45">
        <w:t>.</w:t>
      </w:r>
    </w:p>
    <w:p w14:paraId="3327AFEC" w14:textId="52A8312F" w:rsidR="001221B2" w:rsidRDefault="001221B2" w:rsidP="00265A8B">
      <w:pPr>
        <w:spacing w:before="240" w:after="0"/>
        <w:ind w:firstLine="708"/>
        <w:jc w:val="both"/>
      </w:pPr>
      <w:r>
        <w:t xml:space="preserve">Кроме того, </w:t>
      </w:r>
      <w:r w:rsidRPr="001221B2">
        <w:t xml:space="preserve">ряд категорий граждан имеет право на ежемесячную денежную компенсацию за расходы по оплате жилищно-коммунальных услуг. Кто может получить эту льготу и какие документы понадобятся для ее оформления, </w:t>
      </w:r>
      <w:r>
        <w:t>можно найти</w:t>
      </w:r>
      <w:r w:rsidRPr="001221B2">
        <w:t xml:space="preserve"> </w:t>
      </w:r>
      <w:r>
        <w:t xml:space="preserve">на </w:t>
      </w:r>
      <w:r w:rsidR="00265A8B">
        <w:t>сайт</w:t>
      </w:r>
      <w:r w:rsidR="00EB5944">
        <w:t>е</w:t>
      </w:r>
      <w:r w:rsidR="00265A8B">
        <w:t xml:space="preserve"> </w:t>
      </w:r>
      <w:r w:rsidR="00BE32B9">
        <w:t>Дмитровского управления</w:t>
      </w:r>
      <w:r w:rsidR="00EB5944" w:rsidRPr="00EB5944">
        <w:t xml:space="preserve"> социально</w:t>
      </w:r>
      <w:r w:rsidR="00BE32B9">
        <w:t>й</w:t>
      </w:r>
      <w:r w:rsidR="00EB5944" w:rsidRPr="00EB5944">
        <w:t xml:space="preserve"> </w:t>
      </w:r>
      <w:r w:rsidR="00BE32B9">
        <w:t>защиты населения</w:t>
      </w:r>
      <w:r w:rsidR="00265A8B" w:rsidRPr="00265A8B">
        <w:t xml:space="preserve">. </w:t>
      </w:r>
      <w:r w:rsidR="00265A8B">
        <w:t>Обращаем Ваше внимание, что к</w:t>
      </w:r>
      <w:r w:rsidR="00265A8B" w:rsidRPr="00265A8B">
        <w:t>оммунальный долг может стать основанием для приостановки выплат.</w:t>
      </w:r>
    </w:p>
    <w:sectPr w:rsidR="001221B2" w:rsidSect="00265A8B">
      <w:pgSz w:w="11906" w:h="16838" w:code="9"/>
      <w:pgMar w:top="113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BA"/>
    <w:rsid w:val="000C7C60"/>
    <w:rsid w:val="000E17C5"/>
    <w:rsid w:val="001221B2"/>
    <w:rsid w:val="00265A8B"/>
    <w:rsid w:val="004B7DB5"/>
    <w:rsid w:val="004C6335"/>
    <w:rsid w:val="006C0B77"/>
    <w:rsid w:val="007D0305"/>
    <w:rsid w:val="008242FF"/>
    <w:rsid w:val="00832F69"/>
    <w:rsid w:val="00870751"/>
    <w:rsid w:val="00922C48"/>
    <w:rsid w:val="00B8471A"/>
    <w:rsid w:val="00B915B7"/>
    <w:rsid w:val="00BE32B9"/>
    <w:rsid w:val="00BE6C45"/>
    <w:rsid w:val="00C056BA"/>
    <w:rsid w:val="00C72D33"/>
    <w:rsid w:val="00CF4FCB"/>
    <w:rsid w:val="00DD2B76"/>
    <w:rsid w:val="00EA59DF"/>
    <w:rsid w:val="00EB5944"/>
    <w:rsid w:val="00EE4070"/>
    <w:rsid w:val="00F12C76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59A7"/>
  <w15:chartTrackingRefBased/>
  <w15:docId w15:val="{C9EC2AB5-4E6D-4674-A42F-0743B04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Ольга Юрьевна</dc:creator>
  <cp:keywords/>
  <dc:description/>
  <cp:lastModifiedBy>Тихомирова Ольга Юрьевна</cp:lastModifiedBy>
  <cp:revision>2</cp:revision>
  <dcterms:created xsi:type="dcterms:W3CDTF">2022-07-13T12:41:00Z</dcterms:created>
  <dcterms:modified xsi:type="dcterms:W3CDTF">2022-07-13T12:41:00Z</dcterms:modified>
</cp:coreProperties>
</file>