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D" w:rsidRDefault="00F33D7D" w:rsidP="005A219B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ТВОРЧЕСКИЙ ПЛАН РАБОТЫ</w:t>
      </w:r>
    </w:p>
    <w:p w:rsidR="00F33D7D" w:rsidRDefault="00F33D7D" w:rsidP="005A219B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2017-2018 год.</w:t>
      </w:r>
    </w:p>
    <w:p w:rsidR="00F33D7D" w:rsidRDefault="00F33D7D" w:rsidP="00C54BF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21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5A21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«Развитие познавательных способностей детей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младшего </w:t>
      </w:r>
      <w:r w:rsidRPr="005A21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дошкольного возраста посредством игровой деятельности»</w:t>
      </w:r>
    </w:p>
    <w:p w:rsidR="00F33D7D" w:rsidRPr="005A219B" w:rsidRDefault="00F33D7D" w:rsidP="00C54BF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5A219B">
        <w:rPr>
          <w:rFonts w:ascii="Times New Roman" w:hAnsi="Times New Roman"/>
          <w:color w:val="000000"/>
          <w:sz w:val="28"/>
          <w:szCs w:val="28"/>
          <w:lang w:eastAsia="ru-RU"/>
        </w:rPr>
        <w:t>Создание предметно-пространственной образовательной развивающей среды в группе, способствующей развитию познавательных способностей.</w:t>
      </w:r>
    </w:p>
    <w:p w:rsidR="00F33D7D" w:rsidRPr="005A219B" w:rsidRDefault="00F33D7D" w:rsidP="00C54BF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A219B">
        <w:rPr>
          <w:rFonts w:ascii="Times New Roman" w:hAnsi="Times New Roman"/>
          <w:color w:val="000000"/>
          <w:sz w:val="28"/>
          <w:szCs w:val="28"/>
          <w:lang w:eastAsia="ru-RU"/>
        </w:rPr>
        <w:t>Изучение и применение в работе современных педагогических технологий обучения и развития детей дошкольного возраста.</w:t>
      </w:r>
    </w:p>
    <w:p w:rsidR="00F33D7D" w:rsidRDefault="00F33D7D" w:rsidP="00C54BF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5A219B">
        <w:rPr>
          <w:rFonts w:ascii="Times New Roman" w:hAnsi="Times New Roman"/>
          <w:color w:val="000000"/>
          <w:sz w:val="28"/>
          <w:szCs w:val="28"/>
          <w:lang w:eastAsia="ru-RU"/>
        </w:rPr>
        <w:t>Повышение педагогической культуры родителей и оказание методической поддержки по данной теме.</w:t>
      </w:r>
    </w:p>
    <w:p w:rsidR="00F33D7D" w:rsidRPr="00C54BFE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BFE">
        <w:rPr>
          <w:rFonts w:ascii="Times New Roman" w:hAnsi="Times New Roman"/>
          <w:sz w:val="28"/>
          <w:szCs w:val="28"/>
          <w:lang w:eastAsia="ru-RU"/>
        </w:rPr>
        <w:t>Проведение консультаций с родителями:</w:t>
      </w:r>
    </w:p>
    <w:p w:rsidR="00F33D7D" w:rsidRPr="00C54BFE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BFE">
        <w:rPr>
          <w:rFonts w:ascii="Times New Roman" w:hAnsi="Times New Roman"/>
          <w:sz w:val="28"/>
          <w:szCs w:val="28"/>
          <w:lang w:eastAsia="ru-RU"/>
        </w:rPr>
        <w:t>«Развитие познавательных способностей детей в 3 летнем возрасте»</w:t>
      </w:r>
    </w:p>
    <w:p w:rsidR="00F33D7D" w:rsidRPr="00C54BFE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BFE">
        <w:rPr>
          <w:rFonts w:ascii="Times New Roman" w:hAnsi="Times New Roman"/>
          <w:sz w:val="28"/>
          <w:szCs w:val="28"/>
          <w:lang w:eastAsia="ru-RU"/>
        </w:rPr>
        <w:t>«Игра – дело серьезное»</w:t>
      </w:r>
    </w:p>
    <w:p w:rsidR="00F33D7D" w:rsidRPr="00C54BFE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BFE">
        <w:rPr>
          <w:rFonts w:ascii="Times New Roman" w:hAnsi="Times New Roman"/>
          <w:sz w:val="28"/>
          <w:szCs w:val="28"/>
          <w:lang w:eastAsia="ru-RU"/>
        </w:rPr>
        <w:t>«Формирование мыслительных процессов посредством дидактических игр»</w:t>
      </w:r>
    </w:p>
    <w:p w:rsidR="00F33D7D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BFE">
        <w:rPr>
          <w:rFonts w:ascii="Times New Roman" w:hAnsi="Times New Roman"/>
          <w:sz w:val="28"/>
          <w:szCs w:val="28"/>
          <w:lang w:eastAsia="ru-RU"/>
        </w:rPr>
        <w:t>«Учим ребенка думать»</w:t>
      </w:r>
    </w:p>
    <w:p w:rsidR="00F33D7D" w:rsidRPr="00C54BFE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D7D" w:rsidRDefault="00F33D7D" w:rsidP="00C54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 xml:space="preserve">Оформление паки – передвижки:  </w:t>
      </w:r>
      <w:r w:rsidRPr="005A219B">
        <w:rPr>
          <w:rFonts w:ascii="Times New Roman" w:hAnsi="Times New Roman"/>
          <w:sz w:val="28"/>
          <w:szCs w:val="28"/>
          <w:lang w:eastAsia="ru-RU"/>
        </w:rPr>
        <w:t>«Играть - это интересно, играть - это полезно!»</w:t>
      </w:r>
    </w:p>
    <w:p w:rsidR="00F33D7D" w:rsidRPr="005A219B" w:rsidRDefault="00F33D7D" w:rsidP="00C54B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19B">
        <w:rPr>
          <w:rFonts w:ascii="Times New Roman" w:hAnsi="Times New Roman"/>
          <w:sz w:val="28"/>
          <w:szCs w:val="28"/>
          <w:lang w:eastAsia="ru-RU"/>
        </w:rPr>
        <w:t>5. Оформление результатов работы по теме самообразования.</w:t>
      </w:r>
    </w:p>
    <w:p w:rsidR="00F33D7D" w:rsidRPr="005A219B" w:rsidRDefault="00F33D7D" w:rsidP="005A219B">
      <w:pPr>
        <w:spacing w:after="0" w:line="240" w:lineRule="auto"/>
        <w:ind w:left="85"/>
        <w:rPr>
          <w:rFonts w:ascii="Times New Roman" w:hAnsi="Times New Roman"/>
          <w:sz w:val="28"/>
          <w:szCs w:val="28"/>
          <w:lang w:eastAsia="ru-RU"/>
        </w:rPr>
      </w:pPr>
    </w:p>
    <w:sectPr w:rsidR="00F33D7D" w:rsidRPr="005A219B" w:rsidSect="0003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5239"/>
    <w:multiLevelType w:val="multilevel"/>
    <w:tmpl w:val="25FC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63627"/>
    <w:multiLevelType w:val="multilevel"/>
    <w:tmpl w:val="D7C6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3F7"/>
    <w:rsid w:val="00026A75"/>
    <w:rsid w:val="00033C4C"/>
    <w:rsid w:val="0005581C"/>
    <w:rsid w:val="00095384"/>
    <w:rsid w:val="00214FF9"/>
    <w:rsid w:val="004B0652"/>
    <w:rsid w:val="005462AE"/>
    <w:rsid w:val="005A219B"/>
    <w:rsid w:val="00682C75"/>
    <w:rsid w:val="006C26A1"/>
    <w:rsid w:val="00B60852"/>
    <w:rsid w:val="00C54BFE"/>
    <w:rsid w:val="00E86578"/>
    <w:rsid w:val="00F253F7"/>
    <w:rsid w:val="00F33D7D"/>
    <w:rsid w:val="00F5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129</Words>
  <Characters>739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Настольный</dc:creator>
  <cp:keywords/>
  <dc:description/>
  <cp:lastModifiedBy>KOLOSOK</cp:lastModifiedBy>
  <cp:revision>2</cp:revision>
  <cp:lastPrinted>2017-08-16T10:20:00Z</cp:lastPrinted>
  <dcterms:created xsi:type="dcterms:W3CDTF">2017-08-16T03:50:00Z</dcterms:created>
  <dcterms:modified xsi:type="dcterms:W3CDTF">2017-08-16T10:21:00Z</dcterms:modified>
</cp:coreProperties>
</file>