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BB" w:rsidRPr="002F4440" w:rsidRDefault="002F4440" w:rsidP="002F4440">
      <w:pPr>
        <w:pStyle w:val="1"/>
        <w:shd w:val="clear" w:color="auto" w:fill="auto"/>
        <w:ind w:left="6700" w:firstLine="0"/>
        <w:jc w:val="right"/>
      </w:pPr>
      <w:r w:rsidRPr="002F4440">
        <w:t>Утверждаю</w:t>
      </w:r>
    </w:p>
    <w:p w:rsidR="002F4440" w:rsidRPr="002F4440" w:rsidRDefault="002F4440" w:rsidP="002F4440">
      <w:pPr>
        <w:pStyle w:val="20"/>
        <w:shd w:val="clear" w:color="auto" w:fill="auto"/>
        <w:tabs>
          <w:tab w:val="left" w:pos="9781"/>
        </w:tabs>
        <w:ind w:right="-72"/>
        <w:rPr>
          <w:sz w:val="24"/>
          <w:szCs w:val="24"/>
        </w:rPr>
      </w:pPr>
      <w:r w:rsidRPr="002F4440">
        <w:rPr>
          <w:sz w:val="24"/>
          <w:szCs w:val="24"/>
        </w:rPr>
        <w:t>Директор МК</w:t>
      </w:r>
      <w:r w:rsidRPr="002F4440">
        <w:rPr>
          <w:sz w:val="24"/>
          <w:szCs w:val="24"/>
        </w:rPr>
        <w:t xml:space="preserve">ОУ </w:t>
      </w:r>
      <w:proofErr w:type="spellStart"/>
      <w:r w:rsidRPr="002F4440">
        <w:rPr>
          <w:sz w:val="24"/>
          <w:szCs w:val="24"/>
          <w:lang w:eastAsia="en-US" w:bidi="en-US"/>
        </w:rPr>
        <w:t>Мечётская</w:t>
      </w:r>
      <w:proofErr w:type="spellEnd"/>
      <w:r w:rsidRPr="002F4440">
        <w:rPr>
          <w:sz w:val="24"/>
          <w:szCs w:val="24"/>
          <w:lang w:eastAsia="en-US" w:bidi="en-US"/>
        </w:rPr>
        <w:t xml:space="preserve"> СОШ</w:t>
      </w:r>
      <w:r w:rsidRPr="002F4440">
        <w:rPr>
          <w:sz w:val="24"/>
          <w:szCs w:val="24"/>
        </w:rPr>
        <w:t xml:space="preserve"> </w:t>
      </w:r>
    </w:p>
    <w:p w:rsidR="008A1BBB" w:rsidRPr="002F4440" w:rsidRDefault="002F4440" w:rsidP="002F4440">
      <w:pPr>
        <w:pStyle w:val="20"/>
        <w:shd w:val="clear" w:color="auto" w:fill="auto"/>
        <w:ind w:right="-72"/>
        <w:rPr>
          <w:sz w:val="24"/>
          <w:szCs w:val="24"/>
        </w:rPr>
      </w:pPr>
      <w:proofErr w:type="spellStart"/>
      <w:r w:rsidRPr="002F4440">
        <w:rPr>
          <w:sz w:val="24"/>
          <w:szCs w:val="24"/>
        </w:rPr>
        <w:t>_________________Е.П.Болгова</w:t>
      </w:r>
      <w:proofErr w:type="spellEnd"/>
    </w:p>
    <w:p w:rsidR="008A1BBB" w:rsidRPr="002F4440" w:rsidRDefault="002F4440" w:rsidP="002F4440">
      <w:pPr>
        <w:pStyle w:val="30"/>
        <w:shd w:val="clear" w:color="auto" w:fill="auto"/>
        <w:spacing w:after="55"/>
        <w:jc w:val="right"/>
        <w:rPr>
          <w:sz w:val="24"/>
          <w:szCs w:val="24"/>
        </w:rPr>
      </w:pPr>
      <w:r w:rsidRPr="002F4440">
        <w:rPr>
          <w:sz w:val="24"/>
          <w:szCs w:val="24"/>
        </w:rPr>
        <w:t>Приказ № __  от 30</w:t>
      </w:r>
      <w:r w:rsidRPr="002F4440">
        <w:rPr>
          <w:sz w:val="24"/>
          <w:szCs w:val="24"/>
        </w:rPr>
        <w:t>.08</w:t>
      </w:r>
      <w:r w:rsidRPr="002F4440">
        <w:rPr>
          <w:sz w:val="24"/>
          <w:szCs w:val="24"/>
        </w:rPr>
        <w:t>.2019 года</w:t>
      </w:r>
    </w:p>
    <w:p w:rsidR="002F4440" w:rsidRDefault="002F4440" w:rsidP="002F4440">
      <w:pPr>
        <w:pStyle w:val="30"/>
        <w:shd w:val="clear" w:color="auto" w:fill="auto"/>
        <w:spacing w:after="55"/>
        <w:jc w:val="right"/>
      </w:pPr>
    </w:p>
    <w:p w:rsidR="002F4440" w:rsidRDefault="002F4440" w:rsidP="002F4440">
      <w:pPr>
        <w:pStyle w:val="30"/>
        <w:shd w:val="clear" w:color="auto" w:fill="auto"/>
        <w:spacing w:after="55"/>
        <w:jc w:val="right"/>
      </w:pPr>
    </w:p>
    <w:p w:rsidR="008A1BBB" w:rsidRPr="002F4440" w:rsidRDefault="002F4440" w:rsidP="002F44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1BBB" w:rsidRDefault="002F4440" w:rsidP="002F44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40">
        <w:rPr>
          <w:rFonts w:ascii="Times New Roman" w:hAnsi="Times New Roman" w:cs="Times New Roman"/>
          <w:b/>
          <w:sz w:val="28"/>
          <w:szCs w:val="28"/>
        </w:rPr>
        <w:t xml:space="preserve">о порядке пользования учебниками, учебными пособиями, а также учебно-методическими материалами, средствами обучения и воспитания и (или) при оказании платных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услуг МК</w:t>
      </w:r>
      <w:r w:rsidRPr="002F4440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Мечётская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2F4440" w:rsidRPr="002F4440" w:rsidRDefault="002F4440" w:rsidP="002F444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A1BBB" w:rsidRDefault="002F4440">
      <w:pPr>
        <w:pStyle w:val="50"/>
        <w:shd w:val="clear" w:color="auto" w:fill="auto"/>
        <w:spacing w:before="0" w:after="306" w:line="240" w:lineRule="exact"/>
        <w:ind w:left="160"/>
      </w:pPr>
      <w:r>
        <w:t>1. Общие положения</w:t>
      </w:r>
    </w:p>
    <w:p w:rsidR="008A1BBB" w:rsidRDefault="002F4440">
      <w:pPr>
        <w:pStyle w:val="1"/>
        <w:numPr>
          <w:ilvl w:val="0"/>
          <w:numId w:val="1"/>
        </w:numPr>
        <w:shd w:val="clear" w:color="auto" w:fill="auto"/>
        <w:spacing w:line="317" w:lineRule="exact"/>
        <w:ind w:right="300" w:firstLine="440"/>
        <w:jc w:val="both"/>
      </w:pPr>
      <w:r>
        <w:t xml:space="preserve"> Настоящее Положение разработано в соответствии со следующими нормативными документами: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spacing w:line="317" w:lineRule="exact"/>
        <w:ind w:left="1000" w:right="300"/>
        <w:jc w:val="both"/>
      </w:pPr>
      <w:r>
        <w:t xml:space="preserve"> Федеральным законом от 29.12.2012 № 273 ФЗ «Об образовании в Российской Федерации», (статья 35).</w:t>
      </w:r>
    </w:p>
    <w:p w:rsidR="008A1BBB" w:rsidRDefault="002F4440">
      <w:pPr>
        <w:pStyle w:val="1"/>
        <w:numPr>
          <w:ilvl w:val="0"/>
          <w:numId w:val="1"/>
        </w:numPr>
        <w:shd w:val="clear" w:color="auto" w:fill="auto"/>
        <w:spacing w:line="317" w:lineRule="exact"/>
        <w:ind w:right="300" w:firstLine="440"/>
        <w:jc w:val="both"/>
      </w:pPr>
      <w:r>
        <w:t xml:space="preserve"> Настоящее Поло</w:t>
      </w:r>
      <w:r>
        <w:t>жение определяет порядок пользования учебниками, учебными пособиями, учебно-методическими материалами, средствами обучения и воспитания и (или) при организации платных образовательных услуг (далее - Положение) в МК</w:t>
      </w:r>
      <w:r>
        <w:t xml:space="preserve">ОУ </w:t>
      </w:r>
      <w:proofErr w:type="spellStart"/>
      <w:r>
        <w:t>Мечётская</w:t>
      </w:r>
      <w:proofErr w:type="spellEnd"/>
      <w:r>
        <w:t xml:space="preserve"> СОШ </w:t>
      </w:r>
      <w:r>
        <w:t>(далее - школа).</w:t>
      </w:r>
    </w:p>
    <w:p w:rsidR="008A1BBB" w:rsidRDefault="002F4440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spacing w:line="317" w:lineRule="exact"/>
        <w:ind w:firstLine="440"/>
        <w:jc w:val="both"/>
      </w:pPr>
      <w:r>
        <w:t xml:space="preserve">Понятия, </w:t>
      </w:r>
      <w:r>
        <w:t>используемые в Положении: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line="322" w:lineRule="exact"/>
        <w:ind w:left="1000" w:right="300"/>
        <w:jc w:val="both"/>
      </w:pPr>
      <w:r>
        <w:t>Учебник - учебное издание, содержащее систематическое изложение учебной дисциплины, соответствующее учебной программе, и официально утвержденное в качестве данного вида.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line="322" w:lineRule="exact"/>
        <w:ind w:left="1000" w:right="300"/>
        <w:jc w:val="both"/>
      </w:pPr>
      <w:r>
        <w:t>Учебное пособие - учебное издание, дополняющее или заменяюще</w:t>
      </w:r>
      <w:r>
        <w:t>е частично или полностью учебник, официально утвержденное в качестве данного вида.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line="322" w:lineRule="exact"/>
        <w:ind w:left="1000" w:right="300"/>
        <w:jc w:val="both"/>
      </w:pPr>
      <w:r>
        <w:t>Рабочая тетрадь -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line="322" w:lineRule="exact"/>
        <w:ind w:left="1000" w:right="300"/>
        <w:jc w:val="both"/>
      </w:pPr>
      <w:r>
        <w:t>Учебно-методические</w:t>
      </w:r>
      <w:r>
        <w:t xml:space="preserve"> материалы -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line="322" w:lineRule="exact"/>
        <w:ind w:left="1000" w:right="300"/>
        <w:jc w:val="both"/>
      </w:pPr>
      <w:r>
        <w:t xml:space="preserve">Средства обучения и воспитания — </w:t>
      </w:r>
      <w:r>
        <w:t xml:space="preserve">оборудование образовательной организации, источники учебной информации, предоставляемые </w:t>
      </w:r>
      <w:proofErr w:type="gramStart"/>
      <w:r>
        <w:t>обучающимся</w:t>
      </w:r>
      <w:proofErr w:type="gramEnd"/>
      <w:r>
        <w:t xml:space="preserve"> в ходе образовательного процесса.</w:t>
      </w:r>
    </w:p>
    <w:p w:rsidR="008A1BBB" w:rsidRDefault="002F4440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after="244" w:line="322" w:lineRule="exact"/>
        <w:ind w:left="1000" w:right="300"/>
        <w:jc w:val="both"/>
      </w:pPr>
      <w:proofErr w:type="gramStart"/>
      <w:r>
        <w:t xml:space="preserve">Канцелярские товары - школьно-письменные принадлежности (тетради, карандаши, ручки, альбомы для рисования, папки, пеналы, </w:t>
      </w:r>
      <w:r>
        <w:t>картон, цветная бумага, клей, пластилин и др.), используемые обучающимися в ходе образовательного процесса.</w:t>
      </w:r>
      <w:proofErr w:type="gramEnd"/>
    </w:p>
    <w:p w:rsidR="008A1BBB" w:rsidRDefault="002F4440">
      <w:pPr>
        <w:pStyle w:val="50"/>
        <w:shd w:val="clear" w:color="auto" w:fill="auto"/>
        <w:spacing w:before="0" w:after="0" w:line="317" w:lineRule="exact"/>
        <w:ind w:left="160"/>
      </w:pPr>
      <w:r>
        <w:t xml:space="preserve">2. Порядок пользования учебниками, учебными пособиями,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lastRenderedPageBreak/>
        <w:t>методическими материалами, средствами обучения и воспитания и (или) при организации п</w:t>
      </w:r>
      <w:r>
        <w:t>латных образовательных услуг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2" w:lineRule="exact"/>
        <w:ind w:left="20" w:right="40" w:firstLine="480"/>
        <w:jc w:val="both"/>
      </w:pPr>
      <w:r>
        <w:t xml:space="preserve"> К </w:t>
      </w:r>
      <w:proofErr w:type="gramStart"/>
      <w:r>
        <w:t>обучающимся</w:t>
      </w:r>
      <w:proofErr w:type="gramEnd"/>
      <w:r>
        <w:t>, осваивающим учебные предметы, курсы, дисциплины (модули) в школе относятся обучающиеся, осваивающие дополнительные общеобразовательные программы.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2" w:lineRule="exact"/>
        <w:ind w:left="20" w:firstLine="480"/>
        <w:jc w:val="both"/>
      </w:pPr>
      <w:r>
        <w:t xml:space="preserve"> Школа самостоятельна в выборе и определении:</w:t>
      </w:r>
    </w:p>
    <w:p w:rsidR="008A1BBB" w:rsidRDefault="002F4440" w:rsidP="002F4440">
      <w:pPr>
        <w:pStyle w:val="1"/>
        <w:shd w:val="clear" w:color="auto" w:fill="auto"/>
        <w:spacing w:line="317" w:lineRule="exact"/>
        <w:ind w:right="40" w:firstLine="0"/>
        <w:jc w:val="both"/>
      </w:pPr>
      <w:r>
        <w:t xml:space="preserve">        -   </w:t>
      </w:r>
      <w:r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8A1BBB" w:rsidRDefault="002F4440" w:rsidP="002F4440">
      <w:pPr>
        <w:pStyle w:val="1"/>
        <w:shd w:val="clear" w:color="auto" w:fill="auto"/>
        <w:spacing w:line="317" w:lineRule="exact"/>
        <w:ind w:right="40" w:firstLine="0"/>
        <w:jc w:val="both"/>
      </w:pPr>
      <w:r>
        <w:t xml:space="preserve">      - </w:t>
      </w:r>
      <w:r>
        <w:t xml:space="preserve">порядка пользования учебниками, учебными пособиями, </w:t>
      </w:r>
      <w:proofErr w:type="spellStart"/>
      <w:r>
        <w:t>учебно</w:t>
      </w:r>
      <w:r>
        <w:softHyphen/>
        <w:t>методическими</w:t>
      </w:r>
      <w:proofErr w:type="spellEnd"/>
      <w:r>
        <w:t xml:space="preserve"> материалами, средствами обучения и в</w:t>
      </w:r>
      <w:r>
        <w:t>оспитания и (или) при организации платных образовательных услуг.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Школа самостоятельна в выборе средств обучения и воспитания Выбор средств обучения и воспитания определяется спецификой содержания и формой организации образовательного процесса.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Учебники, </w:t>
      </w:r>
      <w:r>
        <w:t xml:space="preserve">учебные пособия и учебно-методические материалы, необходимые </w:t>
      </w:r>
      <w:proofErr w:type="gramStart"/>
      <w:r>
        <w:t>обучающим</w:t>
      </w:r>
      <w:r>
        <w:t>ся</w:t>
      </w:r>
      <w:proofErr w:type="gramEnd"/>
      <w:r>
        <w:t xml:space="preserve"> для освоения учебных предметов, курсов, дисциплин родители приобретают самостоятельно.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Списки учебников и учебных пособий по учебному предмету, курсу, дисциплине (модулю) для получен</w:t>
      </w:r>
      <w:r>
        <w:t>ия платной образовательной услуги (далее - учебники и учебные пособия) на следующий учебный год доводятся до сведения родителей (законных представителей) обучающихся классными руководителями в конце учебного года на родительском собрании.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</w:t>
      </w:r>
      <w:proofErr w:type="gramStart"/>
      <w:r>
        <w:t>Родители (законн</w:t>
      </w:r>
      <w:r>
        <w:t>ые представители) обеспечивают обучающихся необходимыми для усвоения учебных предметов, курсов, дисциплин (модулей) и (или) получения платных образовательных услуг учебниками, учебными пособиями, рабочими тетрадями, учебно-методическими материалами к начал</w:t>
      </w:r>
      <w:r>
        <w:t>у нового учебного года.</w:t>
      </w:r>
      <w:proofErr w:type="gramEnd"/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</w:t>
      </w:r>
      <w:proofErr w:type="gramStart"/>
      <w:r>
        <w:t>Канцелярские товары (тетради, карандаши, ручки, альбомы для рисования, папки, пеналы, картон, цветную бумагу, клей, пластилин и прочее), используемые обучающимися в ходе образовательного процесса при усвоении учебных предметов, кур</w:t>
      </w:r>
      <w:r>
        <w:t>сов, дисциплин (модулей) родители (законные представители) приобретают самостоятельно.</w:t>
      </w:r>
      <w:proofErr w:type="gramEnd"/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Школа предоставляет </w:t>
      </w:r>
      <w:proofErr w:type="gramStart"/>
      <w:r>
        <w:t>обучающимся</w:t>
      </w:r>
      <w:proofErr w:type="gramEnd"/>
      <w:r>
        <w:t xml:space="preserve"> право бесплатного пользования средствами обучения и воспитания для усвоении учебных предметов, курсов, дисциплин (модулей).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firstLine="480"/>
        <w:jc w:val="both"/>
      </w:pPr>
      <w:r>
        <w:t xml:space="preserve"> Школа инфор</w:t>
      </w:r>
      <w:r>
        <w:t>мирует родителей (законных представителей):</w:t>
      </w:r>
    </w:p>
    <w:p w:rsidR="008A1BBB" w:rsidRDefault="002F4440" w:rsidP="002F4440">
      <w:pPr>
        <w:pStyle w:val="1"/>
        <w:shd w:val="clear" w:color="auto" w:fill="auto"/>
        <w:spacing w:line="317" w:lineRule="exact"/>
        <w:ind w:right="40" w:firstLine="567"/>
        <w:jc w:val="both"/>
      </w:pPr>
      <w:r>
        <w:t>-</w:t>
      </w:r>
      <w:r>
        <w:t xml:space="preserve"> о порядке пользования учебниками, учебными пособиями, </w:t>
      </w:r>
      <w:proofErr w:type="spellStart"/>
      <w:r>
        <w:t>учебно</w:t>
      </w:r>
      <w:r>
        <w:softHyphen/>
        <w:t>методическими</w:t>
      </w:r>
      <w:proofErr w:type="spellEnd"/>
      <w:r>
        <w:t xml:space="preserve"> материалами, средствами обучения и воспитания и (или) при организации платных образовательных услуг.</w:t>
      </w:r>
    </w:p>
    <w:p w:rsidR="008A1BBB" w:rsidRDefault="002F4440">
      <w:pPr>
        <w:pStyle w:val="1"/>
        <w:shd w:val="clear" w:color="auto" w:fill="auto"/>
        <w:spacing w:line="317" w:lineRule="exact"/>
        <w:ind w:left="20" w:right="40" w:firstLine="480"/>
        <w:jc w:val="both"/>
      </w:pPr>
      <w:r>
        <w:t>Информация осуществляется через раз</w:t>
      </w:r>
      <w:r>
        <w:t>мещение сведений на официальном сайте школы и стендах для родителей.</w:t>
      </w:r>
    </w:p>
    <w:p w:rsidR="008A1BBB" w:rsidRDefault="002F4440">
      <w:pPr>
        <w:pStyle w:val="1"/>
        <w:numPr>
          <w:ilvl w:val="0"/>
          <w:numId w:val="3"/>
        </w:numPr>
        <w:shd w:val="clear" w:color="auto" w:fill="auto"/>
        <w:spacing w:line="317" w:lineRule="exact"/>
        <w:ind w:left="20" w:right="40" w:firstLine="480"/>
        <w:jc w:val="both"/>
      </w:pPr>
      <w:r>
        <w:t xml:space="preserve"> 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пользования, учителя школы приобретают самостоятельно.</w:t>
      </w:r>
    </w:p>
    <w:sectPr w:rsidR="008A1BBB" w:rsidSect="002F4440">
      <w:type w:val="continuous"/>
      <w:pgSz w:w="11909" w:h="16838"/>
      <w:pgMar w:top="1168" w:right="1017" w:bottom="119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40" w:rsidRDefault="002F4440" w:rsidP="008A1BBB">
      <w:r>
        <w:separator/>
      </w:r>
    </w:p>
  </w:endnote>
  <w:endnote w:type="continuationSeparator" w:id="0">
    <w:p w:rsidR="002F4440" w:rsidRDefault="002F4440" w:rsidP="008A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40" w:rsidRDefault="002F4440"/>
  </w:footnote>
  <w:footnote w:type="continuationSeparator" w:id="0">
    <w:p w:rsidR="002F4440" w:rsidRDefault="002F44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426E"/>
    <w:multiLevelType w:val="multilevel"/>
    <w:tmpl w:val="7D860E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D81D34"/>
    <w:multiLevelType w:val="multilevel"/>
    <w:tmpl w:val="145094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C45A42"/>
    <w:multiLevelType w:val="multilevel"/>
    <w:tmpl w:val="5CC2E6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A1BBB"/>
    <w:rsid w:val="002F4440"/>
    <w:rsid w:val="008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B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1BB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A1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Основной текст (2)_"/>
    <w:basedOn w:val="a0"/>
    <w:link w:val="20"/>
    <w:rsid w:val="008A1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8A1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8A1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426pt">
    <w:name w:val="Основной текст (4) + 26 pt;Полужирный;Курсив;Малые прописные"/>
    <w:basedOn w:val="4"/>
    <w:rsid w:val="008A1BBB"/>
    <w:rPr>
      <w:b/>
      <w:bCs/>
      <w:i/>
      <w:iCs/>
      <w:smallCaps/>
      <w:color w:val="000000"/>
      <w:w w:val="100"/>
      <w:position w:val="0"/>
      <w:sz w:val="52"/>
      <w:szCs w:val="52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8A1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paragraph" w:customStyle="1" w:styleId="1">
    <w:name w:val="Основной текст1"/>
    <w:basedOn w:val="a"/>
    <w:link w:val="a4"/>
    <w:rsid w:val="008A1BBB"/>
    <w:pPr>
      <w:shd w:val="clear" w:color="auto" w:fill="FFFFFF"/>
      <w:spacing w:line="269" w:lineRule="exact"/>
      <w:ind w:hanging="420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rsid w:val="008A1BBB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8A1BBB"/>
    <w:pPr>
      <w:shd w:val="clear" w:color="auto" w:fill="FFFFFF"/>
      <w:spacing w:after="12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A1BBB"/>
    <w:pPr>
      <w:shd w:val="clear" w:color="auto" w:fill="FFFFFF"/>
      <w:spacing w:before="120" w:line="350" w:lineRule="exact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50">
    <w:name w:val="Основной текст (5)"/>
    <w:basedOn w:val="a"/>
    <w:link w:val="5"/>
    <w:rsid w:val="008A1BBB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styleId="a5">
    <w:name w:val="No Spacing"/>
    <w:uiPriority w:val="1"/>
    <w:qFormat/>
    <w:rsid w:val="002F444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692</Words>
  <Characters>3950</Characters>
  <Application>Microsoft Office Word</Application>
  <DocSecurity>0</DocSecurity>
  <Lines>32</Lines>
  <Paragraphs>9</Paragraphs>
  <ScaleCrop>false</ScaleCrop>
  <Company>Home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2020-02-25T19:23:00Z</dcterms:created>
  <dcterms:modified xsi:type="dcterms:W3CDTF">2020-02-25T19:34:00Z</dcterms:modified>
</cp:coreProperties>
</file>